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f34e" w14:textId="260f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Көлік және коммуникация министрлігінің мәселелері" туралы 2004 жылғы 24 қарашадағы № 1232 және "Ақпараттандыру саласындағы оператор туралы" 2010 жылғы 1 шілдедегі № 679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18 қазандағы № 1114 қаулысы. Күші жойылды - Қазақстан Республикасы Үкіметінің 2016 жылғы 29 қаңтардағы № 40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«Ақпараттандыру саласындағы оператор туралы» Қазақстан Республикасы Үкіметінің 2010 жылғы 1 шілдедегі № 679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2010 ж., № 41, 365-құжат):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«оларды дамытуға қатысу құқығымен ақпараттандыру саласындағы бірыңғай техникалық саясатты іске асыру мақсатында мемлекеттік органдардың инвестициялық жобаларын жоспарлауға, қалыптастыруға және талдауға қатысу;».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