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e164" w14:textId="d73e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министрлігінің мәселелері" туралы Қазақстан Республикасы Үкіметінің 2004 жылғы 28 қазандағы № 1111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қарашадағы № 1171 қаулысы. Күші жойылды - Қазақстан Республикасы Үкіметінің 2022 жылғы 19 тамыздағы № 581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мәселелері" туралы Қазақстан Республикасы Үкіметінің 2004 жылғы 28 қазандағы № 1111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40, 522-құжат)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функцияларында: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тармақша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білім және ғылым саласындағы халықаралық бағдарламаларды әзірлеу және іске асыру;".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