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ba82" w14:textId="020b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мәселелері" туралы Қазақстан Республикасы Үкіметінің 2004 жылғы 28 қазандағы № 1120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қарашадағы № 1185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мәселелері» туралы Қазақстан Республикасы Үкіметінің 2004 жылғы 28 қазандағы № 1120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«Орталық аппараттың функциялары» деген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«51) мемлекет кепілдік берген заң көмегінің барлық түрлері бойынша бюджеттік бағдарламалардың әкімшісі болып табылады;»;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«Ведомстволардың функциялары» деген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101), 102), 103), 104), 105), 106), 107)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«101) мемлекет кепілдік берген заң көмегін көрсету саласындағы мемлекеттік саясаттың іске асырылуын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мемлекет кепілдік берген заң көмегін көрсету саласындағы халықаралық ынтымақтастықты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мемлекет кепілдік берген заң көмегін көрсететін субъектілердің қызметін үйлестіреді, сондай-ақ көрсетілетін заң көмегінің сапасын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Қазақстан Республикасының мемлекет кепілдік берген заң көмегі туралы заңнамасына, заң көмегінің көрсетілу көлемінің толықтығы мен сапасына мониторинг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халықты мемлекет кепілдік берген заң көмегің көрсету туралы құқықтық сауаттандыруды және оларға құқықтық ақпарат беруді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Қазақстан Республикасының бүкіл аумағына таратылатын мерзімді баспа басылымдарында және интернет-ресурста мемлекет кепілдік берген заң көмегін көрсету жүйесінің жай-күйі туралы ақпараттың кемінде жарты жылда бір рет жариялануын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нотариустың тағылымдамадан өтушілер ретінде тағылымдамадан өту үшін ақы төлеудің тәртібі мен мөлшерін белгілейді.».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