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1e3f2" w14:textId="901e3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"Дауыс беретін акцияларының (қатысу үлестерінің) елу пайызынан астамы меншік немесе сенімгерлікпен басқару құқығымен Ұлттық әл-ауқат қорына тиесілі, оларға қатысты Қазақстан Республикасының инвестициялық қорлар туралы заңнамасы қолданылмайтын ұлттық даму институттарының, ұлттық компаниялардың және басқа да заңды тұлғалардың тізбесін бекіту туралы" Қазақстан Республикасы Үкіметінің 2012 жылғы 27 маусымдағы № 858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19 желтоқсандағы № 1342 қаулысы. Күші жойылды - Қазақстан Республикасы Үкіметінің 2023 жылғы 14 шiлдедегi № 584 қаулысымен</w:t>
      </w:r>
    </w:p>
    <w:p>
      <w:pPr>
        <w:spacing w:after="0"/>
        <w:ind w:left="0"/>
        <w:jc w:val="both"/>
      </w:pPr>
      <w:r>
        <w:rPr>
          <w:rFonts w:ascii="Times New Roman"/>
          <w:b w:val="false"/>
          <w:i w:val="false"/>
          <w:color w:val="ff0000"/>
          <w:sz w:val="28"/>
        </w:rPr>
        <w:t xml:space="preserve">
      Ескерту. Күші жойылды - ҚР Үкіметінің 14.07.2023 </w:t>
      </w:r>
      <w:r>
        <w:rPr>
          <w:rFonts w:ascii="Times New Roman"/>
          <w:b w:val="false"/>
          <w:i w:val="false"/>
          <w:color w:val="ff0000"/>
          <w:sz w:val="28"/>
        </w:rPr>
        <w:t>№ 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Осы қаулы 2013 жылғы 28 тамыздан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"Дауыс беретін акцияларының (қатысу үлестерінің) елу пайызынан астамы меншік немесе сенімгерлікпен басқару құқығымен Ұлттық әл-ауқат қорына тиесілі, оларға қатысты Қазақстан Республикасының инвестициялық қорлар туралы заңнамасы қолданылмайтын ұлттық даму институттарының, ұлттық компаниялардың және басқа да заңды тұлғалардың тізбесін бекіту туралы" Қазақстан Республикасы Үкіметінің 2012 жылғы 27 маусымдағы № 858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59, 817-құжат)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"Дауыс беретін акцияларының елу пайызынан астамы меншік немесе сенімгерлікпен басқару құқығымен ұлттық басқарушы холдингке тиесілі, оларға қатысты "Инвестициялық қорлар туралы" Қазақстан Республикасының Заңы қолданылмайтын ұйымдардың тізбесін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және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"Инвестициялық қорлар туралы" 2004 жылғы 7 шілдедегі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1. Қоса беріліп отырған дауыс беретін акцияларының елу пайызынан астамы меншік немесе сенімгерлікпен басқару құқығымен ұлттық басқарушы холдингке тиесілі, оларға қатысты "Инвестициялық қорлар туралы" Қазақстан Республикасының Заңы қолданылмайтын ұйымдардың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5"/>
    <w:bookmarkStart w:name="z8" w:id="6"/>
    <w:p>
      <w:pPr>
        <w:spacing w:after="0"/>
        <w:ind w:left="0"/>
        <w:jc w:val="both"/>
      </w:pPr>
      <w:r>
        <w:rPr>
          <w:rFonts w:ascii="Times New Roman"/>
          <w:b w:val="false"/>
          <w:i w:val="false"/>
          <w:color w:val="000000"/>
          <w:sz w:val="28"/>
        </w:rPr>
        <w:t xml:space="preserve">
      көрсетілген қаулымен бекітілген дауыс беретін акцияларының (қатысу үлестерінің) елу пайызынан астамы меншік немесе сенімгерлікпен басқару құқығымен Ұлттық әл-ауқат қорына тиесілі, оларға қатысты Қазақстан Республикасының инвестициялық қорлар туралы заңнамасы қолданылмайтын ұлттық даму институттарының, ұлттық компаниялардың және басқа да заңды тұлғалардың </w:t>
      </w:r>
      <w:r>
        <w:rPr>
          <w:rFonts w:ascii="Times New Roman"/>
          <w:b w:val="false"/>
          <w:i w:val="false"/>
          <w:color w:val="000000"/>
          <w:sz w:val="28"/>
        </w:rPr>
        <w:t>тізбесінде</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тақырыбы мынадай редакцияда жазылсын:</w:t>
      </w:r>
    </w:p>
    <w:bookmarkEnd w:id="7"/>
    <w:bookmarkStart w:name="z10" w:id="8"/>
    <w:p>
      <w:pPr>
        <w:spacing w:after="0"/>
        <w:ind w:left="0"/>
        <w:jc w:val="both"/>
      </w:pPr>
      <w:r>
        <w:rPr>
          <w:rFonts w:ascii="Times New Roman"/>
          <w:b w:val="false"/>
          <w:i w:val="false"/>
          <w:color w:val="000000"/>
          <w:sz w:val="28"/>
        </w:rPr>
        <w:t>
      "Дауыс беретін акцияларының елу пайызынан астамы меншік немесе сенімгерлікпен басқару құқығымен ұлттық басқарушы холдингке тиесілі, оларға қатысты "Инвестициялық қорлар туралы" Қазақстан Республикасының Заңы қолданылмайтын ұйымдардың тізбесі".</w:t>
      </w:r>
    </w:p>
    <w:bookmarkEnd w:id="8"/>
    <w:bookmarkStart w:name="z11" w:id="9"/>
    <w:p>
      <w:pPr>
        <w:spacing w:after="0"/>
        <w:ind w:left="0"/>
        <w:jc w:val="both"/>
      </w:pPr>
      <w:r>
        <w:rPr>
          <w:rFonts w:ascii="Times New Roman"/>
          <w:b w:val="false"/>
          <w:i w:val="false"/>
          <w:color w:val="000000"/>
          <w:sz w:val="28"/>
        </w:rPr>
        <w:t>
      2. Осы қаулы 2013 жылғы 28 тамыздан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