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932b" w14:textId="e099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1516 қаулысы. Күші жойылды - Қазақстан Республикасы Үкіметінің 2016 жылғы 21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47, 632-құжат)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Жолаушыларды, багажды және жүк-багажды темір жол көлігімен тасымалдау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жол жүру құжаты (билет) – осы Қағидаға қосымшаға сәйкес нысан бойынша қағаз немесе электрондық-цифрлық (электрондық жол жүру құжаты) нысанда ресімделетін, жолаушыларды тасымалдауға шарт жасалғандығын куәландыратын және жолаушылар поезында жол жүруге құқық беретін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«Ақпаратты беру тілдерді, мәтіндерді, рельефті-нүктелі Брайль қарпін, түйсік қатынасты, ірі қаріпті, қолжетімді мультимедиялық құралдарды пайдалана отырып, мүгедектер үшін де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Жолаушылар поездарына жол жүру құжаттарын (билеттерін) ресімдеу жолаушылар тасымалдарын автоматтандырылған басқару жүйесінде (бұдан әрі – АБЖ) және жол жүру құжатын (билетін) сатып алуға ниет білдірушінің жеке басын куәландыратын құжат (қала маңы тасымалдарын қоспағанда) ұсынылған кезде қол технологиясы бойынша (қала маңындағы тасымалдар үшін билеттерді басып шығаратын машиналар арқылы жүзеге асырылады) не жолаушының талап еткен жеріне жеткізу арқылы жүргізіледі.</w:t>
      </w:r>
      <w:r>
        <w:br/>
      </w:r>
      <w:r>
        <w:rPr>
          <w:rFonts w:ascii="Times New Roman"/>
          <w:b w:val="false"/>
          <w:i w:val="false"/>
          <w:color w:val="000000"/>
          <w:sz w:val="28"/>
        </w:rPr>
        <w:t>
</w:t>
      </w:r>
      <w:r>
        <w:rPr>
          <w:rFonts w:ascii="Times New Roman"/>
          <w:b w:val="false"/>
          <w:i w:val="false"/>
          <w:color w:val="000000"/>
          <w:sz w:val="28"/>
        </w:rPr>
        <w:t>
      Жол жүру құжаттарын (билеттерін) сату билет кассаларында, оның ішінде жолаушылар агенттіктерінің билет кассаларында және (немесе) электрондық терминалдар мен интернет ресурстары арқылы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w:t>
      </w:r>
      <w:r>
        <w:br/>
      </w:r>
      <w:r>
        <w:rPr>
          <w:rFonts w:ascii="Times New Roman"/>
          <w:b w:val="false"/>
          <w:i w:val="false"/>
          <w:color w:val="000000"/>
          <w:sz w:val="28"/>
        </w:rPr>
        <w:t>
</w:t>
      </w:r>
      <w:r>
        <w:rPr>
          <w:rFonts w:ascii="Times New Roman"/>
          <w:b w:val="false"/>
          <w:i w:val="false"/>
          <w:color w:val="000000"/>
          <w:sz w:val="28"/>
        </w:rPr>
        <w:t>
      «24-1. Жол жүру құжаты (билет) мынадай міндетті ақпаратты қамтиды:</w:t>
      </w:r>
      <w:r>
        <w:br/>
      </w:r>
      <w:r>
        <w:rPr>
          <w:rFonts w:ascii="Times New Roman"/>
          <w:b w:val="false"/>
          <w:i w:val="false"/>
          <w:color w:val="000000"/>
          <w:sz w:val="28"/>
        </w:rPr>
        <w:t>
</w:t>
      </w:r>
      <w:r>
        <w:rPr>
          <w:rFonts w:ascii="Times New Roman"/>
          <w:b w:val="false"/>
          <w:i w:val="false"/>
          <w:color w:val="000000"/>
          <w:sz w:val="28"/>
        </w:rPr>
        <w:t>
      1) жол коды және теміржол әкімшілігінің шартты белгіленуі;</w:t>
      </w:r>
      <w:r>
        <w:br/>
      </w:r>
      <w:r>
        <w:rPr>
          <w:rFonts w:ascii="Times New Roman"/>
          <w:b w:val="false"/>
          <w:i w:val="false"/>
          <w:color w:val="000000"/>
          <w:sz w:val="28"/>
        </w:rPr>
        <w:t>
</w:t>
      </w:r>
      <w:r>
        <w:rPr>
          <w:rFonts w:ascii="Times New Roman"/>
          <w:b w:val="false"/>
          <w:i w:val="false"/>
          <w:color w:val="000000"/>
          <w:sz w:val="28"/>
        </w:rPr>
        <w:t>
      2) құжаттың атауы;</w:t>
      </w:r>
      <w:r>
        <w:br/>
      </w:r>
      <w:r>
        <w:rPr>
          <w:rFonts w:ascii="Times New Roman"/>
          <w:b w:val="false"/>
          <w:i w:val="false"/>
          <w:color w:val="000000"/>
          <w:sz w:val="28"/>
        </w:rPr>
        <w:t>
</w:t>
      </w:r>
      <w:r>
        <w:rPr>
          <w:rFonts w:ascii="Times New Roman"/>
          <w:b w:val="false"/>
          <w:i w:val="false"/>
          <w:color w:val="000000"/>
          <w:sz w:val="28"/>
        </w:rPr>
        <w:t>
      3) жол жүру құжатының (билет) нөмірі;</w:t>
      </w:r>
      <w:r>
        <w:br/>
      </w:r>
      <w:r>
        <w:rPr>
          <w:rFonts w:ascii="Times New Roman"/>
          <w:b w:val="false"/>
          <w:i w:val="false"/>
          <w:color w:val="000000"/>
          <w:sz w:val="28"/>
        </w:rPr>
        <w:t>
</w:t>
      </w:r>
      <w:r>
        <w:rPr>
          <w:rFonts w:ascii="Times New Roman"/>
          <w:b w:val="false"/>
          <w:i w:val="false"/>
          <w:color w:val="000000"/>
          <w:sz w:val="28"/>
        </w:rPr>
        <w:t>
      4) поездың нөмірі;</w:t>
      </w:r>
      <w:r>
        <w:br/>
      </w:r>
      <w:r>
        <w:rPr>
          <w:rFonts w:ascii="Times New Roman"/>
          <w:b w:val="false"/>
          <w:i w:val="false"/>
          <w:color w:val="000000"/>
          <w:sz w:val="28"/>
        </w:rPr>
        <w:t>
</w:t>
      </w:r>
      <w:r>
        <w:rPr>
          <w:rFonts w:ascii="Times New Roman"/>
          <w:b w:val="false"/>
          <w:i w:val="false"/>
          <w:color w:val="000000"/>
          <w:sz w:val="28"/>
        </w:rPr>
        <w:t>
      5) поезды жөнелту күні (күні, айы) және уақыты (сағаты, минуты);</w:t>
      </w:r>
      <w:r>
        <w:br/>
      </w:r>
      <w:r>
        <w:rPr>
          <w:rFonts w:ascii="Times New Roman"/>
          <w:b w:val="false"/>
          <w:i w:val="false"/>
          <w:color w:val="000000"/>
          <w:sz w:val="28"/>
        </w:rPr>
        <w:t>
</w:t>
      </w:r>
      <w:r>
        <w:rPr>
          <w:rFonts w:ascii="Times New Roman"/>
          <w:b w:val="false"/>
          <w:i w:val="false"/>
          <w:color w:val="000000"/>
          <w:sz w:val="28"/>
        </w:rPr>
        <w:t>
      6) вагонның үлгісі мен нөмірі, қызмет көрсету класы;</w:t>
      </w:r>
      <w:r>
        <w:br/>
      </w:r>
      <w:r>
        <w:rPr>
          <w:rFonts w:ascii="Times New Roman"/>
          <w:b w:val="false"/>
          <w:i w:val="false"/>
          <w:color w:val="000000"/>
          <w:sz w:val="28"/>
        </w:rPr>
        <w:t>
</w:t>
      </w:r>
      <w:r>
        <w:rPr>
          <w:rFonts w:ascii="Times New Roman"/>
          <w:b w:val="false"/>
          <w:i w:val="false"/>
          <w:color w:val="000000"/>
          <w:sz w:val="28"/>
        </w:rPr>
        <w:t>
      7) билеттің құны;</w:t>
      </w:r>
      <w:r>
        <w:br/>
      </w:r>
      <w:r>
        <w:rPr>
          <w:rFonts w:ascii="Times New Roman"/>
          <w:b w:val="false"/>
          <w:i w:val="false"/>
          <w:color w:val="000000"/>
          <w:sz w:val="28"/>
        </w:rPr>
        <w:t>
</w:t>
      </w:r>
      <w:r>
        <w:rPr>
          <w:rFonts w:ascii="Times New Roman"/>
          <w:b w:val="false"/>
          <w:i w:val="false"/>
          <w:color w:val="000000"/>
          <w:sz w:val="28"/>
        </w:rPr>
        <w:t>
      8) плацкарттың құны;</w:t>
      </w:r>
      <w:r>
        <w:br/>
      </w:r>
      <w:r>
        <w:rPr>
          <w:rFonts w:ascii="Times New Roman"/>
          <w:b w:val="false"/>
          <w:i w:val="false"/>
          <w:color w:val="000000"/>
          <w:sz w:val="28"/>
        </w:rPr>
        <w:t>
</w:t>
      </w:r>
      <w:r>
        <w:rPr>
          <w:rFonts w:ascii="Times New Roman"/>
          <w:b w:val="false"/>
          <w:i w:val="false"/>
          <w:color w:val="000000"/>
          <w:sz w:val="28"/>
        </w:rPr>
        <w:t>
      9) адам саны;</w:t>
      </w:r>
      <w:r>
        <w:br/>
      </w:r>
      <w:r>
        <w:rPr>
          <w:rFonts w:ascii="Times New Roman"/>
          <w:b w:val="false"/>
          <w:i w:val="false"/>
          <w:color w:val="000000"/>
          <w:sz w:val="28"/>
        </w:rPr>
        <w:t>
</w:t>
      </w:r>
      <w:r>
        <w:rPr>
          <w:rFonts w:ascii="Times New Roman"/>
          <w:b w:val="false"/>
          <w:i w:val="false"/>
          <w:color w:val="000000"/>
          <w:sz w:val="28"/>
        </w:rPr>
        <w:t>
      10) жол жүру құжатының түрі;</w:t>
      </w:r>
      <w:r>
        <w:br/>
      </w:r>
      <w:r>
        <w:rPr>
          <w:rFonts w:ascii="Times New Roman"/>
          <w:b w:val="false"/>
          <w:i w:val="false"/>
          <w:color w:val="000000"/>
          <w:sz w:val="28"/>
        </w:rPr>
        <w:t>
</w:t>
      </w:r>
      <w:r>
        <w:rPr>
          <w:rFonts w:ascii="Times New Roman"/>
          <w:b w:val="false"/>
          <w:i w:val="false"/>
          <w:color w:val="000000"/>
          <w:sz w:val="28"/>
        </w:rPr>
        <w:t>
      11) төлеу нысаны;</w:t>
      </w:r>
      <w:r>
        <w:br/>
      </w:r>
      <w:r>
        <w:rPr>
          <w:rFonts w:ascii="Times New Roman"/>
          <w:b w:val="false"/>
          <w:i w:val="false"/>
          <w:color w:val="000000"/>
          <w:sz w:val="28"/>
        </w:rPr>
        <w:t>
</w:t>
      </w:r>
      <w:r>
        <w:rPr>
          <w:rFonts w:ascii="Times New Roman"/>
          <w:b w:val="false"/>
          <w:i w:val="false"/>
          <w:color w:val="000000"/>
          <w:sz w:val="28"/>
        </w:rPr>
        <w:t>
      12) тасымалдаушының атауы және қосылған құн салығын төлеуші куәлігінің нөмірі;</w:t>
      </w:r>
      <w:r>
        <w:br/>
      </w:r>
      <w:r>
        <w:rPr>
          <w:rFonts w:ascii="Times New Roman"/>
          <w:b w:val="false"/>
          <w:i w:val="false"/>
          <w:color w:val="000000"/>
          <w:sz w:val="28"/>
        </w:rPr>
        <w:t>
</w:t>
      </w:r>
      <w:r>
        <w:rPr>
          <w:rFonts w:ascii="Times New Roman"/>
          <w:b w:val="false"/>
          <w:i w:val="false"/>
          <w:color w:val="000000"/>
          <w:sz w:val="28"/>
        </w:rPr>
        <w:t>
      13) жөнелту және келу станцияларының атауы (станциялардың коды);</w:t>
      </w:r>
      <w:r>
        <w:br/>
      </w:r>
      <w:r>
        <w:rPr>
          <w:rFonts w:ascii="Times New Roman"/>
          <w:b w:val="false"/>
          <w:i w:val="false"/>
          <w:color w:val="000000"/>
          <w:sz w:val="28"/>
        </w:rPr>
        <w:t>
</w:t>
      </w:r>
      <w:r>
        <w:rPr>
          <w:rFonts w:ascii="Times New Roman"/>
          <w:b w:val="false"/>
          <w:i w:val="false"/>
          <w:color w:val="000000"/>
          <w:sz w:val="28"/>
        </w:rPr>
        <w:t>
      14) вагондағы орын нөмірі;</w:t>
      </w:r>
      <w:r>
        <w:br/>
      </w:r>
      <w:r>
        <w:rPr>
          <w:rFonts w:ascii="Times New Roman"/>
          <w:b w:val="false"/>
          <w:i w:val="false"/>
          <w:color w:val="000000"/>
          <w:sz w:val="28"/>
        </w:rPr>
        <w:t>
</w:t>
      </w:r>
      <w:r>
        <w:rPr>
          <w:rFonts w:ascii="Times New Roman"/>
          <w:b w:val="false"/>
          <w:i w:val="false"/>
          <w:color w:val="000000"/>
          <w:sz w:val="28"/>
        </w:rPr>
        <w:t>
      15) тасымалдаушының БСН-і;</w:t>
      </w:r>
      <w:r>
        <w:br/>
      </w:r>
      <w:r>
        <w:rPr>
          <w:rFonts w:ascii="Times New Roman"/>
          <w:b w:val="false"/>
          <w:i w:val="false"/>
          <w:color w:val="000000"/>
          <w:sz w:val="28"/>
        </w:rPr>
        <w:t>
</w:t>
      </w:r>
      <w:r>
        <w:rPr>
          <w:rFonts w:ascii="Times New Roman"/>
          <w:b w:val="false"/>
          <w:i w:val="false"/>
          <w:color w:val="000000"/>
          <w:sz w:val="28"/>
        </w:rPr>
        <w:t>
      16) жол жүру құжатының сериясы және нөмірі;</w:t>
      </w:r>
      <w:r>
        <w:br/>
      </w:r>
      <w:r>
        <w:rPr>
          <w:rFonts w:ascii="Times New Roman"/>
          <w:b w:val="false"/>
          <w:i w:val="false"/>
          <w:color w:val="000000"/>
          <w:sz w:val="28"/>
        </w:rPr>
        <w:t>
</w:t>
      </w:r>
      <w:r>
        <w:rPr>
          <w:rFonts w:ascii="Times New Roman"/>
          <w:b w:val="false"/>
          <w:i w:val="false"/>
          <w:color w:val="000000"/>
          <w:sz w:val="28"/>
        </w:rPr>
        <w:t>
      17) қорғаныш коды;</w:t>
      </w:r>
      <w:r>
        <w:br/>
      </w:r>
      <w:r>
        <w:rPr>
          <w:rFonts w:ascii="Times New Roman"/>
          <w:b w:val="false"/>
          <w:i w:val="false"/>
          <w:color w:val="000000"/>
          <w:sz w:val="28"/>
        </w:rPr>
        <w:t>
</w:t>
      </w:r>
      <w:r>
        <w:rPr>
          <w:rFonts w:ascii="Times New Roman"/>
          <w:b w:val="false"/>
          <w:i w:val="false"/>
          <w:color w:val="000000"/>
          <w:sz w:val="28"/>
        </w:rPr>
        <w:t>
      18) АБЖ-дағы тапсырыс нөмірі;</w:t>
      </w:r>
      <w:r>
        <w:br/>
      </w:r>
      <w:r>
        <w:rPr>
          <w:rFonts w:ascii="Times New Roman"/>
          <w:b w:val="false"/>
          <w:i w:val="false"/>
          <w:color w:val="000000"/>
          <w:sz w:val="28"/>
        </w:rPr>
        <w:t>
</w:t>
      </w:r>
      <w:r>
        <w:rPr>
          <w:rFonts w:ascii="Times New Roman"/>
          <w:b w:val="false"/>
          <w:i w:val="false"/>
          <w:color w:val="000000"/>
          <w:sz w:val="28"/>
        </w:rPr>
        <w:t>
      19) жол жүру құжатын (билетті) ресімдеу күні;</w:t>
      </w:r>
      <w:r>
        <w:br/>
      </w:r>
      <w:r>
        <w:rPr>
          <w:rFonts w:ascii="Times New Roman"/>
          <w:b w:val="false"/>
          <w:i w:val="false"/>
          <w:color w:val="000000"/>
          <w:sz w:val="28"/>
        </w:rPr>
        <w:t>
</w:t>
      </w:r>
      <w:r>
        <w:rPr>
          <w:rFonts w:ascii="Times New Roman"/>
          <w:b w:val="false"/>
          <w:i w:val="false"/>
          <w:color w:val="000000"/>
          <w:sz w:val="28"/>
        </w:rPr>
        <w:t>
      20) жол жүру құжатын (билетті) ресімдеу уақыты;</w:t>
      </w:r>
      <w:r>
        <w:br/>
      </w:r>
      <w:r>
        <w:rPr>
          <w:rFonts w:ascii="Times New Roman"/>
          <w:b w:val="false"/>
          <w:i w:val="false"/>
          <w:color w:val="000000"/>
          <w:sz w:val="28"/>
        </w:rPr>
        <w:t>
</w:t>
      </w:r>
      <w:r>
        <w:rPr>
          <w:rFonts w:ascii="Times New Roman"/>
          <w:b w:val="false"/>
          <w:i w:val="false"/>
          <w:color w:val="000000"/>
          <w:sz w:val="28"/>
        </w:rPr>
        <w:t>
      21) жол жүру құжатын (билетті) сату пунктінің нөмірі;</w:t>
      </w:r>
      <w:r>
        <w:br/>
      </w:r>
      <w:r>
        <w:rPr>
          <w:rFonts w:ascii="Times New Roman"/>
          <w:b w:val="false"/>
          <w:i w:val="false"/>
          <w:color w:val="000000"/>
          <w:sz w:val="28"/>
        </w:rPr>
        <w:t>
</w:t>
      </w:r>
      <w:r>
        <w:rPr>
          <w:rFonts w:ascii="Times New Roman"/>
          <w:b w:val="false"/>
          <w:i w:val="false"/>
          <w:color w:val="000000"/>
          <w:sz w:val="28"/>
        </w:rPr>
        <w:t>
      22) мемлекеттің коды және жүріп өтетін мемлекеттер арқылы жол жүру құны (халықаралық поездарда);</w:t>
      </w:r>
      <w:r>
        <w:br/>
      </w:r>
      <w:r>
        <w:rPr>
          <w:rFonts w:ascii="Times New Roman"/>
          <w:b w:val="false"/>
          <w:i w:val="false"/>
          <w:color w:val="000000"/>
          <w:sz w:val="28"/>
        </w:rPr>
        <w:t>
</w:t>
      </w:r>
      <w:r>
        <w:rPr>
          <w:rFonts w:ascii="Times New Roman"/>
          <w:b w:val="false"/>
          <w:i w:val="false"/>
          <w:color w:val="000000"/>
          <w:sz w:val="28"/>
        </w:rPr>
        <w:t>
      23) жеке басын куәландыратын құжаттың түрі және оның деректемелері, тегі және атының, әкесінің атының (болған жағдайда) бас әріптері. Кәмелетке толмаған жолаушыны жол жүруге ресімдеу кезінде қосымша туу туралы куәліктің сериясы мен деректемелері, оның туған күні (күні, айы, жылы) көрсетіледі;</w:t>
      </w:r>
      <w:r>
        <w:br/>
      </w:r>
      <w:r>
        <w:rPr>
          <w:rFonts w:ascii="Times New Roman"/>
          <w:b w:val="false"/>
          <w:i w:val="false"/>
          <w:color w:val="000000"/>
          <w:sz w:val="28"/>
        </w:rPr>
        <w:t>
</w:t>
      </w:r>
      <w:r>
        <w:rPr>
          <w:rFonts w:ascii="Times New Roman"/>
          <w:b w:val="false"/>
          <w:i w:val="false"/>
          <w:color w:val="000000"/>
          <w:sz w:val="28"/>
        </w:rPr>
        <w:t>
      24) жол жүру құжатының (билеттің) жалпы құны, оның ішінде;</w:t>
      </w:r>
      <w:r>
        <w:br/>
      </w:r>
      <w:r>
        <w:rPr>
          <w:rFonts w:ascii="Times New Roman"/>
          <w:b w:val="false"/>
          <w:i w:val="false"/>
          <w:color w:val="000000"/>
          <w:sz w:val="28"/>
        </w:rPr>
        <w:t>
</w:t>
      </w:r>
      <w:r>
        <w:rPr>
          <w:rFonts w:ascii="Times New Roman"/>
          <w:b w:val="false"/>
          <w:i w:val="false"/>
          <w:color w:val="000000"/>
          <w:sz w:val="28"/>
        </w:rPr>
        <w:t>
      тариф және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сервистік қызметтер және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25) межелі станцияға келу күні мен уақыты, жолаушы келетін поездың нөмірі (үш таңбалы).»;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Электрондық терминалдың жол жүру құжаты жол жүру құжаттарын (билеттерді) ресімдеу процесін жолаушылардың өздері тікелей жүзеге асыруы үшін пайдалануға арналған.</w:t>
      </w:r>
      <w:r>
        <w:br/>
      </w:r>
      <w:r>
        <w:rPr>
          <w:rFonts w:ascii="Times New Roman"/>
          <w:b w:val="false"/>
          <w:i w:val="false"/>
          <w:color w:val="000000"/>
          <w:sz w:val="28"/>
        </w:rPr>
        <w:t>
</w:t>
      </w:r>
      <w:r>
        <w:rPr>
          <w:rFonts w:ascii="Times New Roman"/>
          <w:b w:val="false"/>
          <w:i w:val="false"/>
          <w:color w:val="000000"/>
          <w:sz w:val="28"/>
        </w:rPr>
        <w:t>
      27. Электрондық жол жүру құжаты (билет) жолаушыны теміржолмен тасымалдау туралы ақпаратты электрондық-цифрлық нысанда ұсынумен интернет-ресурстар, электрондық терминалдар және билет кассалары (оның ішінде жолаушылар агенттіктерінің билет кассалары) арқылы ресімделеді.</w:t>
      </w:r>
      <w:r>
        <w:br/>
      </w:r>
      <w:r>
        <w:rPr>
          <w:rFonts w:ascii="Times New Roman"/>
          <w:b w:val="false"/>
          <w:i w:val="false"/>
          <w:color w:val="000000"/>
          <w:sz w:val="28"/>
        </w:rPr>
        <w:t>
</w:t>
      </w:r>
      <w:r>
        <w:rPr>
          <w:rFonts w:ascii="Times New Roman"/>
          <w:b w:val="false"/>
          <w:i w:val="false"/>
          <w:color w:val="000000"/>
          <w:sz w:val="28"/>
        </w:rPr>
        <w:t>
      Электрондық жол жүру құжаты мынадай ақпаратты қамтиды:</w:t>
      </w:r>
      <w:r>
        <w:br/>
      </w:r>
      <w:r>
        <w:rPr>
          <w:rFonts w:ascii="Times New Roman"/>
          <w:b w:val="false"/>
          <w:i w:val="false"/>
          <w:color w:val="000000"/>
          <w:sz w:val="28"/>
        </w:rPr>
        <w:t>
</w:t>
      </w:r>
      <w:r>
        <w:rPr>
          <w:rFonts w:ascii="Times New Roman"/>
          <w:b w:val="false"/>
          <w:i w:val="false"/>
          <w:color w:val="000000"/>
          <w:sz w:val="28"/>
        </w:rPr>
        <w:t>
      1) жол коды және теміржол әкімшілігінің шартты белгіленуі;</w:t>
      </w:r>
      <w:r>
        <w:br/>
      </w:r>
      <w:r>
        <w:rPr>
          <w:rFonts w:ascii="Times New Roman"/>
          <w:b w:val="false"/>
          <w:i w:val="false"/>
          <w:color w:val="000000"/>
          <w:sz w:val="28"/>
        </w:rPr>
        <w:t>
</w:t>
      </w:r>
      <w:r>
        <w:rPr>
          <w:rFonts w:ascii="Times New Roman"/>
          <w:b w:val="false"/>
          <w:i w:val="false"/>
          <w:color w:val="000000"/>
          <w:sz w:val="28"/>
        </w:rPr>
        <w:t>
      2) құжаттың атауы;</w:t>
      </w:r>
      <w:r>
        <w:br/>
      </w:r>
      <w:r>
        <w:rPr>
          <w:rFonts w:ascii="Times New Roman"/>
          <w:b w:val="false"/>
          <w:i w:val="false"/>
          <w:color w:val="000000"/>
          <w:sz w:val="28"/>
        </w:rPr>
        <w:t>
</w:t>
      </w:r>
      <w:r>
        <w:rPr>
          <w:rFonts w:ascii="Times New Roman"/>
          <w:b w:val="false"/>
          <w:i w:val="false"/>
          <w:color w:val="000000"/>
          <w:sz w:val="28"/>
        </w:rPr>
        <w:t>
      3) электрондық жол жүру құжаты тапсырысының сәйкестендіргіші;</w:t>
      </w:r>
      <w:r>
        <w:br/>
      </w:r>
      <w:r>
        <w:rPr>
          <w:rFonts w:ascii="Times New Roman"/>
          <w:b w:val="false"/>
          <w:i w:val="false"/>
          <w:color w:val="000000"/>
          <w:sz w:val="28"/>
        </w:rPr>
        <w:t>
</w:t>
      </w:r>
      <w:r>
        <w:rPr>
          <w:rFonts w:ascii="Times New Roman"/>
          <w:b w:val="false"/>
          <w:i w:val="false"/>
          <w:color w:val="000000"/>
          <w:sz w:val="28"/>
        </w:rPr>
        <w:t>
      4) поездың нөмірі;</w:t>
      </w:r>
      <w:r>
        <w:br/>
      </w:r>
      <w:r>
        <w:rPr>
          <w:rFonts w:ascii="Times New Roman"/>
          <w:b w:val="false"/>
          <w:i w:val="false"/>
          <w:color w:val="000000"/>
          <w:sz w:val="28"/>
        </w:rPr>
        <w:t>
</w:t>
      </w:r>
      <w:r>
        <w:rPr>
          <w:rFonts w:ascii="Times New Roman"/>
          <w:b w:val="false"/>
          <w:i w:val="false"/>
          <w:color w:val="000000"/>
          <w:sz w:val="28"/>
        </w:rPr>
        <w:t>
      5) поезды жөнелту күні (күні, айы) және уақыты (сағаты, минуты);</w:t>
      </w:r>
      <w:r>
        <w:br/>
      </w:r>
      <w:r>
        <w:rPr>
          <w:rFonts w:ascii="Times New Roman"/>
          <w:b w:val="false"/>
          <w:i w:val="false"/>
          <w:color w:val="000000"/>
          <w:sz w:val="28"/>
        </w:rPr>
        <w:t>
</w:t>
      </w:r>
      <w:r>
        <w:rPr>
          <w:rFonts w:ascii="Times New Roman"/>
          <w:b w:val="false"/>
          <w:i w:val="false"/>
          <w:color w:val="000000"/>
          <w:sz w:val="28"/>
        </w:rPr>
        <w:t>
      6) вагонның үлгісі мен нөмірі, қызмет көрсету класы;</w:t>
      </w:r>
      <w:r>
        <w:br/>
      </w:r>
      <w:r>
        <w:rPr>
          <w:rFonts w:ascii="Times New Roman"/>
          <w:b w:val="false"/>
          <w:i w:val="false"/>
          <w:color w:val="000000"/>
          <w:sz w:val="28"/>
        </w:rPr>
        <w:t>
</w:t>
      </w:r>
      <w:r>
        <w:rPr>
          <w:rFonts w:ascii="Times New Roman"/>
          <w:b w:val="false"/>
          <w:i w:val="false"/>
          <w:color w:val="000000"/>
          <w:sz w:val="28"/>
        </w:rPr>
        <w:t>
      7) билеттің құны;</w:t>
      </w:r>
      <w:r>
        <w:br/>
      </w:r>
      <w:r>
        <w:rPr>
          <w:rFonts w:ascii="Times New Roman"/>
          <w:b w:val="false"/>
          <w:i w:val="false"/>
          <w:color w:val="000000"/>
          <w:sz w:val="28"/>
        </w:rPr>
        <w:t>
</w:t>
      </w:r>
      <w:r>
        <w:rPr>
          <w:rFonts w:ascii="Times New Roman"/>
          <w:b w:val="false"/>
          <w:i w:val="false"/>
          <w:color w:val="000000"/>
          <w:sz w:val="28"/>
        </w:rPr>
        <w:t>
      8) плацкарттың құны;</w:t>
      </w:r>
      <w:r>
        <w:br/>
      </w:r>
      <w:r>
        <w:rPr>
          <w:rFonts w:ascii="Times New Roman"/>
          <w:b w:val="false"/>
          <w:i w:val="false"/>
          <w:color w:val="000000"/>
          <w:sz w:val="28"/>
        </w:rPr>
        <w:t>
</w:t>
      </w:r>
      <w:r>
        <w:rPr>
          <w:rFonts w:ascii="Times New Roman"/>
          <w:b w:val="false"/>
          <w:i w:val="false"/>
          <w:color w:val="000000"/>
          <w:sz w:val="28"/>
        </w:rPr>
        <w:t>
      9) адам саны;</w:t>
      </w:r>
      <w:r>
        <w:br/>
      </w:r>
      <w:r>
        <w:rPr>
          <w:rFonts w:ascii="Times New Roman"/>
          <w:b w:val="false"/>
          <w:i w:val="false"/>
          <w:color w:val="000000"/>
          <w:sz w:val="28"/>
        </w:rPr>
        <w:t>
</w:t>
      </w:r>
      <w:r>
        <w:rPr>
          <w:rFonts w:ascii="Times New Roman"/>
          <w:b w:val="false"/>
          <w:i w:val="false"/>
          <w:color w:val="000000"/>
          <w:sz w:val="28"/>
        </w:rPr>
        <w:t>
      10) жол жүру құжатының түрі;</w:t>
      </w:r>
      <w:r>
        <w:br/>
      </w:r>
      <w:r>
        <w:rPr>
          <w:rFonts w:ascii="Times New Roman"/>
          <w:b w:val="false"/>
          <w:i w:val="false"/>
          <w:color w:val="000000"/>
          <w:sz w:val="28"/>
        </w:rPr>
        <w:t>
</w:t>
      </w:r>
      <w:r>
        <w:rPr>
          <w:rFonts w:ascii="Times New Roman"/>
          <w:b w:val="false"/>
          <w:i w:val="false"/>
          <w:color w:val="000000"/>
          <w:sz w:val="28"/>
        </w:rPr>
        <w:t>
      11) төлеу нысаны;</w:t>
      </w:r>
      <w:r>
        <w:br/>
      </w:r>
      <w:r>
        <w:rPr>
          <w:rFonts w:ascii="Times New Roman"/>
          <w:b w:val="false"/>
          <w:i w:val="false"/>
          <w:color w:val="000000"/>
          <w:sz w:val="28"/>
        </w:rPr>
        <w:t>
</w:t>
      </w:r>
      <w:r>
        <w:rPr>
          <w:rFonts w:ascii="Times New Roman"/>
          <w:b w:val="false"/>
          <w:i w:val="false"/>
          <w:color w:val="000000"/>
          <w:sz w:val="28"/>
        </w:rPr>
        <w:t>
      12) тасымалдаушының атауы және қосылған құн салығын төлеуші куәлігінің нөмірі;</w:t>
      </w:r>
      <w:r>
        <w:br/>
      </w:r>
      <w:r>
        <w:rPr>
          <w:rFonts w:ascii="Times New Roman"/>
          <w:b w:val="false"/>
          <w:i w:val="false"/>
          <w:color w:val="000000"/>
          <w:sz w:val="28"/>
        </w:rPr>
        <w:t>
</w:t>
      </w:r>
      <w:r>
        <w:rPr>
          <w:rFonts w:ascii="Times New Roman"/>
          <w:b w:val="false"/>
          <w:i w:val="false"/>
          <w:color w:val="000000"/>
          <w:sz w:val="28"/>
        </w:rPr>
        <w:t>
      13) жөнелту және келу станцияларының атауы (станциялардың коды);</w:t>
      </w:r>
      <w:r>
        <w:br/>
      </w:r>
      <w:r>
        <w:rPr>
          <w:rFonts w:ascii="Times New Roman"/>
          <w:b w:val="false"/>
          <w:i w:val="false"/>
          <w:color w:val="000000"/>
          <w:sz w:val="28"/>
        </w:rPr>
        <w:t>
</w:t>
      </w:r>
      <w:r>
        <w:rPr>
          <w:rFonts w:ascii="Times New Roman"/>
          <w:b w:val="false"/>
          <w:i w:val="false"/>
          <w:color w:val="000000"/>
          <w:sz w:val="28"/>
        </w:rPr>
        <w:t>
      14) вагондағы орын нөмірі;</w:t>
      </w:r>
      <w:r>
        <w:br/>
      </w:r>
      <w:r>
        <w:rPr>
          <w:rFonts w:ascii="Times New Roman"/>
          <w:b w:val="false"/>
          <w:i w:val="false"/>
          <w:color w:val="000000"/>
          <w:sz w:val="28"/>
        </w:rPr>
        <w:t>
</w:t>
      </w:r>
      <w:r>
        <w:rPr>
          <w:rFonts w:ascii="Times New Roman"/>
          <w:b w:val="false"/>
          <w:i w:val="false"/>
          <w:color w:val="000000"/>
          <w:sz w:val="28"/>
        </w:rPr>
        <w:t>
      15) тасымалдаушының БСН-і;</w:t>
      </w:r>
      <w:r>
        <w:br/>
      </w:r>
      <w:r>
        <w:rPr>
          <w:rFonts w:ascii="Times New Roman"/>
          <w:b w:val="false"/>
          <w:i w:val="false"/>
          <w:color w:val="000000"/>
          <w:sz w:val="28"/>
        </w:rPr>
        <w:t>
</w:t>
      </w:r>
      <w:r>
        <w:rPr>
          <w:rFonts w:ascii="Times New Roman"/>
          <w:b w:val="false"/>
          <w:i w:val="false"/>
          <w:color w:val="000000"/>
          <w:sz w:val="28"/>
        </w:rPr>
        <w:t>
      16) жол жүру құжатының сериясы және нөмірі;</w:t>
      </w:r>
      <w:r>
        <w:br/>
      </w:r>
      <w:r>
        <w:rPr>
          <w:rFonts w:ascii="Times New Roman"/>
          <w:b w:val="false"/>
          <w:i w:val="false"/>
          <w:color w:val="000000"/>
          <w:sz w:val="28"/>
        </w:rPr>
        <w:t>
</w:t>
      </w:r>
      <w:r>
        <w:rPr>
          <w:rFonts w:ascii="Times New Roman"/>
          <w:b w:val="false"/>
          <w:i w:val="false"/>
          <w:color w:val="000000"/>
          <w:sz w:val="28"/>
        </w:rPr>
        <w:t>
      17) қорғаныш коды;</w:t>
      </w:r>
      <w:r>
        <w:br/>
      </w:r>
      <w:r>
        <w:rPr>
          <w:rFonts w:ascii="Times New Roman"/>
          <w:b w:val="false"/>
          <w:i w:val="false"/>
          <w:color w:val="000000"/>
          <w:sz w:val="28"/>
        </w:rPr>
        <w:t>
</w:t>
      </w:r>
      <w:r>
        <w:rPr>
          <w:rFonts w:ascii="Times New Roman"/>
          <w:b w:val="false"/>
          <w:i w:val="false"/>
          <w:color w:val="000000"/>
          <w:sz w:val="28"/>
        </w:rPr>
        <w:t>
      18) АБЖ-дағы тапсырыс нөмірі;</w:t>
      </w:r>
      <w:r>
        <w:br/>
      </w:r>
      <w:r>
        <w:rPr>
          <w:rFonts w:ascii="Times New Roman"/>
          <w:b w:val="false"/>
          <w:i w:val="false"/>
          <w:color w:val="000000"/>
          <w:sz w:val="28"/>
        </w:rPr>
        <w:t>
</w:t>
      </w:r>
      <w:r>
        <w:rPr>
          <w:rFonts w:ascii="Times New Roman"/>
          <w:b w:val="false"/>
          <w:i w:val="false"/>
          <w:color w:val="000000"/>
          <w:sz w:val="28"/>
        </w:rPr>
        <w:t>
      19) жол жүру құжатын (билетті) ресімдеу күні;</w:t>
      </w:r>
      <w:r>
        <w:br/>
      </w:r>
      <w:r>
        <w:rPr>
          <w:rFonts w:ascii="Times New Roman"/>
          <w:b w:val="false"/>
          <w:i w:val="false"/>
          <w:color w:val="000000"/>
          <w:sz w:val="28"/>
        </w:rPr>
        <w:t>
</w:t>
      </w:r>
      <w:r>
        <w:rPr>
          <w:rFonts w:ascii="Times New Roman"/>
          <w:b w:val="false"/>
          <w:i w:val="false"/>
          <w:color w:val="000000"/>
          <w:sz w:val="28"/>
        </w:rPr>
        <w:t>
      20) жол жүру құжатын (билетті) ресімдеу уақыты;</w:t>
      </w:r>
      <w:r>
        <w:br/>
      </w:r>
      <w:r>
        <w:rPr>
          <w:rFonts w:ascii="Times New Roman"/>
          <w:b w:val="false"/>
          <w:i w:val="false"/>
          <w:color w:val="000000"/>
          <w:sz w:val="28"/>
        </w:rPr>
        <w:t>
</w:t>
      </w:r>
      <w:r>
        <w:rPr>
          <w:rFonts w:ascii="Times New Roman"/>
          <w:b w:val="false"/>
          <w:i w:val="false"/>
          <w:color w:val="000000"/>
          <w:sz w:val="28"/>
        </w:rPr>
        <w:t>
      21) жол жүру құжатын (билетті) сату пунктінің нөмірі;</w:t>
      </w:r>
      <w:r>
        <w:br/>
      </w:r>
      <w:r>
        <w:rPr>
          <w:rFonts w:ascii="Times New Roman"/>
          <w:b w:val="false"/>
          <w:i w:val="false"/>
          <w:color w:val="000000"/>
          <w:sz w:val="28"/>
        </w:rPr>
        <w:t>
</w:t>
      </w:r>
      <w:r>
        <w:rPr>
          <w:rFonts w:ascii="Times New Roman"/>
          <w:b w:val="false"/>
          <w:i w:val="false"/>
          <w:color w:val="000000"/>
          <w:sz w:val="28"/>
        </w:rPr>
        <w:t>
      22) мемлекеттің коды және жүріп өтетін мемлекеттер арқылы жол жүру құны (халықаралық поездарда);</w:t>
      </w:r>
      <w:r>
        <w:br/>
      </w:r>
      <w:r>
        <w:rPr>
          <w:rFonts w:ascii="Times New Roman"/>
          <w:b w:val="false"/>
          <w:i w:val="false"/>
          <w:color w:val="000000"/>
          <w:sz w:val="28"/>
        </w:rPr>
        <w:t>
</w:t>
      </w:r>
      <w:r>
        <w:rPr>
          <w:rFonts w:ascii="Times New Roman"/>
          <w:b w:val="false"/>
          <w:i w:val="false"/>
          <w:color w:val="000000"/>
          <w:sz w:val="28"/>
        </w:rPr>
        <w:t>
      23) жеке басын куәландыратын құжаттың түрі және оның деректемелері, тегі және атының, әкесінің атының (болған жағдайда) бас әріптері. Кәмелетке толмаған жолаушыны жол жүруге ресімдеу кезінде қосымша туу туралы куәліктің сериясы мен деректемелері, оның туған күні (күні, айы, жылы) көрсетіледі;</w:t>
      </w:r>
      <w:r>
        <w:br/>
      </w:r>
      <w:r>
        <w:rPr>
          <w:rFonts w:ascii="Times New Roman"/>
          <w:b w:val="false"/>
          <w:i w:val="false"/>
          <w:color w:val="000000"/>
          <w:sz w:val="28"/>
        </w:rPr>
        <w:t>
</w:t>
      </w:r>
      <w:r>
        <w:rPr>
          <w:rFonts w:ascii="Times New Roman"/>
          <w:b w:val="false"/>
          <w:i w:val="false"/>
          <w:color w:val="000000"/>
          <w:sz w:val="28"/>
        </w:rPr>
        <w:t>
      24) жол жүру құжатының (билеттің) жалпы құны, оның ішінде;</w:t>
      </w:r>
      <w:r>
        <w:br/>
      </w:r>
      <w:r>
        <w:rPr>
          <w:rFonts w:ascii="Times New Roman"/>
          <w:b w:val="false"/>
          <w:i w:val="false"/>
          <w:color w:val="000000"/>
          <w:sz w:val="28"/>
        </w:rPr>
        <w:t>
</w:t>
      </w:r>
      <w:r>
        <w:rPr>
          <w:rFonts w:ascii="Times New Roman"/>
          <w:b w:val="false"/>
          <w:i w:val="false"/>
          <w:color w:val="000000"/>
          <w:sz w:val="28"/>
        </w:rPr>
        <w:t>
      тариф және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сервистік қызметтер және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25) межелі станцияға келу күні мен уақыты, жолаушы келетін поездың нөмірі (үш таңбалы);</w:t>
      </w:r>
      <w:r>
        <w:br/>
      </w:r>
      <w:r>
        <w:rPr>
          <w:rFonts w:ascii="Times New Roman"/>
          <w:b w:val="false"/>
          <w:i w:val="false"/>
          <w:color w:val="000000"/>
          <w:sz w:val="28"/>
        </w:rPr>
        <w:t>
</w:t>
      </w:r>
      <w:r>
        <w:rPr>
          <w:rFonts w:ascii="Times New Roman"/>
          <w:b w:val="false"/>
          <w:i w:val="false"/>
          <w:color w:val="000000"/>
          <w:sz w:val="28"/>
        </w:rPr>
        <w:t>
      26) штрих коды (2D-баркоды).»;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«99. Бүлінген жол жүру құжаттары (билеттер), егер оларды сәйкестендіруді жүзеге асыру мүмкін болса, сондай-ақ жоғалған жол жүру құжаттары (билеттер) билет кассаларында телнұсқасын беру арқылы қалпына келтіруге жатады.</w:t>
      </w:r>
      <w:r>
        <w:br/>
      </w:r>
      <w:r>
        <w:rPr>
          <w:rFonts w:ascii="Times New Roman"/>
          <w:b w:val="false"/>
          <w:i w:val="false"/>
          <w:color w:val="000000"/>
          <w:sz w:val="28"/>
        </w:rPr>
        <w:t>
</w:t>
      </w:r>
      <w:r>
        <w:rPr>
          <w:rFonts w:ascii="Times New Roman"/>
          <w:b w:val="false"/>
          <w:i w:val="false"/>
          <w:color w:val="000000"/>
          <w:sz w:val="28"/>
        </w:rPr>
        <w:t>
      Егер бұрын жоғалған немесе бүлінген жол жүру құжаты (билет) қайтарылмаған жағдайда, телнұсқа жолаушының жеке басын куәландыратын құжаттың көшірмесін қоса бере отырып, жолаушының жазбаша өтініші негізінде беріледі.</w:t>
      </w:r>
      <w:r>
        <w:br/>
      </w:r>
      <w:r>
        <w:rPr>
          <w:rFonts w:ascii="Times New Roman"/>
          <w:b w:val="false"/>
          <w:i w:val="false"/>
          <w:color w:val="000000"/>
          <w:sz w:val="28"/>
        </w:rPr>
        <w:t>
</w:t>
      </w:r>
      <w:r>
        <w:rPr>
          <w:rFonts w:ascii="Times New Roman"/>
          <w:b w:val="false"/>
          <w:i w:val="false"/>
          <w:color w:val="000000"/>
          <w:sz w:val="28"/>
        </w:rPr>
        <w:t>
      Бұрын сатып алынған жол жүру құжатының (билеттің) телнұсқасы дереу беріледі.</w:t>
      </w:r>
      <w:r>
        <w:br/>
      </w:r>
      <w:r>
        <w:rPr>
          <w:rFonts w:ascii="Times New Roman"/>
          <w:b w:val="false"/>
          <w:i w:val="false"/>
          <w:color w:val="000000"/>
          <w:sz w:val="28"/>
        </w:rPr>
        <w:t>
</w:t>
      </w:r>
      <w:r>
        <w:rPr>
          <w:rFonts w:ascii="Times New Roman"/>
          <w:b w:val="false"/>
          <w:i w:val="false"/>
          <w:color w:val="000000"/>
          <w:sz w:val="28"/>
        </w:rPr>
        <w:t>
      Жолаушы жазбаша талап ету бойынша қалпына келтірілген және жоғалған жол жүру құжатын (билетін) қайтара алады.</w:t>
      </w:r>
      <w:r>
        <w:br/>
      </w:r>
      <w:r>
        <w:rPr>
          <w:rFonts w:ascii="Times New Roman"/>
          <w:b w:val="false"/>
          <w:i w:val="false"/>
          <w:color w:val="000000"/>
          <w:sz w:val="28"/>
        </w:rPr>
        <w:t>
</w:t>
      </w:r>
      <w:r>
        <w:rPr>
          <w:rFonts w:ascii="Times New Roman"/>
          <w:b w:val="false"/>
          <w:i w:val="false"/>
          <w:color w:val="000000"/>
          <w:sz w:val="28"/>
        </w:rPr>
        <w:t>
      Бүлінген немесе жоғалған жол жүру құжаттарын (билеттерді) қалпына келтіру терминалмен жабдықталмаған билет кассаларында тариф үшін төлем алынбай, жол жүру құжатының (билетінің) бланкісінде қолмен ресімделеді, оның бақылау талоны вагон үлгісі мен поезд санатына және қалпына келтірілетін жол жүру құжатының (билетінің) құнына сәйкес кесіледі. Жол жүру құжатының (билетінің) беткі жағына және жол жүру құжатының (билетінің) түбіртегіне «бүлінген билеттің орнына берілді» немесе «жоғалған билеттің орнына берілді» деген белгі қойылады.</w:t>
      </w:r>
      <w:r>
        <w:br/>
      </w:r>
      <w:r>
        <w:rPr>
          <w:rFonts w:ascii="Times New Roman"/>
          <w:b w:val="false"/>
          <w:i w:val="false"/>
          <w:color w:val="000000"/>
          <w:sz w:val="28"/>
        </w:rPr>
        <w:t>
</w:t>
      </w:r>
      <w:r>
        <w:rPr>
          <w:rFonts w:ascii="Times New Roman"/>
          <w:b w:val="false"/>
          <w:i w:val="false"/>
          <w:color w:val="000000"/>
          <w:sz w:val="28"/>
        </w:rPr>
        <w:t>
      Бүлінген немесе жоғалған жол жүру құжаттарын (билеттерді) қалпына келтіру үшін жолаушы уәкілетті орган белгілеген мөлшерде алым төлейді.».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1" w:id="1"/>
    <w:p>
      <w:pPr>
        <w:spacing w:after="0"/>
        <w:ind w:left="0"/>
        <w:jc w:val="both"/>
      </w:pPr>
      <w:r>
        <w:rPr>
          <w:rFonts w:ascii="Times New Roman"/>
          <w:b w:val="false"/>
          <w:i w:val="false"/>
          <w:color w:val="000000"/>
          <w:sz w:val="28"/>
        </w:rPr>
        <w:t xml:space="preserve">
Жолаушыларды, багажды және   </w:t>
      </w:r>
      <w:r>
        <w:br/>
      </w:r>
      <w:r>
        <w:rPr>
          <w:rFonts w:ascii="Times New Roman"/>
          <w:b w:val="false"/>
          <w:i w:val="false"/>
          <w:color w:val="000000"/>
          <w:sz w:val="28"/>
        </w:rPr>
        <w:t>
жүк-багажды темір жол көлігімен</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қосымша            </w:t>
      </w:r>
    </w:p>
    <w:bookmarkEnd w:id="1"/>
    <w:bookmarkStart w:name="z82" w:id="2"/>
    <w:p>
      <w:pPr>
        <w:spacing w:after="0"/>
        <w:ind w:left="0"/>
        <w:jc w:val="left"/>
      </w:pPr>
      <w:r>
        <w:rPr>
          <w:rFonts w:ascii="Times New Roman"/>
          <w:b/>
          <w:i w:val="false"/>
          <w:color w:val="000000"/>
        </w:rPr>
        <w:t xml:space="preserve"> 
Жол жүру құжатының (билеттің) нысаны</w:t>
      </w:r>
    </w:p>
    <w:bookmarkEnd w:id="2"/>
    <w:bookmarkStart w:name="z83" w:id="3"/>
    <w:p>
      <w:pPr>
        <w:spacing w:after="0"/>
        <w:ind w:left="0"/>
        <w:jc w:val="both"/>
      </w:pPr>
      <w:r>
        <w:rPr>
          <w:rFonts w:ascii="Times New Roman"/>
          <w:b w:val="false"/>
          <w:i w:val="false"/>
          <w:color w:val="000000"/>
          <w:sz w:val="28"/>
        </w:rPr>
        <w:t>
ҮЛГІ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9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коды, теміржол әкімшілігінің шартты белгіленуі   2) Құжаттың атауы   3) Жол жүру құжатының нөмірі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537"/>
        <w:gridCol w:w="516"/>
        <w:gridCol w:w="537"/>
        <w:gridCol w:w="516"/>
        <w:gridCol w:w="537"/>
        <w:gridCol w:w="516"/>
        <w:gridCol w:w="669"/>
        <w:gridCol w:w="1611"/>
        <w:gridCol w:w="1140"/>
        <w:gridCol w:w="1183"/>
        <w:gridCol w:w="920"/>
        <w:gridCol w:w="4398"/>
      </w:tblGrid>
      <w:tr>
        <w:trPr>
          <w:trHeight w:val="48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шифр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ЖӨНЕЛТІЛУ</w:t>
            </w:r>
            <w:r>
              <w:br/>
            </w:r>
            <w:r>
              <w:rPr>
                <w:rFonts w:ascii="Times New Roman"/>
                <w:b w:val="false"/>
                <w:i w:val="false"/>
                <w:color w:val="000000"/>
                <w:sz w:val="20"/>
              </w:rPr>
              <w:t>
</w:t>
            </w:r>
            <w:r>
              <w:rPr>
                <w:rFonts w:ascii="Times New Roman"/>
                <w:b w:val="false"/>
                <w:i w:val="false"/>
                <w:color w:val="000000"/>
                <w:sz w:val="20"/>
              </w:rPr>
              <w:t>ОТПРАВЛЕНИЕ</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типі</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r>
              <w:br/>
            </w:r>
            <w:r>
              <w:rPr>
                <w:rFonts w:ascii="Times New Roman"/>
                <w:b w:val="false"/>
                <w:i w:val="false"/>
                <w:color w:val="000000"/>
                <w:sz w:val="20"/>
              </w:rPr>
              <w:t>
</w:t>
            </w:r>
            <w:r>
              <w:rPr>
                <w:rFonts w:ascii="Times New Roman"/>
                <w:b w:val="false"/>
                <w:i w:val="false"/>
                <w:color w:val="000000"/>
                <w:sz w:val="20"/>
              </w:rPr>
              <w:t>ЦЕНА тенге</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саны Количество человек </w:t>
            </w:r>
          </w:p>
        </w:tc>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ТҮРІ/ВИД ДОКУМЕНТА</w:t>
            </w:r>
          </w:p>
        </w:tc>
      </w:tr>
      <w:tr>
        <w:trPr>
          <w:trHeight w:val="90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w:t>
            </w:r>
            <w:r>
              <w:br/>
            </w:r>
            <w:r>
              <w:rPr>
                <w:rFonts w:ascii="Times New Roman"/>
                <w:b w:val="false"/>
                <w:i w:val="false"/>
                <w:color w:val="000000"/>
                <w:sz w:val="20"/>
              </w:rPr>
              <w:t>
</w:t>
            </w:r>
            <w:r>
              <w:rPr>
                <w:rFonts w:ascii="Times New Roman"/>
                <w:b w:val="false"/>
                <w:i w:val="false"/>
                <w:color w:val="000000"/>
                <w:sz w:val="20"/>
              </w:rPr>
              <w:t>билет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r>
              <w:rPr>
                <w:rFonts w:ascii="Times New Roman"/>
                <w:b w:val="false"/>
                <w:i w:val="false"/>
                <w:color w:val="000000"/>
                <w:sz w:val="20"/>
              </w:rPr>
              <w:t>плацкарта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19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Поездың нөмірі   5) Пойызды жөнелту күні және уақыты   6) Вагонның үлгісі мен нөмірі қызмет көрсету класы   7) Билеттің құны   8) Плацкарттың құны   9) Адам саны   10) Жол жүру құжатының түрі   11) Төлеу нысаны   12) Тасымалдаушының атауы   Қосылған құн салығын төлеуші куәлігінің нөмірі   13) Жөнелту және келу станциясының атауы (станциялардың коды)   14) Вагондағы орын нөмірі 15) Тасымалдаушының бизнес-сәйкестендіру нөмірі   16) Жол жүру құжатының (билеттің) сериясы және нөмірі    17) Қорғаныш коды    18) АБЖ-дағы тапсырыс нөмірі    19) Жол жүру құжатын (билетті) ресімдеу күні    20) Жол жүру құжатын (билетті) ресімдеу уақыты   21) Жол жүру құжатын (билетті) сату пунктінің нөмірі    22) Мемлекеттің коды және жүріп өтетін мемлекеттер бойынша жол жүру құны (халықаралық поездарда)   23) Жолаушының жеке басын куәландыратын құжаттың түрі Құжаттың деректемелері Жолаушының тегі және аты-жөні   24) Жол жүрудің жалпы құны, оның ішінде: Тариф және қосылған құн салығының сомасы; сервистік қызметтер және қосымша құн салығының сомасы   25) Межелі станцияға келу күні мен уақыты Жолаушы келетін поездың нөмірі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