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7c603" w14:textId="d27c6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Статистика агенттігінің 2014 - 2018 жылдарға арналған стратегиялық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1540 қаулысы. Күші жойылды - Қазақстан Республикасы Үкіметінің 2015 жылғы 10 наурыздағы № 112 қаулысымен</w:t>
      </w:r>
    </w:p>
    <w:p>
      <w:pPr>
        <w:spacing w:after="0"/>
        <w:ind w:left="0"/>
        <w:jc w:val="both"/>
      </w:pPr>
      <w:r>
        <w:rPr>
          <w:rFonts w:ascii="Times New Roman"/>
          <w:b w:val="false"/>
          <w:i w:val="false"/>
          <w:color w:val="ff0000"/>
          <w:sz w:val="28"/>
        </w:rPr>
        <w:t xml:space="preserve">      Ескерту. Күші жойылды - ҚР Үкіметінің 10.03.2015 </w:t>
      </w:r>
      <w:r>
        <w:rPr>
          <w:rFonts w:ascii="Times New Roman"/>
          <w:b w:val="false"/>
          <w:i w:val="false"/>
          <w:color w:val="ff0000"/>
          <w:sz w:val="28"/>
        </w:rPr>
        <w:t>№ 112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Статистика агенттігінің 2014 – 2018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2014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1540 қаулысымен     </w:t>
      </w:r>
      <w:r>
        <w:br/>
      </w:r>
      <w:r>
        <w:rPr>
          <w:rFonts w:ascii="Times New Roman"/>
          <w:b w:val="false"/>
          <w:i w:val="false"/>
          <w:color w:val="000000"/>
          <w:sz w:val="28"/>
        </w:rPr>
        <w:t xml:space="preserve">
бекiтiлген         </w:t>
      </w:r>
    </w:p>
    <w:bookmarkEnd w:id="1"/>
    <w:bookmarkStart w:name="z5" w:id="2"/>
    <w:p>
      <w:pPr>
        <w:spacing w:after="0"/>
        <w:ind w:left="0"/>
        <w:jc w:val="left"/>
      </w:pPr>
      <w:r>
        <w:rPr>
          <w:rFonts w:ascii="Times New Roman"/>
          <w:b/>
          <w:i w:val="false"/>
          <w:color w:val="000000"/>
        </w:rPr>
        <w:t xml:space="preserve"> 
Қазақстан Республикасы Статистика агенттігінің</w:t>
      </w:r>
      <w:r>
        <w:br/>
      </w:r>
      <w:r>
        <w:rPr>
          <w:rFonts w:ascii="Times New Roman"/>
          <w:b/>
          <w:i w:val="false"/>
          <w:color w:val="000000"/>
        </w:rPr>
        <w:t>
2014 – 2018 жылдарға арналған</w:t>
      </w:r>
      <w:r>
        <w:br/>
      </w:r>
      <w:r>
        <w:rPr>
          <w:rFonts w:ascii="Times New Roman"/>
          <w:b/>
          <w:i w:val="false"/>
          <w:color w:val="000000"/>
        </w:rPr>
        <w:t>
стратегиялық жоспары</w:t>
      </w:r>
    </w:p>
    <w:bookmarkEnd w:id="2"/>
    <w:bookmarkStart w:name="z6" w:id="3"/>
    <w:p>
      <w:pPr>
        <w:spacing w:after="0"/>
        <w:ind w:left="0"/>
        <w:jc w:val="left"/>
      </w:pPr>
      <w:r>
        <w:rPr>
          <w:rFonts w:ascii="Times New Roman"/>
          <w:b/>
          <w:i w:val="false"/>
          <w:color w:val="000000"/>
        </w:rPr>
        <w:t xml:space="preserve"> 
1-бөлім. Миссиясы мен пайымы</w:t>
      </w:r>
    </w:p>
    <w:bookmarkEnd w:id="3"/>
    <w:bookmarkStart w:name="z7" w:id="4"/>
    <w:p>
      <w:pPr>
        <w:spacing w:after="0"/>
        <w:ind w:left="0"/>
        <w:jc w:val="both"/>
      </w:pPr>
      <w:r>
        <w:rPr>
          <w:rFonts w:ascii="Times New Roman"/>
          <w:b w:val="false"/>
          <w:i w:val="false"/>
          <w:color w:val="000000"/>
          <w:sz w:val="28"/>
        </w:rPr>
        <w:t>
      Миссиясы – қоғамның, мемлекеттің және халықаралық қоғамдастықтың ресми статистикалық ақпаратқа қажеттілігін қанағаттандыруға бағытталған, мемлекеттік статистика саласындағы мемлекеттік саясатты әзірлеу және іске асыру.</w:t>
      </w:r>
      <w:r>
        <w:br/>
      </w:r>
      <w:r>
        <w:rPr>
          <w:rFonts w:ascii="Times New Roman"/>
          <w:b w:val="false"/>
          <w:i w:val="false"/>
          <w:color w:val="000000"/>
          <w:sz w:val="28"/>
        </w:rPr>
        <w:t>
</w:t>
      </w:r>
      <w:r>
        <w:rPr>
          <w:rFonts w:ascii="Times New Roman"/>
          <w:b w:val="false"/>
          <w:i w:val="false"/>
          <w:color w:val="000000"/>
          <w:sz w:val="28"/>
        </w:rPr>
        <w:t>
      Пайымы – заманауи ақпараттық технологияларды қолдана отырып және статистика саласындағы халықаралық стандарттарға сәйкес келетін кәсіби статистикалық қызмет.</w:t>
      </w:r>
    </w:p>
    <w:bookmarkEnd w:id="4"/>
    <w:bookmarkStart w:name="z9" w:id="5"/>
    <w:p>
      <w:pPr>
        <w:spacing w:after="0"/>
        <w:ind w:left="0"/>
        <w:jc w:val="left"/>
      </w:pPr>
      <w:r>
        <w:rPr>
          <w:rFonts w:ascii="Times New Roman"/>
          <w:b/>
          <w:i w:val="false"/>
          <w:color w:val="000000"/>
        </w:rPr>
        <w:t xml:space="preserve"> 
2-бөлім. Ағымдағы жағдайды талдау және тиісті қызмет</w:t>
      </w:r>
      <w:r>
        <w:br/>
      </w:r>
      <w:r>
        <w:rPr>
          <w:rFonts w:ascii="Times New Roman"/>
          <w:b/>
          <w:i w:val="false"/>
          <w:color w:val="000000"/>
        </w:rPr>
        <w:t>
салаларының (аяларының) даму үрдістері</w:t>
      </w:r>
    </w:p>
    <w:bookmarkEnd w:id="5"/>
    <w:bookmarkStart w:name="z10" w:id="6"/>
    <w:p>
      <w:pPr>
        <w:spacing w:after="0"/>
        <w:ind w:left="0"/>
        <w:jc w:val="both"/>
      </w:pPr>
      <w:r>
        <w:rPr>
          <w:rFonts w:ascii="Times New Roman"/>
          <w:b w:val="false"/>
          <w:i w:val="false"/>
          <w:color w:val="000000"/>
          <w:sz w:val="28"/>
        </w:rPr>
        <w:t>
      1-стратегиялық бағыт. Ұсынылатын ақпараттың сапасын жақсарту.</w:t>
      </w:r>
      <w:r>
        <w:br/>
      </w:r>
      <w:r>
        <w:rPr>
          <w:rFonts w:ascii="Times New Roman"/>
          <w:b w:val="false"/>
          <w:i w:val="false"/>
          <w:color w:val="000000"/>
          <w:sz w:val="28"/>
        </w:rPr>
        <w:t>
</w:t>
      </w:r>
      <w:r>
        <w:rPr>
          <w:rFonts w:ascii="Times New Roman"/>
          <w:b w:val="false"/>
          <w:i w:val="false"/>
          <w:color w:val="000000"/>
          <w:sz w:val="28"/>
        </w:rPr>
        <w:t>
      1. Реттелетін сала немесе қызмет аясын дамытудың негізгі параметрлері.</w:t>
      </w:r>
      <w:r>
        <w:br/>
      </w:r>
      <w:r>
        <w:rPr>
          <w:rFonts w:ascii="Times New Roman"/>
          <w:b w:val="false"/>
          <w:i w:val="false"/>
          <w:color w:val="000000"/>
          <w:sz w:val="28"/>
        </w:rPr>
        <w:t>
      Қазіргі уақытта Қазақстанның статистика жүйесі өз дамуының сапалы жаңа кезеңінде, одан әрі сәтті қызмет етуі үшін негіз құруға бағытталған бірқатар іс-шаралар атқарылды.</w:t>
      </w:r>
      <w:r>
        <w:br/>
      </w:r>
      <w:r>
        <w:rPr>
          <w:rFonts w:ascii="Times New Roman"/>
          <w:b w:val="false"/>
          <w:i w:val="false"/>
          <w:color w:val="000000"/>
          <w:sz w:val="28"/>
        </w:rPr>
        <w:t>
      Мәселен, БҰҰ ЕЭК халықаралық сарапшыларының мемлекеттік статистика жүйесіне жүргізген екінші Жаһандық бағалауына сәйкес Қазақстанның ұлттық статистика жүйесі Орталық Азиядағы және Кеңестік дәуірден кейінгі кеңістіктегі ең жоғары дамыған статистика жүйелерінің бірі болып табылады.</w:t>
      </w:r>
      <w:r>
        <w:br/>
      </w:r>
      <w:r>
        <w:rPr>
          <w:rFonts w:ascii="Times New Roman"/>
          <w:b w:val="false"/>
          <w:i w:val="false"/>
          <w:color w:val="000000"/>
          <w:sz w:val="28"/>
        </w:rPr>
        <w:t>
      Қазақстан Республикасы Статистика агенттігінің (бұдан әрі – Агенттік) негізгі стратегиялық басымдықтарының бірі статистикалық әдіснаманы жетілдіру болып табылады, оның шеңберінде ағымдағы жылы 2008 жылдың ұлттық шоттар жүйесі (бұдан әрі – ҰШЖ-2008) және салалық статистика бойынша қолданыстағы әдістемелерді қайта қарау және жаңа 11 әдістемелік ереже мен әдістемені әзірлеу жоспарлануда.</w:t>
      </w:r>
      <w:r>
        <w:br/>
      </w:r>
      <w:r>
        <w:rPr>
          <w:rFonts w:ascii="Times New Roman"/>
          <w:b w:val="false"/>
          <w:i w:val="false"/>
          <w:color w:val="000000"/>
          <w:sz w:val="28"/>
        </w:rPr>
        <w:t>
      Есеп берген респонденттерді қамтуға тікелей байланысты сапалы статистикалық деректерді жинау үдерісі де аса маңызды болып табылады. Сапалы және толық қамту үшін респонденттермен жұмысты одан әрі жетілдіру қажет.</w:t>
      </w:r>
      <w:r>
        <w:br/>
      </w:r>
      <w:r>
        <w:rPr>
          <w:rFonts w:ascii="Times New Roman"/>
          <w:b w:val="false"/>
          <w:i w:val="false"/>
          <w:color w:val="000000"/>
          <w:sz w:val="28"/>
        </w:rPr>
        <w:t>
      Айталық, 2013 жылдың 1 желтоқсанындағы жағдай бойынша статистикалық бизнес-тіркелімде 337 мыңнан астам тіркелген заңды тұлғалар бар, соның ішінде алғашқы статистикалық деректерді тапсыру кезінде әлеуетті респонденттер болып табылатын 180 мыңнан астам заңды тұлға жұмыс істеп тұр.</w:t>
      </w:r>
      <w:r>
        <w:br/>
      </w:r>
      <w:r>
        <w:rPr>
          <w:rFonts w:ascii="Times New Roman"/>
          <w:b w:val="false"/>
          <w:i w:val="false"/>
          <w:color w:val="000000"/>
          <w:sz w:val="28"/>
        </w:rPr>
        <w:t>
      Агенттіктің көптеген елдердің халықаралық статистика офистерімен белсенді ынтымақтастығы жалғасуда, статистиканың барлық салаларында халықаралық стандарттар табысты енгізілуде, сол үшін Дүниежүзілік Банкпен бірлесе «2012-2016 жылдарға арналған Қазақстанның ұлттық статистика жүйесін нығайту жөніндегі жобаны» (бұдан әрі – ҚАЗСТАТ жобасы) іске асыру басталды.</w:t>
      </w:r>
      <w:r>
        <w:br/>
      </w:r>
      <w:r>
        <w:rPr>
          <w:rFonts w:ascii="Times New Roman"/>
          <w:b w:val="false"/>
          <w:i w:val="false"/>
          <w:color w:val="000000"/>
          <w:sz w:val="28"/>
        </w:rPr>
        <w:t>
      ҚАЗСТАТ жобасының негізгі мақсаты пайдаланушыларды сапалы статистикалық ақпаратпен қамтамасыз ету және озық халықаралық тәжірибеге сәйкес Қазақстанның статистика жүйесінің тиімділігін арттыру.</w:t>
      </w:r>
      <w:r>
        <w:br/>
      </w:r>
      <w:r>
        <w:rPr>
          <w:rFonts w:ascii="Times New Roman"/>
          <w:b w:val="false"/>
          <w:i w:val="false"/>
          <w:color w:val="000000"/>
          <w:sz w:val="28"/>
        </w:rPr>
        <w:t>
      ҚАЗСТАТ жобасы шеңберінде статистика жүйесін операциялық қамтамасыз ету және институционалдық ортасын жетілдіру, ақпараттық-коммуникациялық жүйені және физикалық инфрақұрылымды жақсарту, кадрлық әлеуетті дамыту, статистикалық инфрақұрылымды, стандарттар мен әдіснамаларды жақсарту, пайдаланушылар және респондеттермен жұмысты жетілдіру және статистиканың нақты салаларында әдіснамаларды және тәжірибені жетілдіру сияқты іс-шараларды іске асыру көзделеді.</w:t>
      </w:r>
      <w:r>
        <w:br/>
      </w:r>
      <w:r>
        <w:rPr>
          <w:rFonts w:ascii="Times New Roman"/>
          <w:b w:val="false"/>
          <w:i w:val="false"/>
          <w:color w:val="000000"/>
          <w:sz w:val="28"/>
        </w:rPr>
        <w:t>
      Деректерді жинау және өңдеудің заманауи тәсілдерін енгізу бөлігінде Агенттік ақпараттық инфрақұрылымды жетілдірді, 2011 жылдан бастап 2013 жыл аралығында статистикалық деректерді жинау, өңдеу және тарату процестерін автоматтандырудың жаңа деңгейін қамтамасыз ететін «е-Статистика» интеграцияланған ақпараттық жүйесін (бұдан әрі – ИАЖ «е-Статистика») құру және енгізу бойынша жұмыстар жүргізілді.</w:t>
      </w:r>
      <w:r>
        <w:br/>
      </w:r>
      <w:r>
        <w:rPr>
          <w:rFonts w:ascii="Times New Roman"/>
          <w:b w:val="false"/>
          <w:i w:val="false"/>
          <w:color w:val="000000"/>
          <w:sz w:val="28"/>
        </w:rPr>
        <w:t>
      Деректермен электрондық алмасуды қамтамасыз ету үшін «е-Статистика» ИАЖ 13 мемлекеттік органның 18 ақпараттық жүйесімен интеграциялау іске асырылды, олардың әкімшілік деректерін статистика органдары статистикалық ақпаратты түзуде қолдануы мүмкін.</w:t>
      </w:r>
      <w:r>
        <w:br/>
      </w:r>
      <w:r>
        <w:rPr>
          <w:rFonts w:ascii="Times New Roman"/>
          <w:b w:val="false"/>
          <w:i w:val="false"/>
          <w:color w:val="000000"/>
          <w:sz w:val="28"/>
        </w:rPr>
        <w:t>
      2013 жылы респонденттерге жүктемені төмендету мақсатында тәжірибелік пайдалануға 125 статистикалық нысанды электрондық форматта тәжірибелік пайдалануды енгізу жүзеге асырылды, бұл респонденттерге электрондық сандық қолтаңбаны қолдану арқылы статистикалық есепті электронды түрде тапсыруға мүмкіндік береді.</w:t>
      </w:r>
      <w:r>
        <w:br/>
      </w:r>
      <w:r>
        <w:rPr>
          <w:rFonts w:ascii="Times New Roman"/>
          <w:b w:val="false"/>
          <w:i w:val="false"/>
          <w:color w:val="000000"/>
          <w:sz w:val="28"/>
        </w:rPr>
        <w:t>
      Статистикалық құралдардың сапасын арттыру және өзекті ету мақсатында 2013 жылдың Статистикалық жұмыстар жоспарына енгізілген 181 жалпымемлекеттік статистикалық нысан қайталануы, өзектілігі, толтыру күрделілігі, оларды толтыру жөніндегі нұсқаулықтарда нақты түсіндірмелер болу мәніне, халықаралық стандарттарға сәйкестігіне қарай қайта қаралды және жандандырылды.</w:t>
      </w:r>
      <w:r>
        <w:br/>
      </w:r>
      <w:r>
        <w:rPr>
          <w:rFonts w:ascii="Times New Roman"/>
          <w:b w:val="false"/>
          <w:i w:val="false"/>
          <w:color w:val="000000"/>
          <w:sz w:val="28"/>
        </w:rPr>
        <w:t>
      Сонымен қатар әкімшілік есеп және есептілік нысандарын қысқарту жөніндегі Елбасының тапсырмасын орындау аясында Агенттікпен келісілген әкімшілік есеп және есептіліктің 1 411 нысанының 519-сі қысқартуға/оңтайландыруға ұсынылған.</w:t>
      </w:r>
      <w:r>
        <w:br/>
      </w:r>
      <w:r>
        <w:rPr>
          <w:rFonts w:ascii="Times New Roman"/>
          <w:b w:val="false"/>
          <w:i w:val="false"/>
          <w:color w:val="000000"/>
          <w:sz w:val="28"/>
        </w:rPr>
        <w:t>
      Шет мемлекеттерде (Норвегия, Канада, Австралия) заңнамалық, технологиялық және ұйымдық деңгейлерде статистикалық көрсеткіштерді түзу үшін барлық әкімшілік дереккөздердің деректерін толық пайдалану қамтамасыз етілген, бұл да респонденттерге түсетін жүктемені төмендетуге ықпал етеді.</w:t>
      </w:r>
      <w:r>
        <w:br/>
      </w:r>
      <w:r>
        <w:rPr>
          <w:rFonts w:ascii="Times New Roman"/>
          <w:b w:val="false"/>
          <w:i w:val="false"/>
          <w:color w:val="000000"/>
          <w:sz w:val="28"/>
        </w:rPr>
        <w:t>
      Мемлекеттік қызметті көрсетудің ашықтығын және халықтың ақпараттандырылуын арттыру, көрсетілетін қызметтің сапасын жетілдіру мақсатында Қазақстан Республикасының Үкіметінің 2013 жылғы 18 қыркүйектегі № 983 </w:t>
      </w:r>
      <w:r>
        <w:rPr>
          <w:rFonts w:ascii="Times New Roman"/>
          <w:b w:val="false"/>
          <w:i w:val="false"/>
          <w:color w:val="000000"/>
          <w:sz w:val="28"/>
        </w:rPr>
        <w:t>қаулысымен</w:t>
      </w:r>
      <w:r>
        <w:rPr>
          <w:rFonts w:ascii="Times New Roman"/>
          <w:b w:val="false"/>
          <w:i w:val="false"/>
          <w:color w:val="000000"/>
          <w:sz w:val="28"/>
        </w:rPr>
        <w:t xml:space="preserve"> Мемлекеттік көрсетілетін мемлекеттік қызметтер тізіліміне ресми статистикалық ақпаратты тарату кестесінде көзделмеген статистикалық ақпаратты ұсыну бойынша мемлекеттік көрсетілетін қызметі енгізілген. Мемлекеттік көрсетілетін қызметті «Қазақстан Республикасы Статистика агенттігінің Ақпараттық-есептеу орталығы» шаруашылық жүргізу құқығындағы республикалық мемлекеттік кәсіпорнымен (бұдан әрі – «АЕО» РМК) және оның облыстар мен Астана және Алматы қалалары бойынша филиалдары көрсетеді.</w:t>
      </w:r>
      <w:r>
        <w:br/>
      </w:r>
      <w:r>
        <w:rPr>
          <w:rFonts w:ascii="Times New Roman"/>
          <w:b w:val="false"/>
          <w:i w:val="false"/>
          <w:color w:val="000000"/>
          <w:sz w:val="28"/>
        </w:rPr>
        <w:t>
      Агенттік мемлекеттік статистикаға сенім деңгейін арттыру бойынша жұмыстарды жалғастыратын болады, 2018 жылға қарай статистикалық ақпаратқа пайдаланушылардың сенім деңгейін 80 % дәрежесінде сақтау жоспарлануда. Салыстыру үшін, 2010 жылда аталған көрсеткіш 72 %-ды, 2011 жылы – 79,6 %, 2012 жылы – 80 % құраған.</w:t>
      </w:r>
      <w:r>
        <w:br/>
      </w:r>
      <w:r>
        <w:rPr>
          <w:rFonts w:ascii="Times New Roman"/>
          <w:b w:val="false"/>
          <w:i w:val="false"/>
          <w:color w:val="000000"/>
          <w:sz w:val="28"/>
        </w:rPr>
        <w:t>
      Агенттіктің статистикалық ақпаратын пайдаланушылардың санын көбейту мақсатында статистикалық ақпаратты тарату бөлігінде Агенттіктің интернет-сайты мен ақпараттық-талдамалық жүйесі жетілдірілді.</w:t>
      </w:r>
    </w:p>
    <w:bookmarkEnd w:id="6"/>
    <w:bookmarkStart w:name="z12" w:id="7"/>
    <w:p>
      <w:pPr>
        <w:spacing w:after="0"/>
        <w:ind w:left="0"/>
        <w:jc w:val="both"/>
      </w:pPr>
      <w:r>
        <w:rPr>
          <w:rFonts w:ascii="Times New Roman"/>
          <w:b w:val="false"/>
          <w:i w:val="false"/>
          <w:color w:val="000000"/>
          <w:sz w:val="28"/>
        </w:rPr>
        <w:t>
      2. Негізгі проблемаларды талдау.</w:t>
      </w:r>
      <w:r>
        <w:br/>
      </w:r>
      <w:r>
        <w:rPr>
          <w:rFonts w:ascii="Times New Roman"/>
          <w:b w:val="false"/>
          <w:i w:val="false"/>
          <w:color w:val="000000"/>
          <w:sz w:val="28"/>
        </w:rPr>
        <w:t>
      Десек те, соңғы жылдары байқалған оң өзгерістерге қарамастан, статистика саласында шешім қабылдауды талап ететін проблемалар бар:</w:t>
      </w:r>
      <w:r>
        <w:br/>
      </w:r>
      <w:r>
        <w:rPr>
          <w:rFonts w:ascii="Times New Roman"/>
          <w:b w:val="false"/>
          <w:i w:val="false"/>
          <w:color w:val="000000"/>
          <w:sz w:val="28"/>
        </w:rPr>
        <w:t>
      1) мемлекеттік органдардың басқа мемлекеттік органдарда бар деректерді жеткілікті пайдаланбау есебінен респонденттерге түсетін едәуір жүктеме;</w:t>
      </w:r>
      <w:r>
        <w:br/>
      </w:r>
      <w:r>
        <w:rPr>
          <w:rFonts w:ascii="Times New Roman"/>
          <w:b w:val="false"/>
          <w:i w:val="false"/>
          <w:color w:val="000000"/>
          <w:sz w:val="28"/>
        </w:rPr>
        <w:t>
      2) ресми статистикалық деректерге сенім деңгейінің және пайдаланушылардың қанағаттанушылық дәрежесінің жетіспеушілігі;</w:t>
      </w:r>
      <w:r>
        <w:br/>
      </w:r>
      <w:r>
        <w:rPr>
          <w:rFonts w:ascii="Times New Roman"/>
          <w:b w:val="false"/>
          <w:i w:val="false"/>
          <w:color w:val="000000"/>
          <w:sz w:val="28"/>
        </w:rPr>
        <w:t>
      Сондай-ақ Агенттіктің ақпараттық инфрақұрылымы бойынша мәселелеріне келесіні жатқызу керек:</w:t>
      </w:r>
      <w:r>
        <w:br/>
      </w:r>
      <w:r>
        <w:rPr>
          <w:rFonts w:ascii="Times New Roman"/>
          <w:b w:val="false"/>
          <w:i w:val="false"/>
          <w:color w:val="000000"/>
          <w:sz w:val="28"/>
        </w:rPr>
        <w:t>
      1) статистиканың аудандық бөлімшелерінде телекоммуникациялық инфрақұрылымның нашар дамуы;</w:t>
      </w:r>
      <w:r>
        <w:br/>
      </w:r>
      <w:r>
        <w:rPr>
          <w:rFonts w:ascii="Times New Roman"/>
          <w:b w:val="false"/>
          <w:i w:val="false"/>
          <w:color w:val="000000"/>
          <w:sz w:val="28"/>
        </w:rPr>
        <w:t>
      2) Агенттік жариялайтын статистикалық ақпараттарды пайдаланушылардың жеткіліксіз қолдануы;</w:t>
      </w:r>
      <w:r>
        <w:br/>
      </w:r>
      <w:r>
        <w:rPr>
          <w:rFonts w:ascii="Times New Roman"/>
          <w:b w:val="false"/>
          <w:i w:val="false"/>
          <w:color w:val="000000"/>
          <w:sz w:val="28"/>
        </w:rPr>
        <w:t>
      Басқа мемлекеттік органдардың ақпараттық жүйелерімен одан әрі өзара іс-қимыл және интеграция:</w:t>
      </w:r>
      <w:r>
        <w:br/>
      </w:r>
      <w:r>
        <w:rPr>
          <w:rFonts w:ascii="Times New Roman"/>
          <w:b w:val="false"/>
          <w:i w:val="false"/>
          <w:color w:val="000000"/>
          <w:sz w:val="28"/>
        </w:rPr>
        <w:t>
      1) мемлекеттік органдармен жіктеуіштерді жүргізудің бірыңғай қағидатының болмауы;</w:t>
      </w:r>
      <w:r>
        <w:br/>
      </w:r>
      <w:r>
        <w:rPr>
          <w:rFonts w:ascii="Times New Roman"/>
          <w:b w:val="false"/>
          <w:i w:val="false"/>
          <w:color w:val="000000"/>
          <w:sz w:val="28"/>
        </w:rPr>
        <w:t>
      2) ақпараттық жүйелердің интеграциясын қамтамасыз ететін деректермен алмасу стандарттарына сәйкес келмеуіне байланысты басқа мемлекеттік органдардың ақпараттық жүйелерімен ақпарат алмасу мен интеграцияның жеткіліксіздігі.</w:t>
      </w:r>
      <w:r>
        <w:br/>
      </w:r>
      <w:r>
        <w:rPr>
          <w:rFonts w:ascii="Times New Roman"/>
          <w:b w:val="false"/>
          <w:i w:val="false"/>
          <w:color w:val="000000"/>
          <w:sz w:val="28"/>
        </w:rPr>
        <w:t>
      Бұқаралық ақпарат құралдарында статистикалық деректерді пайдаланған кезде деректерді қате түсіндіру мәселесі жиі байқалады, сондай-ақ кейбір басылымдарда Агенттік ақпараттың ресми көзі ретінде көрсетілмейді.</w:t>
      </w:r>
    </w:p>
    <w:bookmarkEnd w:id="7"/>
    <w:bookmarkStart w:name="z13" w:id="8"/>
    <w:p>
      <w:pPr>
        <w:spacing w:after="0"/>
        <w:ind w:left="0"/>
        <w:jc w:val="both"/>
      </w:pPr>
      <w:r>
        <w:rPr>
          <w:rFonts w:ascii="Times New Roman"/>
          <w:b w:val="false"/>
          <w:i w:val="false"/>
          <w:color w:val="000000"/>
          <w:sz w:val="28"/>
        </w:rPr>
        <w:t>
      3. Қызметтердің реттелетін саласын дамытудың негізгі сыртқы және ішкі факторларын бағалау.</w:t>
      </w:r>
      <w:r>
        <w:br/>
      </w:r>
      <w:r>
        <w:rPr>
          <w:rFonts w:ascii="Times New Roman"/>
          <w:b w:val="false"/>
          <w:i w:val="false"/>
          <w:color w:val="000000"/>
          <w:sz w:val="28"/>
        </w:rPr>
        <w:t>
      Қалыптасқан ахуал негізінде 2015 жылға дейінгі кезеңге макроэкономикалық статистиканы жетілдірудің негізгі бағыттары анықталды:</w:t>
      </w:r>
      <w:r>
        <w:br/>
      </w:r>
      <w:r>
        <w:rPr>
          <w:rFonts w:ascii="Times New Roman"/>
          <w:b w:val="false"/>
          <w:i w:val="false"/>
          <w:color w:val="000000"/>
          <w:sz w:val="28"/>
        </w:rPr>
        <w:t>
      1) Ұлттық шоттар жүйесі 2008 – жаңа халықаралық стандартын енгізу (ҰШЖ 2008);</w:t>
      </w:r>
      <w:r>
        <w:br/>
      </w:r>
      <w:r>
        <w:rPr>
          <w:rFonts w:ascii="Times New Roman"/>
          <w:b w:val="false"/>
          <w:i w:val="false"/>
          <w:color w:val="000000"/>
          <w:sz w:val="28"/>
        </w:rPr>
        <w:t>
      2) ҰШЖ ішінде жекелеген есептер арасында салғастырымдылықты жоғарылату.</w:t>
      </w:r>
      <w:r>
        <w:br/>
      </w:r>
      <w:r>
        <w:rPr>
          <w:rFonts w:ascii="Times New Roman"/>
          <w:b w:val="false"/>
          <w:i w:val="false"/>
          <w:color w:val="000000"/>
          <w:sz w:val="28"/>
        </w:rPr>
        <w:t>
      Нәтижесінде макроэкономикалық қана емес, сонымен қатар экономика салаларын дамыту құрылымы мен серпінін көрсететін салалық көрсеткіштердің сапаларын жоғарылату жоспарланады.</w:t>
      </w:r>
      <w:r>
        <w:br/>
      </w:r>
      <w:r>
        <w:rPr>
          <w:rFonts w:ascii="Times New Roman"/>
          <w:b w:val="false"/>
          <w:i w:val="false"/>
          <w:color w:val="000000"/>
          <w:sz w:val="28"/>
        </w:rPr>
        <w:t>
      «е-Статистика» ИАЖ енгізу келесі ішкі және сыртқы факторлар есебінен ағымдағы және келешектегі сұраныстарға икемделуге қабілетті ақпараттық интеграциялық кеңістікті құруға және жүзеге асыруға мүмкіндік берді:</w:t>
      </w:r>
      <w:r>
        <w:br/>
      </w:r>
      <w:r>
        <w:rPr>
          <w:rFonts w:ascii="Times New Roman"/>
          <w:b w:val="false"/>
          <w:i w:val="false"/>
          <w:color w:val="000000"/>
          <w:sz w:val="28"/>
        </w:rPr>
        <w:t>
      1) Қазақстан Республикасының заңнамасына сәйкес алғашқы статистикалық деректердің құпиялылығын қамтамасыз ету үшін байланыстың қорғалған арналарын ұйымдастыру;</w:t>
      </w:r>
      <w:r>
        <w:br/>
      </w:r>
      <w:r>
        <w:rPr>
          <w:rFonts w:ascii="Times New Roman"/>
          <w:b w:val="false"/>
          <w:i w:val="false"/>
          <w:color w:val="000000"/>
          <w:sz w:val="28"/>
        </w:rPr>
        <w:t>
      2) статистикалық есептілікті электронды түрде тапсыру мүмкіндігін ұсыну;</w:t>
      </w:r>
      <w:r>
        <w:br/>
      </w:r>
      <w:r>
        <w:rPr>
          <w:rFonts w:ascii="Times New Roman"/>
          <w:b w:val="false"/>
          <w:i w:val="false"/>
          <w:color w:val="000000"/>
          <w:sz w:val="28"/>
        </w:rPr>
        <w:t>
      3) статистикалық ақпаратты пайдаланушыларға (халыққа, бизнеске, қоғамдық ұйымдарға және мемлекеттік органдарға) «е-Статистика» ИАЖ қорларына кеңінен қатынауды ұсыну;</w:t>
      </w:r>
      <w:r>
        <w:br/>
      </w:r>
      <w:r>
        <w:rPr>
          <w:rFonts w:ascii="Times New Roman"/>
          <w:b w:val="false"/>
          <w:i w:val="false"/>
          <w:color w:val="000000"/>
          <w:sz w:val="28"/>
        </w:rPr>
        <w:t>
      4) әкімшілік дереккөздерден деректер ала отырып респонденттерге жүктемені төмендету. Көптеген мемлекеттік органдарда қажетті деректер қазірдің өзінде бар. Бұл деректер статистикалық ақпаратты өңдеу және одан әрі қалыптастыру үшін Агенттіктің әкімшілік деректер қорында жинақталады. Сонымен қатар, әкімшілік дереккөздерден деректерді алу тіркелім жүйесінің өзекті көзі болып табылады;</w:t>
      </w:r>
      <w:r>
        <w:br/>
      </w:r>
      <w:r>
        <w:rPr>
          <w:rFonts w:ascii="Times New Roman"/>
          <w:b w:val="false"/>
          <w:i w:val="false"/>
          <w:color w:val="000000"/>
          <w:sz w:val="28"/>
        </w:rPr>
        <w:t>
      5) «Метадеректер» ақпараттық жүйесі арқылы статистикалық үдерістерді орталықтандырылған басқару;</w:t>
      </w:r>
      <w:r>
        <w:br/>
      </w:r>
      <w:r>
        <w:rPr>
          <w:rFonts w:ascii="Times New Roman"/>
          <w:b w:val="false"/>
          <w:i w:val="false"/>
          <w:color w:val="000000"/>
          <w:sz w:val="28"/>
        </w:rPr>
        <w:t>
      6) пайдаланушыға кесте, кескіндеме немесе картография түрінде қажетті көлемде ақпарат алуға мүмкіндік беретін ақпараттық-талдамалық жүйесі арқылы біріктірілген статистикалық деректерге рұқсат беру.</w:t>
      </w:r>
      <w:r>
        <w:br/>
      </w:r>
      <w:r>
        <w:rPr>
          <w:rFonts w:ascii="Times New Roman"/>
          <w:b w:val="false"/>
          <w:i w:val="false"/>
          <w:color w:val="000000"/>
          <w:sz w:val="28"/>
        </w:rPr>
        <w:t>
      7) Осылайша, келесі сұрақтардың шешімі стратегиялық мақсаттарға жету үшін аса маңызды болып табылады:</w:t>
      </w:r>
      <w:r>
        <w:br/>
      </w:r>
      <w:r>
        <w:rPr>
          <w:rFonts w:ascii="Times New Roman"/>
          <w:b w:val="false"/>
          <w:i w:val="false"/>
          <w:color w:val="000000"/>
          <w:sz w:val="28"/>
        </w:rPr>
        <w:t>
      8) статистикалық әдіснаманы одан әрі жетілдіру;</w:t>
      </w:r>
      <w:r>
        <w:br/>
      </w:r>
      <w:r>
        <w:rPr>
          <w:rFonts w:ascii="Times New Roman"/>
          <w:b w:val="false"/>
          <w:i w:val="false"/>
          <w:color w:val="000000"/>
          <w:sz w:val="28"/>
        </w:rPr>
        <w:t>
      9) статистикалық өндірісте одан әрі пайдалану мақсатында әкімшілік дереккөздер деректеріне талдау өткізу;</w:t>
      </w:r>
      <w:r>
        <w:br/>
      </w:r>
      <w:r>
        <w:rPr>
          <w:rFonts w:ascii="Times New Roman"/>
          <w:b w:val="false"/>
          <w:i w:val="false"/>
          <w:color w:val="000000"/>
          <w:sz w:val="28"/>
        </w:rPr>
        <w:t>
      10) әкімшілік дереккөздердің статистикалық жіктеуіштерді пайдалану және деректер қорын қалыптастыру және жүргізу тәртібі бойынша Агенттіктің талаптарын міндетті түрде сақтау;</w:t>
      </w:r>
      <w:r>
        <w:br/>
      </w:r>
      <w:r>
        <w:rPr>
          <w:rFonts w:ascii="Times New Roman"/>
          <w:b w:val="false"/>
          <w:i w:val="false"/>
          <w:color w:val="000000"/>
          <w:sz w:val="28"/>
        </w:rPr>
        <w:t>
      11) статистикалық құралдарды әзірлеу және қалыптастырудың қазіргі заманғы әдістерін пайдалана отырып, статистикалық байқаулар нысандарын одан әрі жетілдіру және жаңарту.</w:t>
      </w:r>
    </w:p>
    <w:bookmarkEnd w:id="8"/>
    <w:bookmarkStart w:name="z14" w:id="9"/>
    <w:p>
      <w:pPr>
        <w:spacing w:after="0"/>
        <w:ind w:left="0"/>
        <w:jc w:val="left"/>
      </w:pPr>
      <w:r>
        <w:rPr>
          <w:rFonts w:ascii="Times New Roman"/>
          <w:b/>
          <w:i w:val="false"/>
          <w:color w:val="000000"/>
        </w:rPr>
        <w:t xml:space="preserve"> 
3-бөлім. Стратегиялық бағыттар, мақсаттар, міндеттер,</w:t>
      </w:r>
      <w:r>
        <w:br/>
      </w:r>
      <w:r>
        <w:rPr>
          <w:rFonts w:ascii="Times New Roman"/>
          <w:b/>
          <w:i w:val="false"/>
          <w:color w:val="000000"/>
        </w:rPr>
        <w:t>
нысаналы индикаторлар, іс-шаралар және нәтижелер көрсеткіштері</w:t>
      </w:r>
    </w:p>
    <w:bookmarkEnd w:id="9"/>
    <w:bookmarkStart w:name="z15" w:id="10"/>
    <w:p>
      <w:pPr>
        <w:spacing w:after="0"/>
        <w:ind w:left="0"/>
        <w:jc w:val="left"/>
      </w:pPr>
      <w:r>
        <w:rPr>
          <w:rFonts w:ascii="Times New Roman"/>
          <w:b/>
          <w:i w:val="false"/>
          <w:color w:val="000000"/>
        </w:rPr>
        <w:t xml:space="preserve"> 
3.1. Стратегиялық бағыттар, мақсаттар, міндеттер,</w:t>
      </w:r>
      <w:r>
        <w:br/>
      </w:r>
      <w:r>
        <w:rPr>
          <w:rFonts w:ascii="Times New Roman"/>
          <w:b/>
          <w:i w:val="false"/>
          <w:color w:val="000000"/>
        </w:rPr>
        <w:t>
нысаналы индикаторлар, іс-шаралар және нәтижелер көрсеткіштері</w:t>
      </w:r>
    </w:p>
    <w:bookmarkEnd w:id="10"/>
    <w:bookmarkStart w:name="z16" w:id="11"/>
    <w:p>
      <w:pPr>
        <w:spacing w:after="0"/>
        <w:ind w:left="0"/>
        <w:jc w:val="both"/>
      </w:pPr>
      <w:r>
        <w:rPr>
          <w:rFonts w:ascii="Times New Roman"/>
          <w:b w:val="false"/>
          <w:i w:val="false"/>
          <w:color w:val="000000"/>
          <w:sz w:val="28"/>
        </w:rPr>
        <w:t>
      1-стратегиялық бағыт. Ұсынылатын ақпараттың сапасын жақсарту</w:t>
      </w:r>
      <w:r>
        <w:br/>
      </w:r>
      <w:r>
        <w:rPr>
          <w:rFonts w:ascii="Times New Roman"/>
          <w:b w:val="false"/>
          <w:i w:val="false"/>
          <w:color w:val="000000"/>
          <w:sz w:val="28"/>
        </w:rPr>
        <w:t>
</w:t>
      </w:r>
      <w:r>
        <w:rPr>
          <w:rFonts w:ascii="Times New Roman"/>
          <w:b w:val="false"/>
          <w:i w:val="false"/>
          <w:color w:val="000000"/>
          <w:sz w:val="28"/>
        </w:rPr>
        <w:t>
      1.1-мақсат. Экономиканың барлық аяларын, салаларын сапалы көрсеткіштермен қамтамасыз ету және статистикалық деректерді түзуді оңтайландыру</w:t>
      </w:r>
      <w:r>
        <w:br/>
      </w:r>
      <w:r>
        <w:rPr>
          <w:rFonts w:ascii="Times New Roman"/>
          <w:b w:val="false"/>
          <w:i w:val="false"/>
          <w:color w:val="000000"/>
          <w:sz w:val="28"/>
        </w:rPr>
        <w:t>
      Аталған мақсатқа қол жеткізуге бағытталған бюджеттік бағдарламалардың кодтары 001, 002, 012</w:t>
      </w:r>
    </w:p>
    <w:bookmarkEnd w:id="11"/>
    <w:bookmarkStart w:name="z19"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103"/>
        <w:gridCol w:w="2162"/>
        <w:gridCol w:w="1017"/>
        <w:gridCol w:w="1039"/>
        <w:gridCol w:w="1082"/>
        <w:gridCol w:w="1039"/>
        <w:gridCol w:w="1040"/>
        <w:gridCol w:w="1040"/>
        <w:gridCol w:w="1040"/>
        <w:gridCol w:w="110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соңғы мерзімін (кезеңін) көрсете отырып)</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дереккөзі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көрсете отырып</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(есеп)</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(жоспар)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Алдын-ала және есепті деректер бойынша ҰШЖ көрсеткіштерінің есептеулеріндегі номиналды айырмашылықтар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айырмашылықтар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18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әдістермен есептелген ҰШЖ көрсеткіштерінің есептеулеріндегі номиналды айырмашылықтар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айырмашылықтар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9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ҰШЖ 2008 халықаралық стандартының енгізілуі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әдістемелер санынан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статистика жүйесін нығайту бойынша жобаның іске асыру дәрежесі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ҚАЗСТАТ жобасын іске асыру туралы есеп</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жұмыстың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End w:id="12"/>
    <w:bookmarkStart w:name="z18"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808"/>
        <w:gridCol w:w="1355"/>
        <w:gridCol w:w="1589"/>
        <w:gridCol w:w="1014"/>
        <w:gridCol w:w="1142"/>
        <w:gridCol w:w="1019"/>
        <w:gridCol w:w="1019"/>
        <w:gridCol w:w="1040"/>
        <w:gridCol w:w="1040"/>
        <w:gridCol w:w="1641"/>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Статистикалық әдіснаманы және құралдарды жетілдіру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дереккөзі</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(есеп)</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кезеңде </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ҰШЖ-ға сәйкес әзірленген әдістемелер саны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Құрылымдық статистика бойынша әзірленген әдістемелердің саны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2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салалары бойынша енгізілетін жаңа статистикалық байқаулар саны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келетін жаңа статистикалық көрсеткіштердің саны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кәсіпорындар, сондай-ақ орта және шағын бизнес ұсынатын статистикалық нысандар санын азайту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және/немесе мемлекеттік органдардың бұйрықтары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Есептің жалпы санының (өсу ретімен)%</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статистикалық есептілік нысандарын толтыруға жұмсайтын уақытын қысқарту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ЖЕАҚ бағдарламалық кешені бойынша есеп</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bl>
    <w:bookmarkEnd w:id="13"/>
    <w:bookmarkStart w:name="z21"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7522"/>
        <w:gridCol w:w="1009"/>
        <w:gridCol w:w="1009"/>
        <w:gridCol w:w="1030"/>
        <w:gridCol w:w="1030"/>
        <w:gridCol w:w="1625"/>
      </w:tblGrid>
      <w:tr>
        <w:trPr>
          <w:trHeight w:val="2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ҰШЖ-ға сәйкес жаңа әдістемелерді әзірлеу және қолданыстағы әдістемелерді қайта қарау</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статистика бойынша қолданыстағы әдістемелерді әзірлеу және қайта қарау</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статистика бойынша жаңа әдіснамалық материалдарды әзірлеу және қолданыстағыларын қайта қарау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статистикалық байқауларды енгізу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статистикалық көрсеткіштерді енгізу және қолда бар статистикалық көрсеткіштердің салғастырмалылығын арттыру</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статистика жүйесін нығайту жөніндегі жобаны іске асыру шеңберінде келісімшарт бойынша іс-шараларды орындау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Төмендегілерді өзекті ету:</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 бойынша өнімдердің ұлттық жіктеуіші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қорлардың ұлттық жіктеуіші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объектілердің ұлттық жіктеуіші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Байқауларды жаппай әдістен іріктемелі әдіске ауыстыру</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4"/>
    <w:bookmarkStart w:name="z20" w:id="15"/>
    <w:p>
      <w:pPr>
        <w:spacing w:after="0"/>
        <w:ind w:left="0"/>
        <w:jc w:val="both"/>
      </w:pPr>
      <w:r>
        <w:rPr>
          <w:rFonts w:ascii="Times New Roman"/>
          <w:b w:val="false"/>
          <w:i w:val="false"/>
          <w:color w:val="000000"/>
          <w:sz w:val="28"/>
        </w:rPr>
        <w:t>
      1.2. мақсат. «е-Статистика» интеграцияланған ақпараттық жүйесінің жұмыс істеуін қамтамасыз ету</w:t>
      </w:r>
      <w:r>
        <w:br/>
      </w:r>
      <w:r>
        <w:rPr>
          <w:rFonts w:ascii="Times New Roman"/>
          <w:b w:val="false"/>
          <w:i w:val="false"/>
          <w:color w:val="000000"/>
          <w:sz w:val="28"/>
        </w:rPr>
        <w:t>
      Аталған мақсатқа қол жеткізуге бағытталған бюджеттік бағдарламалардың кодтары 001, 011</w:t>
      </w:r>
    </w:p>
    <w:bookmarkEnd w:id="15"/>
    <w:bookmarkStart w:name="z23"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2812"/>
        <w:gridCol w:w="2168"/>
        <w:gridCol w:w="1556"/>
        <w:gridCol w:w="1149"/>
        <w:gridCol w:w="1020"/>
        <w:gridCol w:w="936"/>
        <w:gridCol w:w="936"/>
        <w:gridCol w:w="915"/>
        <w:gridCol w:w="936"/>
        <w:gridCol w:w="1238"/>
      </w:tblGrid>
      <w:tr>
        <w:trPr>
          <w:trHeight w:val="4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соңғы мерзімін (кезеңін) көрсете отырып)</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дереккөзі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көрсете отырып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69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дереккөздермен өзара іс-қимыл үдерістерін автоматтандыру деңгейі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қызметі туралы жылдық есеп</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End w:id="16"/>
    <w:bookmarkStart w:name="z24"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2816"/>
        <w:gridCol w:w="2171"/>
        <w:gridCol w:w="1551"/>
        <w:gridCol w:w="1146"/>
        <w:gridCol w:w="1017"/>
        <w:gridCol w:w="937"/>
        <w:gridCol w:w="937"/>
        <w:gridCol w:w="915"/>
        <w:gridCol w:w="937"/>
        <w:gridCol w:w="123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Ақпараттық жүйелердің жұмыс істеуін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дереккөзі</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(есеп)</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(жоспар)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нысандардың электрондық форматта жұмыс істеуін қамтамасыз ету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қызметі туралы жылдық есеп</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есептілік нысандары (өсу ретімен), бірл.</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9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Деректермен алмасу үшін Агенттіктің ақпараттық жүйелерімен интеграцияланған басқа мемлекеттік органдардың ақпараттық жүйелерінің саны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іс-қимыл сынағының хаттамасы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r>
              <w:br/>
            </w:r>
            <w:r>
              <w:rPr>
                <w:rFonts w:ascii="Times New Roman"/>
                <w:b w:val="false"/>
                <w:i w:val="false"/>
                <w:color w:val="000000"/>
                <w:sz w:val="20"/>
              </w:rPr>
              <w:t>
</w:t>
            </w:r>
            <w:r>
              <w:rPr>
                <w:rFonts w:ascii="Times New Roman"/>
                <w:b w:val="false"/>
                <w:i w:val="false"/>
                <w:color w:val="000000"/>
                <w:sz w:val="20"/>
              </w:rPr>
              <w:t>(жоспарлы кезеңнен бастап өсу ретімен)</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39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 үшін статистикалық ақпараттың қолжетімділігін жоғарылату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Интернет</w:t>
            </w:r>
            <w:r>
              <w:br/>
            </w:r>
            <w:r>
              <w:rPr>
                <w:rFonts w:ascii="Times New Roman"/>
                <w:b w:val="false"/>
                <w:i w:val="false"/>
                <w:color w:val="000000"/>
                <w:sz w:val="20"/>
              </w:rPr>
              <w:t>
</w:t>
            </w:r>
            <w:r>
              <w:rPr>
                <w:rFonts w:ascii="Times New Roman"/>
                <w:b w:val="false"/>
                <w:i w:val="false"/>
                <w:color w:val="000000"/>
                <w:sz w:val="20"/>
              </w:rPr>
              <w:t>ресурсы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 статистикалық ақпаратты пайдаланушылардың өсуі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есе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есе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есе</w:t>
            </w:r>
          </w:p>
        </w:tc>
      </w:tr>
      <w:tr>
        <w:trPr>
          <w:trHeight w:val="139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Он-лайн режимде респонденттерден қабылданған статистикалық нысандар саны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ИАЖ</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bl>
    <w:bookmarkEnd w:id="17"/>
    <w:bookmarkStart w:name="z25"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8845"/>
        <w:gridCol w:w="911"/>
        <w:gridCol w:w="911"/>
        <w:gridCol w:w="891"/>
        <w:gridCol w:w="912"/>
        <w:gridCol w:w="120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нысандарды электрондық форматта жүргізу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Деректермен алмасу мақсатында интеграцияланатын мемлекеттік органдардың ақпараттық жүйелерімен электрондық өзара іс-қимылды және интеграциялауды іске асыру жөніндегі жұмыстарды жүргізу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End w:id="18"/>
    <w:bookmarkStart w:name="z22" w:id="19"/>
    <w:p>
      <w:pPr>
        <w:spacing w:after="0"/>
        <w:ind w:left="0"/>
        <w:jc w:val="both"/>
      </w:pPr>
      <w:r>
        <w:rPr>
          <w:rFonts w:ascii="Times New Roman"/>
          <w:b w:val="false"/>
          <w:i w:val="false"/>
          <w:color w:val="000000"/>
          <w:sz w:val="28"/>
        </w:rPr>
        <w:t>
      1.3-мақсат. Статистикалық ақпаратты тарату жүйесін дамыту</w:t>
      </w:r>
      <w:r>
        <w:br/>
      </w:r>
      <w:r>
        <w:rPr>
          <w:rFonts w:ascii="Times New Roman"/>
          <w:b w:val="false"/>
          <w:i w:val="false"/>
          <w:color w:val="000000"/>
          <w:sz w:val="28"/>
        </w:rPr>
        <w:t>
      Аталған мақсатқа қол жеткізуге бағытталған бюджеттік бағдарламалардың кодтары 001, 009</w:t>
      </w:r>
    </w:p>
    <w:bookmarkEnd w:id="19"/>
    <w:bookmarkStart w:name="z27"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744"/>
        <w:gridCol w:w="1973"/>
        <w:gridCol w:w="1339"/>
        <w:gridCol w:w="1339"/>
        <w:gridCol w:w="1296"/>
        <w:gridCol w:w="935"/>
        <w:gridCol w:w="935"/>
        <w:gridCol w:w="935"/>
        <w:gridCol w:w="935"/>
        <w:gridCol w:w="1236"/>
      </w:tblGrid>
      <w:tr>
        <w:trPr>
          <w:trHeight w:val="4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соңғы мерзімін (кезеңін) көрсете отырып)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дереккөзі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көрсете отырып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деректеріне сенімділік деңгейі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Сауалнамалық пікіртерім</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Пікірте рім жүргізілген респонденттердің жалпы санынан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қызметтің сапасымен қанағаттану деңгейі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«АЕО» РМК есебі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 қабылдайтын шешiмдердiң ашықтығы» индикаторы бойынша БҒИ рейтингiсіндегi айқындама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қызметшілер шешімдеріндегі фаворитизм» индикаторы бойынша БҒИ рейтингiсіндегi айқындама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«Саясаткерлерге қоғамдық сенім» индикаторы бойынша БҒИ рейтингiсіндегi айқындама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bookmarkEnd w:id="20"/>
    <w:bookmarkStart w:name="z28"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1826"/>
        <w:gridCol w:w="1885"/>
        <w:gridCol w:w="2332"/>
        <w:gridCol w:w="1332"/>
        <w:gridCol w:w="1290"/>
        <w:gridCol w:w="943"/>
        <w:gridCol w:w="944"/>
        <w:gridCol w:w="944"/>
        <w:gridCol w:w="944"/>
        <w:gridCol w:w="122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1.3.1-мiндет. Пайдаланушылардың статистикалық ақпаратпен қамтамасыз етуді жақсарту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дереккөзі</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(есеп)</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(жоспар)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Агенттiктiң интернет-ресурсына статистикалық ақпаратты пайдаланушылардың кiру санын арттыру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w:t>
            </w:r>
            <w:r>
              <w:br/>
            </w:r>
            <w:r>
              <w:rPr>
                <w:rFonts w:ascii="Times New Roman"/>
                <w:b w:val="false"/>
                <w:i w:val="false"/>
                <w:color w:val="000000"/>
                <w:sz w:val="20"/>
              </w:rPr>
              <w:t>
</w:t>
            </w:r>
            <w:r>
              <w:rPr>
                <w:rFonts w:ascii="Times New Roman"/>
                <w:b w:val="false"/>
                <w:i w:val="false"/>
                <w:color w:val="000000"/>
                <w:sz w:val="20"/>
              </w:rPr>
              <w:t>ресурс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596 987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1000 000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1100 000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1200 000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1300 000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1400 000</w:t>
            </w:r>
          </w:p>
        </w:tc>
      </w:tr>
      <w:tr>
        <w:trPr>
          <w:trHeight w:val="9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статистикалық ақпараттың ашықтығы мен жалпыға қолжетімділігіне бағытталған, өткізілген іс-шаралардың саны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Баспасөз хабарламасы, хаттама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1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көрсетілетін қызмет мәселелері бойынша өткізілген іс-шаралар саны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«АЕО» РМК есебі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bl>
    <w:bookmarkEnd w:id="21"/>
    <w:bookmarkStart w:name="z29"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7875"/>
        <w:gridCol w:w="910"/>
        <w:gridCol w:w="910"/>
        <w:gridCol w:w="910"/>
        <w:gridCol w:w="910"/>
        <w:gridCol w:w="120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ақпаратты интернет-ресурс арқылы таратуды кеңейту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зерттеулер жүргізу арқылы деректерді таратуды жетілдіру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төрағасының қатысуымен брифинг өткізу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ИСО 9001 стандарты талаптарына сәйкес келетін сапа менеджменті жүйесінің сәйкестігін растау және дамыту бойынша қызмет көрсетулерді сатып алу (орталық аппарат және аумақтық органдар)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ИСО 9001 стандарты талаптарына сәйкес жұмыстарды ұйымдастыру және жүргізу (орталық аппарат және аумақтық органдар)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компаниялардың қаржы-шаруашылық қызметі туралы статистикалық ақпаратты қалыптастыру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есік күндерін және интернет-конференциялар өткізу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сұрақтары бойынша семинарлар, құқықтық түсіндіру жұмыстарын, соның ішінде мемлекеттік көрсетілетін қызмет мәселелері бойынша жұмыстар жүргізу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End w:id="22"/>
    <w:bookmarkStart w:name="z26" w:id="23"/>
    <w:p>
      <w:pPr>
        <w:spacing w:after="0"/>
        <w:ind w:left="0"/>
        <w:jc w:val="both"/>
      </w:pPr>
      <w:r>
        <w:rPr>
          <w:rFonts w:ascii="Times New Roman"/>
          <w:b w:val="false"/>
          <w:i w:val="false"/>
          <w:color w:val="000000"/>
          <w:sz w:val="28"/>
        </w:rPr>
        <w:t>
      1.3.2-міндет. Санақ өткізу арқылы ағымдағы статистиканы жандандыру</w:t>
      </w:r>
    </w:p>
    <w:bookmarkEnd w:id="23"/>
    <w:bookmarkStart w:name="z31"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4007"/>
        <w:gridCol w:w="1954"/>
        <w:gridCol w:w="909"/>
        <w:gridCol w:w="930"/>
        <w:gridCol w:w="1016"/>
        <w:gridCol w:w="807"/>
        <w:gridCol w:w="935"/>
        <w:gridCol w:w="935"/>
        <w:gridCol w:w="936"/>
        <w:gridCol w:w="123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дереккөзі</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ағымдағы статистикасын жетілдіру үшін базалық шама ретінде қолданылатын ауыл шаруашылығының негізгі сипаттамалары бойынша ауыл шаруашылығы санағының қорытынды деректері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Өзектенді рілген статистикалық деректер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Пилоттық санақ қорытындысы бойынша 2020 жылы қарай 2020 раундының Халық және Тұрғын үй қорының негізгі санағына әдіснамалық ұсынымдар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End w:id="24"/>
    <w:bookmarkStart w:name="z32"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8418"/>
        <w:gridCol w:w="802"/>
        <w:gridCol w:w="930"/>
        <w:gridCol w:w="931"/>
        <w:gridCol w:w="931"/>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510" w:hRule="atLeast"/>
        </w:trPr>
        <w:tc>
          <w:tcPr>
            <w:tcW w:w="0" w:type="auto"/>
            <w:gridSpan w:val="2"/>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екінші ұлттық ауыл шаруашылығы санағын өткізу туралы нормативтік құжатты әзірлеу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2015-2018 жылдарға Қазақстан Республикасында екінші ұлттық ауыл шаруашылығы санағын өткізу бойынша іс-шаралар жоспарын әзірлеу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ұлттық ауыл шаруашылығы санағын өткізудің бірінші және екінші кезеңдерін жүргізу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ұлттық ауыл шаруашылығы санағының қорытындысы бойынша статистикалық жинақтар шығару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санағының деректер қорының негізінде Ауылшаруашылығы тіркелімінің деректерін өзекті ету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ұлттық ауыл шаруашылығы санағының қорытындысы бойынша Қазақстан Республикасының Үкіметіне есеп</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раундының Х және ТҚС өткізуге тәсілдерді және 2020 Х және ТҚС өткізу бойынша іс-шаралар жоспарын әзірлеу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Х және ТҚС тәсілдерін дайындау және Халық санағы бағдарламасын әзірлеу бойынша ведомствоаралық жұмыс тобын құру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пилоттық және негізгі Х және ТҚС құралдарын, сонымен қатар 2020 Х және ТҚС санақ деректерін енгізу және өңдеу үшін бағдарламалық өнімдерді әзірлеу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Х және ТҚС құралдарын, сонымен қатар 2020 Х және ТҚС деректерін енгізу мен өңдеу үшін бағдарламалық өнімдерді апробациялау (пилоттық халық санағы)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End w:id="25"/>
    <w:bookmarkStart w:name="z30" w:id="26"/>
    <w:p>
      <w:pPr>
        <w:spacing w:after="0"/>
        <w:ind w:left="0"/>
        <w:jc w:val="both"/>
      </w:pPr>
      <w:r>
        <w:rPr>
          <w:rFonts w:ascii="Times New Roman"/>
          <w:b w:val="false"/>
          <w:i w:val="false"/>
          <w:color w:val="000000"/>
          <w:sz w:val="28"/>
        </w:rPr>
        <w:t>
      3.2. Мемлекеттік органның стратегиялық бағыттары мен мақсаттарының мемлекеттің стратегиялық мақсаттарына сәйкестігі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2"/>
        <w:gridCol w:w="7398"/>
      </w:tblGrid>
      <w:tr>
        <w:trPr>
          <w:trHeight w:val="735"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стратегиялық бағыттары мен мақсаттары</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стратегиялық бағыт. Ұсынылатын ақпараттың сапасын жақсарту</w:t>
            </w:r>
            <w:r>
              <w:br/>
            </w:r>
            <w:r>
              <w:rPr>
                <w:rFonts w:ascii="Times New Roman"/>
                <w:b w:val="false"/>
                <w:i w:val="false"/>
                <w:color w:val="000000"/>
                <w:sz w:val="20"/>
              </w:rPr>
              <w:t>
</w:t>
            </w:r>
            <w:r>
              <w:rPr>
                <w:rFonts w:ascii="Times New Roman"/>
                <w:b w:val="false"/>
                <w:i w:val="false"/>
                <w:color w:val="000000"/>
                <w:sz w:val="20"/>
              </w:rPr>
              <w:t>1.1-мақсат. Экономиканың барлық аяларын, салаларын сапалы көрсеткіштермен қамтамасыз ету және статистикалық деректерді түзуді оңтайландыру</w:t>
            </w:r>
            <w:r>
              <w:br/>
            </w:r>
            <w:r>
              <w:rPr>
                <w:rFonts w:ascii="Times New Roman"/>
                <w:b w:val="false"/>
                <w:i w:val="false"/>
                <w:color w:val="000000"/>
                <w:sz w:val="20"/>
              </w:rPr>
              <w:t>
</w:t>
            </w:r>
            <w:r>
              <w:rPr>
                <w:rFonts w:ascii="Times New Roman"/>
                <w:b w:val="false"/>
                <w:i w:val="false"/>
                <w:color w:val="000000"/>
                <w:sz w:val="20"/>
              </w:rPr>
              <w:t>1.2-мақсат. «е-Статистика» интеграцияланған ақпараттық жүйесінің жұмыс істеуін қамтамасыз ету</w:t>
            </w:r>
            <w:r>
              <w:br/>
            </w:r>
            <w:r>
              <w:rPr>
                <w:rFonts w:ascii="Times New Roman"/>
                <w:b w:val="false"/>
                <w:i w:val="false"/>
                <w:color w:val="000000"/>
                <w:sz w:val="20"/>
              </w:rPr>
              <w:t>
</w:t>
            </w:r>
            <w:r>
              <w:rPr>
                <w:rFonts w:ascii="Times New Roman"/>
                <w:b w:val="false"/>
                <w:i w:val="false"/>
                <w:color w:val="000000"/>
                <w:sz w:val="20"/>
              </w:rPr>
              <w:t>1.3-мақсат. Статистикалық ақпаратты тарату жүйесін дамыту</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1 ақпандағы № 922 Жарлығымен бекітілген Қазақстан Республикасының 2020 жылға дейінгі </w:t>
            </w:r>
            <w:r>
              <w:rPr>
                <w:rFonts w:ascii="Times New Roman"/>
                <w:b w:val="false"/>
                <w:i w:val="false"/>
                <w:color w:val="000000"/>
                <w:sz w:val="20"/>
              </w:rPr>
              <w:t>Стратегиялық даму жоспары</w:t>
            </w:r>
          </w:p>
        </w:tc>
      </w:tr>
    </w:tbl>
    <w:bookmarkStart w:name="z33" w:id="27"/>
    <w:p>
      <w:pPr>
        <w:spacing w:after="0"/>
        <w:ind w:left="0"/>
        <w:jc w:val="left"/>
      </w:pPr>
      <w:r>
        <w:rPr>
          <w:rFonts w:ascii="Times New Roman"/>
          <w:b/>
          <w:i w:val="false"/>
          <w:color w:val="000000"/>
        </w:rPr>
        <w:t xml:space="preserve"> 
4-бөлім. Функционалдық мүмкіндіктерді дамыту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6"/>
        <w:gridCol w:w="4266"/>
        <w:gridCol w:w="2878"/>
      </w:tblGrid>
      <w:tr>
        <w:trPr>
          <w:trHeight w:val="81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бағыттың атауы, мемлекеттік органның мақсаттары мен міндеттері</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бағытты іске асыру жөніндегі іс-шаралар және мемлекеттік органның мақсаты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30" w:hRule="atLeast"/>
        </w:trPr>
        <w:tc>
          <w:tcPr>
            <w:tcW w:w="6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Ұсынылатын ақпараттың сапасын арттыру</w:t>
            </w:r>
            <w:r>
              <w:br/>
            </w:r>
            <w:r>
              <w:rPr>
                <w:rFonts w:ascii="Times New Roman"/>
                <w:b w:val="false"/>
                <w:i w:val="false"/>
                <w:color w:val="000000"/>
                <w:sz w:val="20"/>
              </w:rPr>
              <w:t>
</w:t>
            </w:r>
            <w:r>
              <w:rPr>
                <w:rFonts w:ascii="Times New Roman"/>
                <w:b w:val="false"/>
                <w:i w:val="false"/>
                <w:color w:val="000000"/>
                <w:sz w:val="20"/>
              </w:rPr>
              <w:t>1.1-мақсат. Экономиканың барлық аяларын, салаларын сапалы көрсеткіштермен қамтамасыз ету және статистикалық деректерді түзуді оңтайландыру</w:t>
            </w:r>
            <w:r>
              <w:br/>
            </w:r>
            <w:r>
              <w:rPr>
                <w:rFonts w:ascii="Times New Roman"/>
                <w:b w:val="false"/>
                <w:i w:val="false"/>
                <w:color w:val="000000"/>
                <w:sz w:val="20"/>
              </w:rPr>
              <w:t>
</w:t>
            </w:r>
            <w:r>
              <w:rPr>
                <w:rFonts w:ascii="Times New Roman"/>
                <w:b w:val="false"/>
                <w:i w:val="false"/>
                <w:color w:val="000000"/>
                <w:sz w:val="20"/>
              </w:rPr>
              <w:t>1.1.1-міндет Статистикалық әдіснаманы және құралдарды жетілдіру</w:t>
            </w:r>
            <w:r>
              <w:br/>
            </w:r>
            <w:r>
              <w:rPr>
                <w:rFonts w:ascii="Times New Roman"/>
                <w:b w:val="false"/>
                <w:i w:val="false"/>
                <w:color w:val="000000"/>
                <w:sz w:val="20"/>
              </w:rPr>
              <w:t>
</w:t>
            </w:r>
            <w:r>
              <w:rPr>
                <w:rFonts w:ascii="Times New Roman"/>
                <w:b w:val="false"/>
                <w:i w:val="false"/>
                <w:color w:val="000000"/>
                <w:sz w:val="20"/>
              </w:rPr>
              <w:t>1.2-мақсат. «е-Статистика» интеграцияланған ақпараттық жүйесінің жұмыс істеуін қамтамасыз ету</w:t>
            </w:r>
            <w:r>
              <w:br/>
            </w:r>
            <w:r>
              <w:rPr>
                <w:rFonts w:ascii="Times New Roman"/>
                <w:b w:val="false"/>
                <w:i w:val="false"/>
                <w:color w:val="000000"/>
                <w:sz w:val="20"/>
              </w:rPr>
              <w:t>
</w:t>
            </w:r>
            <w:r>
              <w:rPr>
                <w:rFonts w:ascii="Times New Roman"/>
                <w:b w:val="false"/>
                <w:i w:val="false"/>
                <w:color w:val="000000"/>
                <w:sz w:val="20"/>
              </w:rPr>
              <w:t>1.2.1-міндет. Ақпараттық жүйелердің жұмыс істеуін қамтамасыз ету</w:t>
            </w:r>
            <w:r>
              <w:br/>
            </w:r>
            <w:r>
              <w:rPr>
                <w:rFonts w:ascii="Times New Roman"/>
                <w:b w:val="false"/>
                <w:i w:val="false"/>
                <w:color w:val="000000"/>
                <w:sz w:val="20"/>
              </w:rPr>
              <w:t>
</w:t>
            </w:r>
            <w:r>
              <w:rPr>
                <w:rFonts w:ascii="Times New Roman"/>
                <w:b w:val="false"/>
                <w:i w:val="false"/>
                <w:color w:val="000000"/>
                <w:sz w:val="20"/>
              </w:rPr>
              <w:t>1.3-мақсат. Статистикалық ақпаратты тарату жүйесін дамыту</w:t>
            </w:r>
            <w:r>
              <w:br/>
            </w:r>
            <w:r>
              <w:rPr>
                <w:rFonts w:ascii="Times New Roman"/>
                <w:b w:val="false"/>
                <w:i w:val="false"/>
                <w:color w:val="000000"/>
                <w:sz w:val="20"/>
              </w:rPr>
              <w:t>
</w:t>
            </w:r>
            <w:r>
              <w:rPr>
                <w:rFonts w:ascii="Times New Roman"/>
                <w:b w:val="false"/>
                <w:i w:val="false"/>
                <w:color w:val="000000"/>
                <w:sz w:val="20"/>
              </w:rPr>
              <w:t>1.3.1-мiндет. Пайдаланушыларды статистикалық ақпаратпен қамтамасыз етiлуді жақсарту</w:t>
            </w:r>
            <w:r>
              <w:br/>
            </w:r>
            <w:r>
              <w:rPr>
                <w:rFonts w:ascii="Times New Roman"/>
                <w:b w:val="false"/>
                <w:i w:val="false"/>
                <w:color w:val="000000"/>
                <w:sz w:val="20"/>
              </w:rPr>
              <w:t>
</w:t>
            </w:r>
            <w:r>
              <w:rPr>
                <w:rFonts w:ascii="Times New Roman"/>
                <w:b w:val="false"/>
                <w:i w:val="false"/>
                <w:color w:val="000000"/>
                <w:sz w:val="20"/>
              </w:rPr>
              <w:t xml:space="preserve">1.3.2-міндет. Санақ өткізу арқылы ағымдағы статистиканы өзектендіру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Агенттіктің құзыретіне кіретін нормативтік құқықтық актілерді әзірлеу және өзектілендіру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Қызметкерлердің біліктілігін арттыру және қайта даярлау (40 адамнан кем емес)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Қазақстан Республикасында статистика саласындағы халықаралық семинарлар өткізу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Қызметкерлердің статистика саласында халықаралық семинарларға қатысуы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Қызметкерлердің шетелдік статистикалық серіктестіктермен тәжірибе алмасу жөніндегі іс-шараларға қатысуы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Шешім қабылдау деңгейіндегі биліктегі әйелдердің үлесін кемінде 30 % ұлғайту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1155"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Адами ресурстарды басқарудың ең үздік қағидаттары мен әдістері негізінде кадр қызметінің тиімді жұмыс істеуін қамтамасыз ету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Ұлттық бірлікті нығайтудың маңызды факторы ретінде мемлекеттік тілді дамыту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Сапа менеджменті жүйесінің ИСО 9001 стандарты талаптарына сәйкестігін растау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Ақпараттық қауіпсіздікті қамтамасыз ету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Қазақстанның статистикалық әлеуетін нығайту бойынша Дүниежүзілік Банкімен жобаны іске асыру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Халықаралық ұйымдармен өзара іс-қимыл</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Агенттіктің материалдық-техникалық қорын жаңарту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Қазақстан Республикасының ұлттық және мемлекеттік мерекелеріне, еске алу күндеріне және басқа да қоғамдық маңызды оқиғаларға арналған іс- шараларды дайындау және өткізу кезінде Қазақстанның ел бірлігі доктринасының басты қағидаттарын пайдалануды қамтамасыз ету.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bl>
    <w:bookmarkStart w:name="z34" w:id="28"/>
    <w:p>
      <w:pPr>
        <w:spacing w:after="0"/>
        <w:ind w:left="0"/>
        <w:jc w:val="left"/>
      </w:pPr>
      <w:r>
        <w:rPr>
          <w:rFonts w:ascii="Times New Roman"/>
          <w:b/>
          <w:i w:val="false"/>
          <w:color w:val="000000"/>
        </w:rPr>
        <w:t xml:space="preserve"> 
5-бөлім. Ведомствоаралық өзара іс-қимыл</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gridCol w:w="4374"/>
        <w:gridCol w:w="5398"/>
      </w:tblGrid>
      <w:tr>
        <w:trPr>
          <w:trHeight w:val="30" w:hRule="atLeast"/>
        </w:trPr>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іс-қимылды қажет ететін міндеттердің көрсеткіштері</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жүзеге асырылатын мемлекеттік орган</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байланыстарды орнату үшін болжанатын 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Ұсынылатын ақпараттың сапасын арттыру</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мақсат. «е-Статистика» интеграцияланған ақпараттық жүйесінің жұмыс істеуін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1.2.1-міндет. Ақпараттық жүйелердің жұмыс істеуін қамтамасыз ету </w:t>
            </w:r>
          </w:p>
        </w:tc>
      </w:tr>
      <w:tr>
        <w:trPr>
          <w:trHeight w:val="30" w:hRule="atLeast"/>
        </w:trPr>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Деректермен электрондық алмасу үшін басқа мемлекеттік органдардың ақпараттық жүйелерімен интеграциялау және өзара іс-қимылды іске асыру</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Агенттіктің ақпараттық жүйелерін мемлекеттік органдардың ақпараттық жүйелерімен интеграциялау</w:t>
            </w:r>
            <w:r>
              <w:br/>
            </w:r>
            <w:r>
              <w:rPr>
                <w:rFonts w:ascii="Times New Roman"/>
                <w:b w:val="false"/>
                <w:i w:val="false"/>
                <w:color w:val="000000"/>
                <w:sz w:val="20"/>
              </w:rPr>
              <w:t>
</w:t>
            </w:r>
            <w:r>
              <w:rPr>
                <w:rFonts w:ascii="Times New Roman"/>
                <w:b w:val="false"/>
                <w:i w:val="false"/>
                <w:color w:val="000000"/>
                <w:sz w:val="20"/>
              </w:rPr>
              <w:t>2. Мемлекеттік органдармен деректерді электрондық алмасу</w:t>
            </w:r>
          </w:p>
        </w:tc>
      </w:tr>
    </w:tbl>
    <w:bookmarkStart w:name="z35" w:id="29"/>
    <w:p>
      <w:pPr>
        <w:spacing w:after="0"/>
        <w:ind w:left="0"/>
        <w:jc w:val="left"/>
      </w:pPr>
      <w:r>
        <w:rPr>
          <w:rFonts w:ascii="Times New Roman"/>
          <w:b/>
          <w:i w:val="false"/>
          <w:color w:val="000000"/>
        </w:rPr>
        <w:t xml:space="preserve"> 
6-бөлім. Тәуекелдерді басқару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2"/>
        <w:gridCol w:w="4368"/>
        <w:gridCol w:w="5410"/>
      </w:tblGrid>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тәуекелдің атауы</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бойынша шаралар қолданбаған жағдайда ықтимал салдарлары</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бойынша іс-шаралар</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түзу үшін Агенттіктің басқа мемлекеттік органдармен жеткіліксіз өзара іс-қимылы</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көрсеткіштерді түзудің негізі ретінде әкімшілік деректерді және мемлекеттік деректер қорын жеткіліксіз пайдалану</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Агенттіктің ақпараттық жүйелерін мемлекеттік органдардың ақпараттық жүйелерімен интеграциялау</w:t>
            </w:r>
            <w:r>
              <w:br/>
            </w:r>
            <w:r>
              <w:rPr>
                <w:rFonts w:ascii="Times New Roman"/>
                <w:b w:val="false"/>
                <w:i w:val="false"/>
                <w:color w:val="000000"/>
                <w:sz w:val="20"/>
              </w:rPr>
              <w:t>
</w:t>
            </w:r>
            <w:r>
              <w:rPr>
                <w:rFonts w:ascii="Times New Roman"/>
                <w:b w:val="false"/>
                <w:i w:val="false"/>
                <w:color w:val="000000"/>
                <w:sz w:val="20"/>
              </w:rPr>
              <w:t>2. Мемлекеттік органдармен деректерді электрондық алмасу</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Кадрлық тәуекелдер, соның ішінде кәсіби тапшылық</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қызметкерлері кәсіптілігінің және тиісінше статистикалық деректері сапасының төмен деңгейі</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Қызметкерлердің кәсібилілік деңгейін жоғарылату үшін жүйелік тренингтер өткізу</w:t>
            </w:r>
            <w:r>
              <w:br/>
            </w:r>
            <w:r>
              <w:rPr>
                <w:rFonts w:ascii="Times New Roman"/>
                <w:b w:val="false"/>
                <w:i w:val="false"/>
                <w:color w:val="000000"/>
                <w:sz w:val="20"/>
              </w:rPr>
              <w:t>
</w:t>
            </w:r>
            <w:r>
              <w:rPr>
                <w:rFonts w:ascii="Times New Roman"/>
                <w:b w:val="false"/>
                <w:i w:val="false"/>
                <w:color w:val="000000"/>
                <w:sz w:val="20"/>
              </w:rPr>
              <w:t>2. Қызметкерлердің біліктілігін арттыру үшін шетелдік статистикалық офистерімен және халықаралық ұйымдармен тәжірибе алмасу</w:t>
            </w:r>
          </w:p>
        </w:tc>
      </w:tr>
    </w:tbl>
    <w:bookmarkStart w:name="z36" w:id="30"/>
    <w:p>
      <w:pPr>
        <w:spacing w:after="0"/>
        <w:ind w:left="0"/>
        <w:jc w:val="left"/>
      </w:pPr>
      <w:r>
        <w:rPr>
          <w:rFonts w:ascii="Times New Roman"/>
          <w:b/>
          <w:i w:val="false"/>
          <w:color w:val="000000"/>
        </w:rPr>
        <w:t xml:space="preserve"> 
7-бөлім. Бюджеттік бағдарламалар</w:t>
      </w:r>
    </w:p>
    <w:bookmarkEnd w:id="30"/>
    <w:bookmarkStart w:name="z37" w:id="31"/>
    <w:p>
      <w:pPr>
        <w:spacing w:after="0"/>
        <w:ind w:left="0"/>
        <w:jc w:val="left"/>
      </w:pPr>
      <w:r>
        <w:rPr>
          <w:rFonts w:ascii="Times New Roman"/>
          <w:b/>
          <w:i w:val="false"/>
          <w:color w:val="000000"/>
        </w:rPr>
        <w:t xml:space="preserve"> 
7.1. Бюджеттік бағдарламалар</w:t>
      </w:r>
    </w:p>
    <w:bookmarkEnd w:id="31"/>
    <w:p>
      <w:pPr>
        <w:spacing w:after="0"/>
        <w:ind w:left="0"/>
        <w:jc w:val="both"/>
      </w:pPr>
      <w:r>
        <w:rPr>
          <w:rFonts w:ascii="Times New Roman"/>
          <w:b w:val="false"/>
          <w:i w:val="false"/>
          <w:color w:val="ff0000"/>
          <w:sz w:val="28"/>
        </w:rPr>
        <w:t>      Ескерту. 7.1-кіші бөлімге өзгеріс енгізілді - ҚР Үкіметінің 26.05.2014 </w:t>
      </w:r>
      <w:r>
        <w:rPr>
          <w:rFonts w:ascii="Times New Roman"/>
          <w:b w:val="false"/>
          <w:i w:val="false"/>
          <w:color w:val="ff0000"/>
          <w:sz w:val="28"/>
        </w:rPr>
        <w:t>№ 540</w:t>
      </w:r>
      <w:r>
        <w:rPr>
          <w:rFonts w:ascii="Times New Roman"/>
          <w:b w:val="false"/>
          <w:i w:val="false"/>
          <w:color w:val="ff0000"/>
          <w:sz w:val="28"/>
        </w:rPr>
        <w:t> қаулысымен.</w:t>
      </w:r>
    </w:p>
    <w:bookmarkStart w:name="z39"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1"/>
        <w:gridCol w:w="3665"/>
        <w:gridCol w:w="7664"/>
      </w:tblGrid>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«Статистикалық қызмет саласында және салааралық үйлестіруде мемлекеттік статистиканы реттеу жөніндегі қызметтер»</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 салааралық үйлестіруді қамтамасыз ету бойынша қызмет көрсету</w:t>
            </w:r>
          </w:p>
        </w:tc>
      </w:tr>
      <w:tr>
        <w:trPr>
          <w:trHeight w:val="30" w:hRule="atLeast"/>
        </w:trPr>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32"/>
    <w:bookmarkStart w:name="z40"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5"/>
        <w:gridCol w:w="1777"/>
        <w:gridCol w:w="2638"/>
        <w:gridCol w:w="1131"/>
        <w:gridCol w:w="932"/>
        <w:gridCol w:w="932"/>
        <w:gridCol w:w="972"/>
        <w:gridCol w:w="928"/>
        <w:gridCol w:w="1275"/>
      </w:tblGrid>
      <w:tr>
        <w:trPr>
          <w:trHeight w:val="30" w:hRule="atLeast"/>
        </w:trPr>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жыл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жыл</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r>
              <w:br/>
            </w:r>
            <w:r>
              <w:rPr>
                <w:rFonts w:ascii="Times New Roman"/>
                <w:b w:val="false"/>
                <w:i w:val="false"/>
                <w:color w:val="000000"/>
                <w:sz w:val="20"/>
              </w:rPr>
              <w:t>
</w:t>
            </w:r>
            <w:r>
              <w:rPr>
                <w:rFonts w:ascii="Times New Roman"/>
                <w:b w:val="false"/>
                <w:i w:val="false"/>
                <w:color w:val="000000"/>
                <w:sz w:val="20"/>
              </w:rPr>
              <w:t xml:space="preserve">Жаңа статистикалық байқауларды енгізу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келетін жаңа статистикалық көрсеткіштер алу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Агенттiктiң интернет-ресурсында статистикалық ақпаратты пайдаланушылардың кiру санын арттыру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596 987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1000 000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1100 000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1200 000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1300 000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1400 000</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нысандардың электрондық форматта жұмыс істеуін қамтамасыз ету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есептілік нысандары (өсу ретімен), бірл.</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Деректермен алмасу үшін Агенттіктің ақпараттық жүйелерінің басқа мемлекеттік органдардың ақпараттық жүйелерімен электрондық өзара іс-қимылын және интеграциялануын іске асыру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r>
              <w:br/>
            </w:r>
            <w:r>
              <w:rPr>
                <w:rFonts w:ascii="Times New Roman"/>
                <w:b w:val="false"/>
                <w:i w:val="false"/>
                <w:color w:val="000000"/>
                <w:sz w:val="20"/>
              </w:rPr>
              <w:t>
</w:t>
            </w:r>
            <w:r>
              <w:rPr>
                <w:rFonts w:ascii="Times New Roman"/>
                <w:b w:val="false"/>
                <w:i w:val="false"/>
                <w:color w:val="000000"/>
                <w:sz w:val="20"/>
              </w:rPr>
              <w:t>(жоспар лы кезеңнен бастап өсу ретімен)</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штат санын ұстау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Алдын-ала және есепті деректер бойынша ҰШЖ көрсеткіштерінің есептеулеріндегі номиналды айырмашылықтар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айырмашылықтар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әдістермен есептелген ҰШЖ көрсеткіштерінің есептеулеріндегі номиналды айырмашылықтар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айырмашылықтар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дереккөздермен өзара іс-қимыл үдерістерін автоматтандыру деңгейі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Штат санының бір бірлігін ұстауға жұмсалатын орташа шығындар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rPr>
                <w:rFonts w:ascii="Times New Roman"/>
                <w:b w:val="false"/>
                <w:i w:val="false"/>
                <w:color w:val="000000"/>
                <w:sz w:val="20"/>
              </w:rPr>
              <w:t>теңге</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2 143</w:t>
            </w:r>
          </w:p>
        </w:tc>
      </w:tr>
      <w:tr>
        <w:trPr>
          <w:trHeight w:val="39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5 301 231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5 927 692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6 174 418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6 197 093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6 197 093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3"/>
    <w:bookmarkStart w:name="z41"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1"/>
        <w:gridCol w:w="3665"/>
        <w:gridCol w:w="7664"/>
      </w:tblGrid>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«Статистикалық деректерді жинау және өңдеу жөніндегі қызметтер»</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жинау және өңдеу жөніндегі қызмет көрсету</w:t>
            </w:r>
          </w:p>
        </w:tc>
      </w:tr>
      <w:tr>
        <w:trPr>
          <w:trHeight w:val="30" w:hRule="atLeast"/>
        </w:trPr>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34"/>
    <w:bookmarkStart w:name="z42"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2"/>
        <w:gridCol w:w="1128"/>
        <w:gridCol w:w="2643"/>
        <w:gridCol w:w="1134"/>
        <w:gridCol w:w="934"/>
        <w:gridCol w:w="934"/>
        <w:gridCol w:w="974"/>
        <w:gridCol w:w="921"/>
        <w:gridCol w:w="1280"/>
      </w:tblGrid>
      <w:tr>
        <w:trPr>
          <w:trHeight w:val="30" w:hRule="atLeast"/>
        </w:trPr>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 атауы</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 статистикалық байқауларды өткізу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 xml:space="preserve">Статистикалық көрсеткіштерді өңдеу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байқауды жүргізудің орташа құны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4 585</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көрсеткішті өңдеуге кететін орташа шығын</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615"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1 259 741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1 380 241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1 693 200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1 693 200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1 693 200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5"/>
    <w:bookmarkStart w:name="z43"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1"/>
        <w:gridCol w:w="3665"/>
        <w:gridCol w:w="7664"/>
      </w:tblGrid>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«Мемлекеттік статистика саласындағы қолданбалы ғылыми зерттеулер»</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әдіснамасын жетілдіру бойынша талдамалық және ғылыми зерттеулер өткізу</w:t>
            </w:r>
          </w:p>
        </w:tc>
      </w:tr>
      <w:tr>
        <w:trPr>
          <w:trHeight w:val="30" w:hRule="atLeast"/>
        </w:trPr>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p>
        </w:tc>
      </w:tr>
      <w:tr>
        <w:trPr>
          <w:trHeight w:val="30" w:hRule="atLeast"/>
        </w:trPr>
        <w:tc>
          <w:tcPr>
            <w:tcW w:w="0" w:type="auto"/>
            <w:vMerge/>
            <w:tcBorders>
              <w:top w:val="nil"/>
              <w:left w:val="single" w:color="cfcfcf" w:sz="5"/>
              <w:bottom w:val="single" w:color="cfcfcf" w:sz="5"/>
              <w:right w:val="single" w:color="cfcfcf" w:sz="5"/>
            </w:tcBorders>
          </w:tcP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bl>
    <w:bookmarkEnd w:id="36"/>
    <w:bookmarkStart w:name="z44"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4"/>
        <w:gridCol w:w="1132"/>
        <w:gridCol w:w="2651"/>
        <w:gridCol w:w="1132"/>
        <w:gridCol w:w="924"/>
        <w:gridCol w:w="924"/>
        <w:gridCol w:w="966"/>
        <w:gridCol w:w="923"/>
        <w:gridCol w:w="1284"/>
      </w:tblGrid>
      <w:tr>
        <w:trPr>
          <w:trHeight w:val="30" w:hRule="atLeast"/>
        </w:trPr>
        <w:tc>
          <w:tcPr>
            <w:tcW w:w="4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 атауы</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Мемлекеттік статистика саласындағы қолданбалы ғылыми зерттеулерді және талдамалық жұмыстарды жүргізу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Мемлекеттік статистика саласындағы қолданбалы ғылыми зерттеулерді және талдамалық жұмыстарды жүргізу саны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 xml:space="preserve">Бір тақырып бойынша қолданбалы ғылыми зерттеулер мен талдамалық жұмыстарды жүргізудің орташа шығындары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7"/>
    <w:bookmarkStart w:name="z45"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1"/>
        <w:gridCol w:w="3665"/>
        <w:gridCol w:w="7664"/>
      </w:tblGrid>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«Ұлттық санақ өткізу»</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санағының өткiзiлуiн қамтамасыз ету және барлық санаттар бойынша деректер алу: оларды жынысы мен жасына, неке жағдайына, ұлттық құрамына, бiлiм деңгейiне, үй шаруашылығының саны мен көлемiне, тiлдердi меңгеру дәрежесiне, жұмыспен қамтылуына қарай, көшi-қоны және басқалары бойынша бөлу. Ұлттық халық санағының алғашқы құжаттамасын санақ мүкәммалында сақтау үшін облыстарда үй-жайларды жалға алу. </w:t>
            </w:r>
          </w:p>
        </w:tc>
      </w:tr>
      <w:tr>
        <w:trPr>
          <w:trHeight w:val="30" w:hRule="atLeast"/>
        </w:trPr>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38"/>
    <w:bookmarkStart w:name="z46"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8"/>
        <w:gridCol w:w="1783"/>
        <w:gridCol w:w="2015"/>
        <w:gridCol w:w="1130"/>
        <w:gridCol w:w="922"/>
        <w:gridCol w:w="923"/>
        <w:gridCol w:w="965"/>
        <w:gridCol w:w="922"/>
        <w:gridCol w:w="1282"/>
      </w:tblGrid>
      <w:tr>
        <w:trPr>
          <w:trHeight w:val="30" w:hRule="atLeast"/>
        </w:trPr>
        <w:tc>
          <w:tcPr>
            <w:tcW w:w="4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 атауы</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 xml:space="preserve">Ұлттық халық санағының қорытындылары бойынша статистикалық жинақтарды шығару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Сериялар, бірл.</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 xml:space="preserve">Ұлттық халық санағының қорытындылары бойынша талдамалық есепті дайындау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Қаражат игеру деңгейі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9"/>
    <w:bookmarkStart w:name="z47"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1"/>
        <w:gridCol w:w="3665"/>
        <w:gridCol w:w="7664"/>
      </w:tblGrid>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«Қазақстан Республикасы Статистика агенттігінің күрделі шығыстары»</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үй-жайларын және имараттарын күрделі жөндеу.</w:t>
            </w:r>
            <w:r>
              <w:br/>
            </w:r>
            <w:r>
              <w:rPr>
                <w:rFonts w:ascii="Times New Roman"/>
                <w:b w:val="false"/>
                <w:i w:val="false"/>
                <w:color w:val="000000"/>
                <w:sz w:val="20"/>
              </w:rPr>
              <w:t>
</w:t>
            </w:r>
            <w:r>
              <w:rPr>
                <w:rFonts w:ascii="Times New Roman"/>
                <w:b w:val="false"/>
                <w:i w:val="false"/>
                <w:color w:val="000000"/>
                <w:sz w:val="20"/>
              </w:rPr>
              <w:t>ҚР Статистика агенттігін материалдық-техникалық жабдықтау.</w:t>
            </w:r>
          </w:p>
        </w:tc>
      </w:tr>
      <w:tr>
        <w:trPr>
          <w:trHeight w:val="405" w:hRule="atLeast"/>
        </w:trPr>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шығыстарды іске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p>
        </w:tc>
      </w:tr>
      <w:tr>
        <w:trPr>
          <w:trHeight w:val="405" w:hRule="atLeast"/>
        </w:trPr>
        <w:tc>
          <w:tcPr>
            <w:tcW w:w="0" w:type="auto"/>
            <w:vMerge/>
            <w:tcBorders>
              <w:top w:val="nil"/>
              <w:left w:val="single" w:color="cfcfcf" w:sz="5"/>
              <w:bottom w:val="single" w:color="cfcfcf" w:sz="5"/>
              <w:right w:val="single" w:color="cfcfcf" w:sz="5"/>
            </w:tcBorders>
          </w:tcP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bl>
    <w:bookmarkEnd w:id="40"/>
    <w:bookmarkStart w:name="z48"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7"/>
        <w:gridCol w:w="1782"/>
        <w:gridCol w:w="2014"/>
        <w:gridCol w:w="1130"/>
        <w:gridCol w:w="925"/>
        <w:gridCol w:w="925"/>
        <w:gridCol w:w="965"/>
        <w:gridCol w:w="921"/>
        <w:gridCol w:w="1281"/>
      </w:tblGrid>
      <w:tr>
        <w:trPr>
          <w:trHeight w:val="30" w:hRule="atLeast"/>
        </w:trPr>
        <w:tc>
          <w:tcPr>
            <w:tcW w:w="4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 атауы</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Аумақтық статистика органдарының ғимараттарына, үй-жайлары мен имараттарына күрделі жөндеу жүргізу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пен оның аумақтық органдары үшін есептеуіш техниканы, жабдықтарды, жиһаз, көлік және материалдық емес активтерді сатып алу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Ғимараттарды, үй-жайлар мен имараттарды жөндеумен қамтамасыз ету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коммуникациялық, есептеуіш және өзге де жабдықтарды сатып алу және жаңарту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жоспарланған бірлік санына %-бен</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Жоспарланған бірлік санының шегінде материалдық-техникалық базаны жақсарту, соның ішінде Агенттіктің аумақтық бөлімшелерінің әкімшілік ғимараттарын, үй-жайлары мен имараттарын күрделі жөндеу бойынша жұмыстардың жоспарланған көлемін аяқтау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636 882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264 704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102 793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102 793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102 793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1"/>
    <w:bookmarkStart w:name="z49"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1"/>
        <w:gridCol w:w="3665"/>
        <w:gridCol w:w="7664"/>
      </w:tblGrid>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«Статистикалық деректерді тарату жөніндегі қызметтер»</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тарату жөнінде қызмет көрсету</w:t>
            </w:r>
          </w:p>
        </w:tc>
      </w:tr>
      <w:tr>
        <w:trPr>
          <w:trHeight w:val="30" w:hRule="atLeast"/>
        </w:trPr>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p>
        </w:tc>
      </w:tr>
      <w:tr>
        <w:trPr>
          <w:trHeight w:val="30" w:hRule="atLeast"/>
        </w:trPr>
        <w:tc>
          <w:tcPr>
            <w:tcW w:w="0" w:type="auto"/>
            <w:vMerge/>
            <w:tcBorders>
              <w:top w:val="nil"/>
              <w:left w:val="single" w:color="cfcfcf" w:sz="5"/>
              <w:bottom w:val="single" w:color="cfcfcf" w:sz="5"/>
              <w:right w:val="single" w:color="cfcfcf" w:sz="5"/>
            </w:tcBorders>
          </w:tcP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bl>
    <w:bookmarkEnd w:id="42"/>
    <w:bookmarkStart w:name="z50"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8"/>
        <w:gridCol w:w="1783"/>
        <w:gridCol w:w="2015"/>
        <w:gridCol w:w="1130"/>
        <w:gridCol w:w="922"/>
        <w:gridCol w:w="923"/>
        <w:gridCol w:w="965"/>
        <w:gridCol w:w="922"/>
        <w:gridCol w:w="1282"/>
      </w:tblGrid>
      <w:tr>
        <w:trPr>
          <w:trHeight w:val="30" w:hRule="atLeast"/>
        </w:trPr>
        <w:tc>
          <w:tcPr>
            <w:tcW w:w="4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Статистикалық жинақтар шығару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 (кезеңділікті ескерумен)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менеджменті жүйесінің ИСО 9001 стандарттарының талаптарына сәйкестігін растау саны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статистикалық ақпараттың айқындылығы мен жалпыға қолжетімділігіне бағытталып жүргізілген іс-шаралар саны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Мемлекеттік статистика деректеріне сенімділік деңгейі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 респондеттердің жалпы санынан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Статистикалық жұмыстар жоспарына сәйкес статистикалық ақпаратты уақтылы тарату.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77 817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69 035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93 428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93 428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3"/>
    <w:bookmarkStart w:name="z51"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1"/>
        <w:gridCol w:w="3665"/>
        <w:gridCol w:w="7664"/>
      </w:tblGrid>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«е-Статистика» интеграцияланған ақпараттық жүйесін құру және дамыту»</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жүйені құру</w:t>
            </w:r>
          </w:p>
        </w:tc>
      </w:tr>
      <w:tr>
        <w:trPr>
          <w:trHeight w:val="30" w:hRule="atLeast"/>
        </w:trPr>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p>
        </w:tc>
      </w:tr>
      <w:tr>
        <w:trPr>
          <w:trHeight w:val="30" w:hRule="atLeast"/>
        </w:trPr>
        <w:tc>
          <w:tcPr>
            <w:tcW w:w="0" w:type="auto"/>
            <w:vMerge/>
            <w:tcBorders>
              <w:top w:val="nil"/>
              <w:left w:val="single" w:color="cfcfcf" w:sz="5"/>
              <w:bottom w:val="single" w:color="cfcfcf" w:sz="5"/>
              <w:right w:val="single" w:color="cfcfcf" w:sz="5"/>
            </w:tcBorders>
          </w:tcP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p>
        </w:tc>
      </w:tr>
    </w:tbl>
    <w:bookmarkEnd w:id="44"/>
    <w:bookmarkStart w:name="z52"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8"/>
        <w:gridCol w:w="1783"/>
        <w:gridCol w:w="2015"/>
        <w:gridCol w:w="1130"/>
        <w:gridCol w:w="922"/>
        <w:gridCol w:w="923"/>
        <w:gridCol w:w="965"/>
        <w:gridCol w:w="922"/>
        <w:gridCol w:w="1282"/>
      </w:tblGrid>
      <w:tr>
        <w:trPr>
          <w:trHeight w:val="30" w:hRule="atLeast"/>
        </w:trPr>
        <w:tc>
          <w:tcPr>
            <w:tcW w:w="4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Статистикалық нысандардың электрондық форматта жұмыс істеуін қамтамасыз 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есептілік нысандары (өсу ретімен) бірл.</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мемлекеттік органдардың АЖ-сымен деректерді электрондық алмасу үшін интеграциялау және өзара іс-қимылды іске асыру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 (жоспар лы кезеңнен бастап өсу ретімен)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Әкімшілік дереккөздермен өзара іс-қимыл үдерістерін автоматтандыру деңгейі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Ақпараттық жүйені әзірлеу мен енгізудің орташа құны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376 678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76 060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894 918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551 624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5"/>
    <w:bookmarkStart w:name="z53"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4362"/>
        <w:gridCol w:w="6964"/>
      </w:tblGrid>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«Қазақстан Республикасының ұлттық статистика жүйесін нығайту»</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статистика жүйесін нығайту</w:t>
            </w:r>
          </w:p>
        </w:tc>
      </w:tr>
      <w:tr>
        <w:trPr>
          <w:trHeight w:val="30" w:hRule="atLeast"/>
        </w:trPr>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p>
        </w:tc>
      </w:tr>
      <w:tr>
        <w:trPr>
          <w:trHeight w:val="30" w:hRule="atLeast"/>
        </w:trPr>
        <w:tc>
          <w:tcPr>
            <w:tcW w:w="0" w:type="auto"/>
            <w:vMerge/>
            <w:tcBorders>
              <w:top w:val="nil"/>
              <w:left w:val="single" w:color="cfcfcf" w:sz="5"/>
              <w:bottom w:val="single" w:color="cfcfcf" w:sz="5"/>
              <w:right w:val="single" w:color="cfcfcf" w:sz="5"/>
            </w:tcBorders>
          </w:tcP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bl>
    <w:bookmarkEnd w:id="46"/>
    <w:bookmarkStart w:name="z54"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4"/>
        <w:gridCol w:w="1781"/>
        <w:gridCol w:w="2013"/>
        <w:gridCol w:w="1129"/>
        <w:gridCol w:w="934"/>
        <w:gridCol w:w="924"/>
        <w:gridCol w:w="964"/>
        <w:gridCol w:w="921"/>
        <w:gridCol w:w="1280"/>
      </w:tblGrid>
      <w:tr>
        <w:trPr>
          <w:trHeight w:val="30" w:hRule="atLeast"/>
        </w:trPr>
        <w:tc>
          <w:tcPr>
            <w:tcW w:w="4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Ірі кәсіпорындар, сондай-ақ орта және кіші бизнес ұсынатын статистикалық нысандар санын төмендету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есептердің жалпы санынан (өсу ретімен)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соңында кәсіпорындардың статистикалық есептілік нысандарын толтыруға жұмсайтын уақытын қысқарту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Ұлттық статистика жүйесін нығайту бойынша жобаның іске асыру дәрежесі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Істелген жұмыстың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Әзірленген және жаңартылған әдістемелер саны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 (өсу ретімен)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312 534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539 941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1 416 204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484 247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410 509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7"/>
    <w:bookmarkStart w:name="z38" w:id="48"/>
    <w:p>
      <w:pPr>
        <w:spacing w:after="0"/>
        <w:ind w:left="0"/>
        <w:jc w:val="left"/>
      </w:pPr>
      <w:r>
        <w:rPr>
          <w:rFonts w:ascii="Times New Roman"/>
          <w:b/>
          <w:i w:val="false"/>
          <w:color w:val="000000"/>
        </w:rPr>
        <w:t xml:space="preserve"> 
7.2. Бюджеттік шығыстардың жиыны</w:t>
      </w:r>
    </w:p>
    <w:bookmarkEnd w:id="48"/>
    <w:p>
      <w:pPr>
        <w:spacing w:after="0"/>
        <w:ind w:left="0"/>
        <w:jc w:val="both"/>
      </w:pPr>
      <w:r>
        <w:rPr>
          <w:rFonts w:ascii="Times New Roman"/>
          <w:b w:val="false"/>
          <w:i w:val="false"/>
          <w:color w:val="ff0000"/>
          <w:sz w:val="28"/>
        </w:rPr>
        <w:t>      Ескерту. 7.2-кіші бөлім жаңа редакцияда - ҚР Үкіметінің 26.05.2014 </w:t>
      </w:r>
      <w:r>
        <w:rPr>
          <w:rFonts w:ascii="Times New Roman"/>
          <w:b w:val="false"/>
          <w:i w:val="false"/>
          <w:color w:val="ff0000"/>
          <w:sz w:val="28"/>
        </w:rPr>
        <w:t>№ 540</w:t>
      </w:r>
      <w:r>
        <w:rPr>
          <w:rFonts w:ascii="Times New Roman"/>
          <w:b w:val="false"/>
          <w:i w:val="false"/>
          <w:color w:val="ff0000"/>
          <w:sz w:val="28"/>
        </w:rPr>
        <w:t>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0"/>
        <w:gridCol w:w="1133"/>
        <w:gridCol w:w="1558"/>
        <w:gridCol w:w="1558"/>
        <w:gridCol w:w="1133"/>
        <w:gridCol w:w="1133"/>
        <w:gridCol w:w="992"/>
        <w:gridCol w:w="850"/>
        <w:gridCol w:w="993"/>
      </w:tblGrid>
      <w:tr>
        <w:trPr>
          <w:trHeight w:val="720" w:hRule="atLeast"/>
        </w:trPr>
        <w:tc>
          <w:tcPr>
            <w:tcW w:w="4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Көрсеткіштерінің атауы</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(жоспар)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БАРЛЫҒЫ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8 485 253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8 733 237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9 440 501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8 570 761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8 497 023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7 590 335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8 181 613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9 440 501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8 570 761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8 497 023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«Статистикалық қызмет саласында және салааралық үйлестіруде мемлекеттік статистиканы реттеу жөніндегі қызметтер»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5 301 231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5 927 692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6 174 418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6 197 093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6 197 093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«Статистикалық деректерді жинау және өңдеу жөніндегі қызметтер»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1 259 741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1 380 241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1 693 200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1 693 200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1 693 200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«Мемлекеттік статистика саласындағы қолданбалы ғылыми зерттеулер»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«Ұлттық санақ өткізу»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«Қазақстан Республикасы Статистика агенттігінің күрделі шығыстары»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636 882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264 704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102 793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102 793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102 793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«Статистикалық деректерді тарату жөніндегі қызметтер»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77 817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69 035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93 428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«Қазақстан Республикасының ұлттық статистика жүйесін нығайту»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312 534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539 941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1 416 204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484 247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410 509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894 918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551 624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«е-Статистика» интеграцияланған ақпарат жүйесін құру және дамыту»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894 918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551 624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