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1d7e" w14:textId="2b31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 үдемелі индустриялық-инновациялық дамыту жөніндегі 2010 - 2014 жылдарға арналған бағдарламаға, "Бизнестің жол картасы 2020", "Жұмыспен қамту 2020", 2011 - 2020 жылдарға арналған "Ақ бұлақ", 2011 - 2020 жылдарға арналған Қазақстан Республикасы тұрғын үй-коммуналдық шаруашылығын жаңғырту бағдарламаларына бөлінетін бюджет қаражатының пайдаланылуын бақылау жөнінде республикалық комиссия құру туралы" Қазақстан Республикасы Үкіметінің 2012 жылғы 7 қарашадағы № 1409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10 ақпандағы № 75 қаулысы. Күші жойылды - Қазақстан Республикасы Үкіметінің 2014 жылғы 4 қыркүйектегі № 970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Үкіметінің 04.09.2014 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 үдемелі индустриялық-инновациялық дамыту жөніндегі 2010 – 2014 жылдарға арналған бағдарламаға, «Бизнестің жол картасы 2020», «Жұмыспен қамту 2020», 2011 – 2020 жылдарға арналған «Ақ бұлақ», 2011 – 2020 жылдарға арналған Қазақстан Республикасы тұрғын үй-коммуналдық шаруашылығын жаңғырту бағдарламаларына бөлінетін бюджет қаражатының пайдаланылуын бақылау жөнінде республикалық комиссия құру туралы» Қазақстан Республикасы Үкіметінің 2012 жылғы 7 қарашадағы № 1409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 үдемелі индустриялық-инновациялық дамыту жөніндегі 2010 – 2014 жылдарға арналған бағдарламаға, «Бизнестің жол картасы 2020», «Жұмыспен қамту 2020», 2011 – 2020 жылдарға арналған «Ақ бұлақ», 2011 – 2020 жылдарға арналған Қазақстан Республикасы тұрғын үй-коммуналдық шаруашылығын жаңғырту бағдарламаларына бөлінетін бюджет қаражатының пайдаланылуын бақылау жөніндегі республикалық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 үдемелі индустриялық-инновациялық</w:t>
      </w:r>
      <w:r>
        <w:br/>
      </w:r>
      <w:r>
        <w:rPr>
          <w:rFonts w:ascii="Times New Roman"/>
          <w:b/>
          <w:i w:val="false"/>
          <w:color w:val="000000"/>
        </w:rPr>
        <w:t>
дамыту жөніндегі 2010 – 2014 жылдарға арналған бағдарламаға,</w:t>
      </w:r>
      <w:r>
        <w:br/>
      </w:r>
      <w:r>
        <w:rPr>
          <w:rFonts w:ascii="Times New Roman"/>
          <w:b/>
          <w:i w:val="false"/>
          <w:color w:val="000000"/>
        </w:rPr>
        <w:t>
«Бизнестің жол картасы 2020», «Жұмыспен қамту 2020», 2011 –</w:t>
      </w:r>
      <w:r>
        <w:br/>
      </w:r>
      <w:r>
        <w:rPr>
          <w:rFonts w:ascii="Times New Roman"/>
          <w:b/>
          <w:i w:val="false"/>
          <w:color w:val="000000"/>
        </w:rPr>
        <w:t>
2020 жылдарға арналған «Ақ бұлақ», 2011 – 2020 жылдарға</w:t>
      </w:r>
      <w:r>
        <w:br/>
      </w:r>
      <w:r>
        <w:rPr>
          <w:rFonts w:ascii="Times New Roman"/>
          <w:b/>
          <w:i w:val="false"/>
          <w:color w:val="000000"/>
        </w:rPr>
        <w:t>
арналған Қазақстан Республикасы тұрғын үй-коммуналдық</w:t>
      </w:r>
      <w:r>
        <w:br/>
      </w:r>
      <w:r>
        <w:rPr>
          <w:rFonts w:ascii="Times New Roman"/>
          <w:b/>
          <w:i w:val="false"/>
          <w:color w:val="000000"/>
        </w:rPr>
        <w:t>
шаруашылығын жаңғырту бағдарламаларына бөлінетін бюджет</w:t>
      </w:r>
      <w:r>
        <w:br/>
      </w:r>
      <w:r>
        <w:rPr>
          <w:rFonts w:ascii="Times New Roman"/>
          <w:b/>
          <w:i w:val="false"/>
          <w:color w:val="000000"/>
        </w:rPr>
        <w:t>
қаражатының пайдаланылуын бақылау жөніндегі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комиссияның құрамы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7"/>
        <w:gridCol w:w="665"/>
        <w:gridCol w:w="7968"/>
      </w:tblGrid>
      <w:tr>
        <w:trPr>
          <w:trHeight w:val="30" w:hRule="atLeast"/>
        </w:trPr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Тұрлыханұлы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 – Қазақстан Республикасының Қаржы министрі, төраға</w:t>
            </w:r>
          </w:p>
        </w:tc>
      </w:tr>
      <w:tr>
        <w:trPr>
          <w:trHeight w:val="735" w:hRule="atLeast"/>
        </w:trPr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Шолпанқұлұлы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вице-министрі, төрағаның орынбасары</w:t>
            </w:r>
          </w:p>
        </w:tc>
      </w:tr>
      <w:tr>
        <w:trPr>
          <w:trHeight w:val="30" w:hRule="atLeast"/>
        </w:trPr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Шайназарова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Болатқызы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министрлігінің Қаржылық бақылау комитеті төрағасының орынбасары, хатшы</w:t>
            </w:r>
          </w:p>
        </w:tc>
      </w:tr>
      <w:tr>
        <w:trPr>
          <w:trHeight w:val="30" w:hRule="atLeast"/>
        </w:trPr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прокурорының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Махмұдұлы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бірінші вице-министрі</w:t>
            </w:r>
          </w:p>
        </w:tc>
      </w:tr>
      <w:tr>
        <w:trPr>
          <w:trHeight w:val="30" w:hRule="atLeast"/>
        </w:trPr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 Айтбайұлы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Өңірлік даму бірінші вице-министрі</w:t>
            </w:r>
          </w:p>
        </w:tc>
      </w:tr>
      <w:tr>
        <w:trPr>
          <w:trHeight w:val="30" w:hRule="atLeast"/>
        </w:trPr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Иванович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қылмысқа және сыбайлас жемқорлыққа қарсы күрес агенттігі төрағасының орынбасары (қаржы полициясы) (келісім бойынша)</w:t>
            </w:r>
          </w:p>
        </w:tc>
      </w:tr>
      <w:tr>
        <w:trPr>
          <w:trHeight w:val="30" w:hRule="atLeast"/>
        </w:trPr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 Кесікбайұлы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атқарылуын бақылау жөніндегі есеп комитетінің мүшесі (келісім бойынша)</w:t>
            </w:r>
          </w:p>
        </w:tc>
      </w:tr>
      <w:tr>
        <w:trPr>
          <w:trHeight w:val="30" w:hRule="atLeast"/>
        </w:trPr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Әбілқасымова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Мәдина Ерасылқызы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вице-министрі</w:t>
            </w:r>
          </w:p>
        </w:tc>
      </w:tr>
      <w:tr>
        <w:trPr>
          <w:trHeight w:val="30" w:hRule="atLeast"/>
        </w:trPr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Нұралыұлы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Қоршаған орта және су ресурстары вице-министрі </w:t>
            </w:r>
          </w:p>
        </w:tc>
      </w:tr>
      <w:tr>
        <w:trPr>
          <w:trHeight w:val="30" w:hRule="atLeast"/>
        </w:trPr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Кұрманғалиева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Дәденқызы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Еңбек және халықты әлеуметтік қорғау министрлігінің жауапты хатшысы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