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530e" w14:textId="9285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19 ақпандағы № 117 қаулысы. Күші жойылды - Қазақстан Республикасы Үкіметінің 2014 жылғы 10 қарашадағы № 1182 қаулысымен</w:t>
      </w:r>
    </w:p>
    <w:p>
      <w:pPr>
        <w:spacing w:after="0"/>
        <w:ind w:left="0"/>
        <w:jc w:val="both"/>
      </w:pPr>
      <w:r>
        <w:rPr>
          <w:rFonts w:ascii="Times New Roman"/>
          <w:b w:val="false"/>
          <w:i w:val="false"/>
          <w:color w:val="ff0000"/>
          <w:sz w:val="28"/>
        </w:rPr>
        <w:t xml:space="preserve">      Ескерту. Күші жойылды - ҚР Үкіметінің 2014.11.10 </w:t>
      </w:r>
      <w:r>
        <w:rPr>
          <w:rFonts w:ascii="Times New Roman"/>
          <w:b w:val="false"/>
          <w:i w:val="false"/>
          <w:color w:val="ff0000"/>
          <w:sz w:val="28"/>
        </w:rPr>
        <w:t>№ 1182</w:t>
      </w:r>
      <w:r>
        <w:rPr>
          <w:rFonts w:ascii="Times New Roman"/>
          <w:b w:val="false"/>
          <w:i w:val="false"/>
          <w:color w:val="ff0000"/>
          <w:sz w:val="28"/>
        </w:rPr>
        <w:t xml:space="preserve"> (01.01.2017 ж.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ақпандағы</w:t>
      </w:r>
      <w:r>
        <w:br/>
      </w:r>
      <w:r>
        <w:rPr>
          <w:rFonts w:ascii="Times New Roman"/>
          <w:b w:val="false"/>
          <w:i w:val="false"/>
          <w:color w:val="000000"/>
          <w:sz w:val="28"/>
        </w:rPr>
        <w:t xml:space="preserve">
№ 117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2"/>
    <w:bookmarkStart w:name="z6" w:id="3"/>
    <w:p>
      <w:pPr>
        <w:spacing w:after="0"/>
        <w:ind w:left="0"/>
        <w:jc w:val="both"/>
      </w:pPr>
      <w:r>
        <w:rPr>
          <w:rFonts w:ascii="Times New Roman"/>
          <w:b w:val="false"/>
          <w:i w:val="false"/>
          <w:color w:val="000000"/>
          <w:sz w:val="28"/>
        </w:rPr>
        <w:t>
      1. «Дағдарыстан кейiн қалпына келтiру (бәсекеге қабiлеттi кәсiпорындарды сауықтыру) бағдарламасын бекiту туралы» Қазақстан Республикасы Үкiметiнiң 2011 жылғы 4 наурыздағы № 225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Дағдарыстан кейiн қалпына келтiру (бәсекеге қабiлеттi кәсiпорындарды сауықтыру)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«Бағдарламаның паспорты»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«Нысаналы индикаторлары»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индикаторлары</w:t>
      </w:r>
      <w:r>
        <w:br/>
      </w:r>
      <w:r>
        <w:rPr>
          <w:rFonts w:ascii="Times New Roman"/>
          <w:b w:val="false"/>
          <w:i w:val="false"/>
          <w:color w:val="000000"/>
          <w:sz w:val="28"/>
        </w:rPr>
        <w:t>
</w:t>
      </w:r>
      <w:r>
        <w:rPr>
          <w:rFonts w:ascii="Times New Roman"/>
          <w:b w:val="false"/>
          <w:i w:val="false"/>
          <w:color w:val="000000"/>
          <w:sz w:val="28"/>
        </w:rPr>
        <w:t>
      50 бәсекеге қабілетті кәсіпорынды сауықтыру;</w:t>
      </w:r>
      <w:r>
        <w:br/>
      </w:r>
      <w:r>
        <w:rPr>
          <w:rFonts w:ascii="Times New Roman"/>
          <w:b w:val="false"/>
          <w:i w:val="false"/>
          <w:color w:val="000000"/>
          <w:sz w:val="28"/>
        </w:rPr>
        <w:t>
</w:t>
      </w:r>
      <w:r>
        <w:rPr>
          <w:rFonts w:ascii="Times New Roman"/>
          <w:b w:val="false"/>
          <w:i w:val="false"/>
          <w:color w:val="000000"/>
          <w:sz w:val="28"/>
        </w:rPr>
        <w:t>
      Бағдарламаға қатысушы кәсіпорындардың қолданыстағы жұмыс орындарының кемінде 70 пайызын сақтау.»;</w:t>
      </w:r>
      <w:r>
        <w:br/>
      </w:r>
      <w:r>
        <w:rPr>
          <w:rFonts w:ascii="Times New Roman"/>
          <w:b w:val="false"/>
          <w:i w:val="false"/>
          <w:color w:val="000000"/>
          <w:sz w:val="28"/>
        </w:rPr>
        <w:t>
</w:t>
      </w:r>
      <w:r>
        <w:rPr>
          <w:rFonts w:ascii="Times New Roman"/>
          <w:b w:val="false"/>
          <w:i w:val="false"/>
          <w:color w:val="000000"/>
          <w:sz w:val="28"/>
        </w:rPr>
        <w:t>
      «Қаржыландыру көздері мен көлемдері»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«Қаржыландыру көздері мен көлемдері</w:t>
      </w:r>
      <w:r>
        <w:br/>
      </w:r>
      <w:r>
        <w:rPr>
          <w:rFonts w:ascii="Times New Roman"/>
          <w:b w:val="false"/>
          <w:i w:val="false"/>
          <w:color w:val="000000"/>
          <w:sz w:val="28"/>
        </w:rPr>
        <w:t>
</w:t>
      </w:r>
      <w:r>
        <w:rPr>
          <w:rFonts w:ascii="Times New Roman"/>
          <w:b w:val="false"/>
          <w:i w:val="false"/>
          <w:color w:val="000000"/>
          <w:sz w:val="28"/>
        </w:rPr>
        <w:t>
      2011 – 2016 жылдарға арналған республикалық бюджет қаржыландыру көзі болып табылады, оның ішінде 2011 жылға – 8,756 млрд. теңге. Алдын ала бағалау бойынша: барлық әлеуетті қатысушылар Бағдарламаға қатысқан, барлық оңалту (сауықтыру) жоспарларының ең жоғары субсидиялау мерзімі (5 жыл) болған, барлық оңалту (сауықтыру) жоспарлары кредиттер бойынша сыйақы ставкаларын субсидиялауды талап еткен кездегі ең пессимистік сценарий бойынша шығыстар 145,404 млрд. теңгеге дейін құрауы мүмкін.</w:t>
      </w:r>
      <w:r>
        <w:br/>
      </w:r>
      <w:r>
        <w:rPr>
          <w:rFonts w:ascii="Times New Roman"/>
          <w:b w:val="false"/>
          <w:i w:val="false"/>
          <w:color w:val="000000"/>
          <w:sz w:val="28"/>
        </w:rPr>
        <w:t>
</w:t>
      </w:r>
      <w:r>
        <w:rPr>
          <w:rFonts w:ascii="Times New Roman"/>
          <w:b w:val="false"/>
          <w:i w:val="false"/>
          <w:color w:val="000000"/>
          <w:sz w:val="28"/>
        </w:rPr>
        <w:t>
      Осыларға жол беруді нақты бағалау осы шығыстарды 80 млрд. теңгеге дейін айтарлықтай қысқартуды болжамдауға мүмкіндік береді. Сондықтан 2012 – 2016 жылдарға арналған республикалық бюджеттен қаржыландыру сомалары жоспарлы кезеңге арналған тиісті бюджеттерді қалыптастыру кезінде нақтыланатын болады.»;</w:t>
      </w:r>
      <w:r>
        <w:br/>
      </w:r>
      <w:r>
        <w:rPr>
          <w:rFonts w:ascii="Times New Roman"/>
          <w:b w:val="false"/>
          <w:i w:val="false"/>
          <w:color w:val="000000"/>
          <w:sz w:val="28"/>
        </w:rPr>
        <w:t>
</w:t>
      </w:r>
      <w:r>
        <w:rPr>
          <w:rFonts w:ascii="Times New Roman"/>
          <w:b w:val="false"/>
          <w:i w:val="false"/>
          <w:color w:val="000000"/>
          <w:sz w:val="28"/>
        </w:rPr>
        <w:t>
      «Кіріспе»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«Берешегі осы сомадан кем бәсекеге қабілетті кәсіпорындар Қазақстан Республикасы Үкіметінің 2010 жылғы 13 сәуірдегі № 301 қаулысымен бекітілген «Бизнестің жол картасы 2020» </w:t>
      </w:r>
      <w:r>
        <w:rPr>
          <w:rFonts w:ascii="Times New Roman"/>
          <w:b w:val="false"/>
          <w:i w:val="false"/>
          <w:color w:val="000000"/>
          <w:sz w:val="28"/>
        </w:rPr>
        <w:t>бағдарламасы</w:t>
      </w:r>
      <w:r>
        <w:rPr>
          <w:rFonts w:ascii="Times New Roman"/>
          <w:b w:val="false"/>
          <w:i w:val="false"/>
          <w:color w:val="000000"/>
          <w:sz w:val="28"/>
        </w:rPr>
        <w:t xml:space="preserve"> (бұдан әрі – «Бизнестің жол картасы 2020» бағдарламасы) шеңберінде мемлекеттік қолдау көрсетуді пайдалана алады. «Бизнестің жол картасы 2020» </w:t>
      </w:r>
      <w:r>
        <w:rPr>
          <w:rFonts w:ascii="Times New Roman"/>
          <w:b w:val="false"/>
          <w:i w:val="false"/>
          <w:color w:val="000000"/>
          <w:sz w:val="28"/>
        </w:rPr>
        <w:t>бағдарламасы</w:t>
      </w:r>
      <w:r>
        <w:rPr>
          <w:rFonts w:ascii="Times New Roman"/>
          <w:b w:val="false"/>
          <w:i w:val="false"/>
          <w:color w:val="000000"/>
          <w:sz w:val="28"/>
        </w:rPr>
        <w:t xml:space="preserve"> бойынша субсидиялау түрінде қолдау шараларын алып жатқан кәсіпорындар Бағдарламаның талаптарына сәйкес келген жағдайда оған қатыса алады. Бұл ретте, «Бизнестің жол картасы 2020» </w:t>
      </w:r>
      <w:r>
        <w:rPr>
          <w:rFonts w:ascii="Times New Roman"/>
          <w:b w:val="false"/>
          <w:i w:val="false"/>
          <w:color w:val="000000"/>
          <w:sz w:val="28"/>
        </w:rPr>
        <w:t>бағдарламасы</w:t>
      </w:r>
      <w:r>
        <w:rPr>
          <w:rFonts w:ascii="Times New Roman"/>
          <w:b w:val="false"/>
          <w:i w:val="false"/>
          <w:color w:val="000000"/>
          <w:sz w:val="28"/>
        </w:rPr>
        <w:t xml:space="preserve"> немесе басқа мемлекеттік және бюджеттік бағдарламалар шеңберінде субсидияланатын кредиттерді (қарыздарды алуды) Бағдарлама шеңберінде субсидиялау үшін Бағдарлама бойынша субсидиялау шартын жасасқанға дейін осы бағдарламалар шеңберінде жасалған субсидиялау шарттарын бұзуы тиіс.»;</w:t>
      </w:r>
      <w:r>
        <w:br/>
      </w:r>
      <w:r>
        <w:rPr>
          <w:rFonts w:ascii="Times New Roman"/>
          <w:b w:val="false"/>
          <w:i w:val="false"/>
          <w:color w:val="000000"/>
          <w:sz w:val="28"/>
        </w:rPr>
        <w:t>
</w:t>
      </w:r>
      <w:r>
        <w:rPr>
          <w:rFonts w:ascii="Times New Roman"/>
          <w:b w:val="false"/>
          <w:i w:val="false"/>
          <w:color w:val="000000"/>
          <w:sz w:val="28"/>
        </w:rPr>
        <w:t>
      он тоғызыншы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«Бұл ретте қаржы ұйымдарымен қаржыландыру туралы келiсiмдер 2012 жылғы 1 қаңтардан кешіктірілмей жасалуы тиіс және 2011 жылғы 1 қаңтарға (не 2013 жылғы 1 қаңтардан бастап 2013 жылғы 1 сәуірге дейінгі кезеңде Бағдарламаға қатысуға өтініш берген кәсіпорындар бойынша 2012 жылғы 1 қаңтарға) олар бойынша міндеттемелердің жалпы сомасы 4 500 000 000 (төрт миллиард бес жүз миллион) теңгенi құрауы немесе асыруы тиiс (2012 жылғы 1 қаңтардан кешiктiрмей туындаған бұрын қабылданған мiндеттемелердi қайта қаржыландыру жағдайларын қоспағанда) және қайта құрылымдаусыз оларды болашақта орындау проблемалы болады деген негiздер болуы тиiс.»;</w:t>
      </w:r>
      <w:r>
        <w:br/>
      </w:r>
      <w:r>
        <w:rPr>
          <w:rFonts w:ascii="Times New Roman"/>
          <w:b w:val="false"/>
          <w:i w:val="false"/>
          <w:color w:val="000000"/>
          <w:sz w:val="28"/>
        </w:rPr>
        <w:t>
</w:t>
      </w:r>
      <w:r>
        <w:rPr>
          <w:rFonts w:ascii="Times New Roman"/>
          <w:b w:val="false"/>
          <w:i w:val="false"/>
          <w:color w:val="000000"/>
          <w:sz w:val="28"/>
        </w:rPr>
        <w:t>
      жиырма екінші бөліктің жиырма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«қаржы ұйымдарына (облигация ұстаушы, қатысушы) кредиттер және/немесе лизингтiк операциялар бойынша пайыздық ставканы, облигациялар бойынша купонды субсидиялау шеңберiнде ақша қаражатын аудару;»;</w:t>
      </w:r>
      <w:r>
        <w:br/>
      </w:r>
      <w:r>
        <w:rPr>
          <w:rFonts w:ascii="Times New Roman"/>
          <w:b w:val="false"/>
          <w:i w:val="false"/>
          <w:color w:val="000000"/>
          <w:sz w:val="28"/>
        </w:rPr>
        <w:t>
</w:t>
      </w:r>
      <w:r>
        <w:rPr>
          <w:rFonts w:ascii="Times New Roman"/>
          <w:b w:val="false"/>
          <w:i w:val="false"/>
          <w:color w:val="000000"/>
          <w:sz w:val="28"/>
        </w:rPr>
        <w:t>
      «Бағдарламаның мақсаты, мiндеттерi, нысаналы индикаторлары және iске асыру нәтижелерiнiң көрсеткiштерi»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«Бағдарламаның нысаналы индикаторлары»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«50-ге жуық бәсекеге қабілетті кәсіпорынды сауықтыру;</w:t>
      </w:r>
      <w:r>
        <w:br/>
      </w:r>
      <w:r>
        <w:rPr>
          <w:rFonts w:ascii="Times New Roman"/>
          <w:b w:val="false"/>
          <w:i w:val="false"/>
          <w:color w:val="000000"/>
          <w:sz w:val="28"/>
        </w:rPr>
        <w:t>
</w:t>
      </w:r>
      <w:r>
        <w:rPr>
          <w:rFonts w:ascii="Times New Roman"/>
          <w:b w:val="false"/>
          <w:i w:val="false"/>
          <w:color w:val="000000"/>
          <w:sz w:val="28"/>
        </w:rPr>
        <w:t>
      Бағдарламаға қатысушы кәсіпорындардың қолданыстағы жұмыс орындарының кемінде 70 пайызын сақтау.»;</w:t>
      </w:r>
      <w:r>
        <w:br/>
      </w:r>
      <w:r>
        <w:rPr>
          <w:rFonts w:ascii="Times New Roman"/>
          <w:b w:val="false"/>
          <w:i w:val="false"/>
          <w:color w:val="000000"/>
          <w:sz w:val="28"/>
        </w:rPr>
        <w:t>
</w:t>
      </w:r>
      <w:r>
        <w:rPr>
          <w:rFonts w:ascii="Times New Roman"/>
          <w:b w:val="false"/>
          <w:i w:val="false"/>
          <w:color w:val="000000"/>
          <w:sz w:val="28"/>
        </w:rPr>
        <w:t>
      «Міндеттері»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Бағдарлама қатысушылардың борыштық жүктемесін азайту;</w:t>
      </w:r>
      <w:r>
        <w:br/>
      </w:r>
      <w:r>
        <w:rPr>
          <w:rFonts w:ascii="Times New Roman"/>
          <w:b w:val="false"/>
          <w:i w:val="false"/>
          <w:color w:val="000000"/>
          <w:sz w:val="28"/>
        </w:rPr>
        <w:t>
</w:t>
      </w:r>
      <w:r>
        <w:rPr>
          <w:rFonts w:ascii="Times New Roman"/>
          <w:b w:val="false"/>
          <w:i w:val="false"/>
          <w:color w:val="000000"/>
          <w:sz w:val="28"/>
        </w:rPr>
        <w:t>
      2. Мемлекеттік қолдау шараларын көрсету.»;</w:t>
      </w:r>
      <w:r>
        <w:br/>
      </w:r>
      <w:r>
        <w:rPr>
          <w:rFonts w:ascii="Times New Roman"/>
          <w:b w:val="false"/>
          <w:i w:val="false"/>
          <w:color w:val="000000"/>
          <w:sz w:val="28"/>
        </w:rPr>
        <w:t>
</w:t>
      </w:r>
      <w:r>
        <w:rPr>
          <w:rFonts w:ascii="Times New Roman"/>
          <w:b w:val="false"/>
          <w:i w:val="false"/>
          <w:color w:val="000000"/>
          <w:sz w:val="28"/>
        </w:rPr>
        <w:t>
      «Бағдарламаны iске асыру нәтижелерiнiң көрсеткiштерi»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Мыналар Бағдарлама көрсеткіштері болып табылады:</w:t>
      </w:r>
      <w:r>
        <w:br/>
      </w:r>
      <w:r>
        <w:rPr>
          <w:rFonts w:ascii="Times New Roman"/>
          <w:b w:val="false"/>
          <w:i w:val="false"/>
          <w:color w:val="000000"/>
          <w:sz w:val="28"/>
        </w:rPr>
        <w:t>
</w:t>
      </w:r>
      <w:r>
        <w:rPr>
          <w:rFonts w:ascii="Times New Roman"/>
          <w:b w:val="false"/>
          <w:i w:val="false"/>
          <w:color w:val="000000"/>
          <w:sz w:val="28"/>
        </w:rPr>
        <w:t>
      1) Негізгі борышты өтеу:</w:t>
      </w:r>
      <w:r>
        <w:br/>
      </w:r>
      <w:r>
        <w:rPr>
          <w:rFonts w:ascii="Times New Roman"/>
          <w:b w:val="false"/>
          <w:i w:val="false"/>
          <w:color w:val="000000"/>
          <w:sz w:val="28"/>
        </w:rPr>
        <w:t>
</w:t>
      </w:r>
      <w:r>
        <w:rPr>
          <w:rFonts w:ascii="Times New Roman"/>
          <w:b w:val="false"/>
          <w:i w:val="false"/>
          <w:color w:val="000000"/>
          <w:sz w:val="28"/>
        </w:rPr>
        <w:t>
      2013 жылы Бағдарламаға қатысушылардың субсидияланатын кредиттері (қарыздары) бойынша негізгі борыштың төмендеуі орташа алғанда кемінде 4 %-ды құрайды;</w:t>
      </w:r>
      <w:r>
        <w:br/>
      </w:r>
      <w:r>
        <w:rPr>
          <w:rFonts w:ascii="Times New Roman"/>
          <w:b w:val="false"/>
          <w:i w:val="false"/>
          <w:color w:val="000000"/>
          <w:sz w:val="28"/>
        </w:rPr>
        <w:t>
</w:t>
      </w:r>
      <w:r>
        <w:rPr>
          <w:rFonts w:ascii="Times New Roman"/>
          <w:b w:val="false"/>
          <w:i w:val="false"/>
          <w:color w:val="000000"/>
          <w:sz w:val="28"/>
        </w:rPr>
        <w:t>
      2014 жылы Бағдарламаға қатысушылардың субсидияланатын кредиттері (қарыздары) бойынша негізгі борыштың төмендеуі орташа алғанда кемінде 15 %-ды құрайды;</w:t>
      </w:r>
      <w:r>
        <w:br/>
      </w:r>
      <w:r>
        <w:rPr>
          <w:rFonts w:ascii="Times New Roman"/>
          <w:b w:val="false"/>
          <w:i w:val="false"/>
          <w:color w:val="000000"/>
          <w:sz w:val="28"/>
        </w:rPr>
        <w:t>
</w:t>
      </w:r>
      <w:r>
        <w:rPr>
          <w:rFonts w:ascii="Times New Roman"/>
          <w:b w:val="false"/>
          <w:i w:val="false"/>
          <w:color w:val="000000"/>
          <w:sz w:val="28"/>
        </w:rPr>
        <w:t>
      2015 жылы Бағдарламаға қатысушылардың субсидияланатын кредиттері (қарыздары) бойынша негізгі борыштың төмендеуі орташа алғанда кемінде 30 %-ды құрайды;</w:t>
      </w:r>
      <w:r>
        <w:br/>
      </w:r>
      <w:r>
        <w:rPr>
          <w:rFonts w:ascii="Times New Roman"/>
          <w:b w:val="false"/>
          <w:i w:val="false"/>
          <w:color w:val="000000"/>
          <w:sz w:val="28"/>
        </w:rPr>
        <w:t>
</w:t>
      </w:r>
      <w:r>
        <w:rPr>
          <w:rFonts w:ascii="Times New Roman"/>
          <w:b w:val="false"/>
          <w:i w:val="false"/>
          <w:color w:val="000000"/>
          <w:sz w:val="28"/>
        </w:rPr>
        <w:t>
      2016 жылы Бағдарлама қатысушылардың субсидияланатын кредиттері (қарыздары) бойынша негізгі борыштың төмендеуі орташа алғанда кемінде 45 %-ды құрайды.</w:t>
      </w:r>
      <w:r>
        <w:br/>
      </w:r>
      <w:r>
        <w:rPr>
          <w:rFonts w:ascii="Times New Roman"/>
          <w:b w:val="false"/>
          <w:i w:val="false"/>
          <w:color w:val="000000"/>
          <w:sz w:val="28"/>
        </w:rPr>
        <w:t>
</w:t>
      </w:r>
      <w:r>
        <w:rPr>
          <w:rFonts w:ascii="Times New Roman"/>
          <w:b w:val="false"/>
          <w:i w:val="false"/>
          <w:color w:val="000000"/>
          <w:sz w:val="28"/>
        </w:rPr>
        <w:t xml:space="preserve">
      2) Бағдарламаға қатысушылардың жалпы санына сыйақының пайыздық ставкасын субсидиялауды қамтамасыз етуге қатысты Бағдарламаға қатысушылардың үлесі: </w:t>
      </w:r>
      <w:r>
        <w:br/>
      </w:r>
      <w:r>
        <w:rPr>
          <w:rFonts w:ascii="Times New Roman"/>
          <w:b w:val="false"/>
          <w:i w:val="false"/>
          <w:color w:val="000000"/>
          <w:sz w:val="28"/>
        </w:rPr>
        <w:t>
</w:t>
      </w:r>
      <w:r>
        <w:rPr>
          <w:rFonts w:ascii="Times New Roman"/>
          <w:b w:val="false"/>
          <w:i w:val="false"/>
          <w:color w:val="000000"/>
          <w:sz w:val="28"/>
        </w:rPr>
        <w:t>
      2013 жылы – 77 %;</w:t>
      </w:r>
      <w:r>
        <w:br/>
      </w:r>
      <w:r>
        <w:rPr>
          <w:rFonts w:ascii="Times New Roman"/>
          <w:b w:val="false"/>
          <w:i w:val="false"/>
          <w:color w:val="000000"/>
          <w:sz w:val="28"/>
        </w:rPr>
        <w:t>
</w:t>
      </w:r>
      <w:r>
        <w:rPr>
          <w:rFonts w:ascii="Times New Roman"/>
          <w:b w:val="false"/>
          <w:i w:val="false"/>
          <w:color w:val="000000"/>
          <w:sz w:val="28"/>
        </w:rPr>
        <w:t>
      2014 жылы – 95 %;</w:t>
      </w:r>
      <w:r>
        <w:br/>
      </w:r>
      <w:r>
        <w:rPr>
          <w:rFonts w:ascii="Times New Roman"/>
          <w:b w:val="false"/>
          <w:i w:val="false"/>
          <w:color w:val="000000"/>
          <w:sz w:val="28"/>
        </w:rPr>
        <w:t>
</w:t>
      </w:r>
      <w:r>
        <w:rPr>
          <w:rFonts w:ascii="Times New Roman"/>
          <w:b w:val="false"/>
          <w:i w:val="false"/>
          <w:color w:val="000000"/>
          <w:sz w:val="28"/>
        </w:rPr>
        <w:t>
      2015 жылы – 98 %;</w:t>
      </w:r>
      <w:r>
        <w:br/>
      </w:r>
      <w:r>
        <w:rPr>
          <w:rFonts w:ascii="Times New Roman"/>
          <w:b w:val="false"/>
          <w:i w:val="false"/>
          <w:color w:val="000000"/>
          <w:sz w:val="28"/>
        </w:rPr>
        <w:t>
</w:t>
      </w:r>
      <w:r>
        <w:rPr>
          <w:rFonts w:ascii="Times New Roman"/>
          <w:b w:val="false"/>
          <w:i w:val="false"/>
          <w:color w:val="000000"/>
          <w:sz w:val="28"/>
        </w:rPr>
        <w:t>
      2016 жылы – 98 %.»;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және бесінші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«Кәсіпорын Кредиторлар комитетінің кәсіпорынның Бағдарламаға қатысуға келісетіні туралы шешімінің және Сауықтыру жөніндегі кеңес шешімінің көшірмелерімен қоса кәсіпорынды банкрот деп тану туралы (оңалту рәсіміндегі кәсіпорын бойынша оңалту рәсімін тоқтату туралы өтініші) кредиторлардың талап арыз беруіне мораторийді көздейтін жеделдетілген оңалту рәсімін енгізу туралы арызды сотқа жібереді.</w:t>
      </w:r>
      <w:r>
        <w:br/>
      </w:r>
      <w:r>
        <w:rPr>
          <w:rFonts w:ascii="Times New Roman"/>
          <w:b w:val="false"/>
          <w:i w:val="false"/>
          <w:color w:val="000000"/>
          <w:sz w:val="28"/>
        </w:rPr>
        <w:t>
</w:t>
      </w:r>
      <w:r>
        <w:rPr>
          <w:rFonts w:ascii="Times New Roman"/>
          <w:b w:val="false"/>
          <w:i w:val="false"/>
          <w:color w:val="000000"/>
          <w:sz w:val="28"/>
        </w:rPr>
        <w:t>
      Кәсiпорынды банкрот деп тану туралы кредиторлардың талап арыз беруiне мораторийдi көздейтiн жеделдетiлген оңалту рәсiмiн енгiзу туралы сот шешiмi (оңалту рәсіміндегі кәсіпорын бойынша оңалту рәсімін тоқтата тұру ұйгарым) алынып, ол Сауықтыру кеңесiнiң жұмыс органына ұсынылғаннан кейiн ақшалай сипаттағы мемлекеттiк қолдау шаралары Қазақстан Республикасының заңнамасына сәйкес тiркеледi және уәкiлеттi органның, Бағдарламаға қатысушының, меншiк иесiнiң (меншiк иелерiнiң), субсидиялау бойынша оператор мен кредиторлардың арасында жасалатын шарттарда өтеу кестелерін қоса бере отырып, ресiмделедi.»;</w:t>
      </w:r>
      <w:r>
        <w:br/>
      </w:r>
      <w:r>
        <w:rPr>
          <w:rFonts w:ascii="Times New Roman"/>
          <w:b w:val="false"/>
          <w:i w:val="false"/>
          <w:color w:val="000000"/>
          <w:sz w:val="28"/>
        </w:rPr>
        <w:t>
</w:t>
      </w:r>
      <w:r>
        <w:rPr>
          <w:rFonts w:ascii="Times New Roman"/>
          <w:b w:val="false"/>
          <w:i w:val="false"/>
          <w:color w:val="000000"/>
          <w:sz w:val="28"/>
        </w:rPr>
        <w:t>
      жетінші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«Кәсiпорынды банкрот деп тану туралы кредиторлардың талап арыз беруiне мораторийдi көздейтiн жеделдетiлген оңалту рәсiмiн енгiзу туралы сот шешiмi (оңалту рәсіміндегі кәсіпорын бойынша оңалту рәсімін тоқтата тұру ұйғарым) ұсынылмаған жағдайда, кәсіпорын қатысушы деп танылған күннен бастап алты ай ішінде мемлекеттік қолдау шаралары қолданылмайды. Сауықтыру жөніндегі кеңес қатысушыны Бағдарламадан шығару туралы шешім қабылдайды. Сауықтыру жөніндегі кеңестің жұмыс органы немесе әлеуетті қатысушының кредиторлар комитеті консультант қызметінің құнын төлеуді бірлесіп қаржыландыруға бағытталған бюджет қаражатын өндіріп алу бойынша шаралар қабылдайды, сондай-ақ банкроттық рәсіміне бастамашылық ете алады.»;</w:t>
      </w:r>
      <w:r>
        <w:br/>
      </w:r>
      <w:r>
        <w:rPr>
          <w:rFonts w:ascii="Times New Roman"/>
          <w:b w:val="false"/>
          <w:i w:val="false"/>
          <w:color w:val="000000"/>
          <w:sz w:val="28"/>
        </w:rPr>
        <w:t>
</w:t>
      </w:r>
      <w:r>
        <w:rPr>
          <w:rFonts w:ascii="Times New Roman"/>
          <w:b w:val="false"/>
          <w:i w:val="false"/>
          <w:color w:val="000000"/>
          <w:sz w:val="28"/>
        </w:rPr>
        <w:t>
      тоғызыншы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«Кәсіпорынды банкрот деп тану туралы кредиторлардың талап арыз беруіне мораторийді көздейтін жеделдетілген оңалту рәсімін енгізу туралы сот шешімі (оңалту рәсіміндегі кәсіпорын бойынша оңалту рәсімін тоқтата тұру ұйғарым) болмаған кезде, егер Бағдарламаның осы бөлімінің </w:t>
      </w:r>
      <w:r>
        <w:rPr>
          <w:rFonts w:ascii="Times New Roman"/>
          <w:b w:val="false"/>
          <w:i w:val="false"/>
          <w:color w:val="000000"/>
          <w:sz w:val="28"/>
        </w:rPr>
        <w:t>5-тармағында</w:t>
      </w:r>
      <w:r>
        <w:rPr>
          <w:rFonts w:ascii="Times New Roman"/>
          <w:b w:val="false"/>
          <w:i w:val="false"/>
          <w:color w:val="000000"/>
          <w:sz w:val="28"/>
        </w:rPr>
        <w:t xml:space="preserve"> көзделген түзетулер кәсіпорын Бағдарламаның қатысушысы деп танылғанға дейін қабылданбаған жағдайда, мемлекеттік қолдау шаралары қолданылмайды. Бұл ретте, жоғарыда көрсетілген түзетулер қабылданғаннан кейін қатысушы кәсіпорынды банкрот деп тану туралы кредиторлардың талап арыз беруіне мораторийді көздейтін жеделдетілген оңалту рәсімін енгізу туралы сотқа (оңалту рәсіміндегі қатысушы бойынша оңалту рәсімін тоқтата тұру туралы өтініш) арыз жолдайды.»;</w:t>
      </w:r>
      <w:r>
        <w:br/>
      </w:r>
      <w:r>
        <w:rPr>
          <w:rFonts w:ascii="Times New Roman"/>
          <w:b w:val="false"/>
          <w:i w:val="false"/>
          <w:color w:val="000000"/>
          <w:sz w:val="28"/>
        </w:rPr>
        <w:t>
</w:t>
      </w:r>
      <w:r>
        <w:rPr>
          <w:rFonts w:ascii="Times New Roman"/>
          <w:b w:val="false"/>
          <w:i w:val="false"/>
          <w:color w:val="000000"/>
          <w:sz w:val="28"/>
        </w:rPr>
        <w:t>
      он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«Пайыздық ставканы субсидиялау тек қана кредиттер және/немесе лизингтiк операциялар, облигациялар купоны бойынша жүзеге асырылады. Бұл ретте, қаржыландыру туралы келісімдер 2012 жылғы 1 қаңтардан кешіктірілмей жасалуы тиіс және олар бойынша міндеттемелердің жалпы сомасы 2011 жылғы 1 қаңтардан кешіктірмей (не 2013 жылғы 1 қаңтардан бастап 2013 жылғы 1 сәуірге дейінгі кезеңде Бағдарламаға қатысуға өтініш берген кәсіпорындар бойынша 2012 жылғы 1 қаңтардағы жағдай бойынша) туындаған бұрын қабылданған міндеттемелерді қайта қаржыландыру жағдайларынан басқа, 2011 жылғы 1 қаңтарға 4 500 000 000 (төрт миллиард бес жүз миллион) теңгені құрауы немесе одан жоғары болуы тиіс (валюталар бағамы Бағдарлама iске асырылатын бүкiл кезеңге 2011 жылғы 1 қаңтардағы мән деңгейiнде тiркелiп қалады).»;</w:t>
      </w:r>
      <w:r>
        <w:br/>
      </w:r>
      <w:r>
        <w:rPr>
          <w:rFonts w:ascii="Times New Roman"/>
          <w:b w:val="false"/>
          <w:i w:val="false"/>
          <w:color w:val="000000"/>
          <w:sz w:val="28"/>
        </w:rPr>
        <w:t>
</w:t>
      </w:r>
      <w:r>
        <w:rPr>
          <w:rFonts w:ascii="Times New Roman"/>
          <w:b w:val="false"/>
          <w:i w:val="false"/>
          <w:color w:val="000000"/>
          <w:sz w:val="28"/>
        </w:rPr>
        <w:t>
      «Бағдарламаны іске асыру кезеңдері» деген </w:t>
      </w:r>
      <w:r>
        <w:rPr>
          <w:rFonts w:ascii="Times New Roman"/>
          <w:b w:val="false"/>
          <w:i w:val="false"/>
          <w:color w:val="000000"/>
          <w:sz w:val="28"/>
        </w:rPr>
        <w:t>5-бөлім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Бағдарламаны іске асыру кезеңдері</w:t>
      </w:r>
      <w:r>
        <w:br/>
      </w:r>
      <w:r>
        <w:rPr>
          <w:rFonts w:ascii="Times New Roman"/>
          <w:b w:val="false"/>
          <w:i w:val="false"/>
          <w:color w:val="000000"/>
          <w:sz w:val="28"/>
        </w:rPr>
        <w:t>
</w:t>
      </w:r>
      <w:r>
        <w:rPr>
          <w:rFonts w:ascii="Times New Roman"/>
          <w:b w:val="false"/>
          <w:i w:val="false"/>
          <w:color w:val="000000"/>
          <w:sz w:val="28"/>
        </w:rPr>
        <w:t>
      Бағдарламаны іске асыру үш кезеңде жүзеге асырылады:</w:t>
      </w:r>
      <w:r>
        <w:br/>
      </w:r>
      <w:r>
        <w:rPr>
          <w:rFonts w:ascii="Times New Roman"/>
          <w:b w:val="false"/>
          <w:i w:val="false"/>
          <w:color w:val="000000"/>
          <w:sz w:val="28"/>
        </w:rPr>
        <w:t>
</w:t>
      </w:r>
      <w:r>
        <w:rPr>
          <w:rFonts w:ascii="Times New Roman"/>
          <w:b w:val="false"/>
          <w:i w:val="false"/>
          <w:color w:val="000000"/>
          <w:sz w:val="28"/>
        </w:rPr>
        <w:t>
      Бірінші және екінші кезеңдер – 2011 - 2013 жылдар.</w:t>
      </w:r>
      <w:r>
        <w:br/>
      </w:r>
      <w:r>
        <w:rPr>
          <w:rFonts w:ascii="Times New Roman"/>
          <w:b w:val="false"/>
          <w:i w:val="false"/>
          <w:color w:val="000000"/>
          <w:sz w:val="28"/>
        </w:rPr>
        <w:t>
</w:t>
      </w:r>
      <w:r>
        <w:rPr>
          <w:rFonts w:ascii="Times New Roman"/>
          <w:b w:val="false"/>
          <w:i w:val="false"/>
          <w:color w:val="000000"/>
          <w:sz w:val="28"/>
        </w:rPr>
        <w:t>
      Бірінші кезең алдын ала іріктеу кезеңі болады.</w:t>
      </w:r>
      <w:r>
        <w:br/>
      </w:r>
      <w:r>
        <w:rPr>
          <w:rFonts w:ascii="Times New Roman"/>
          <w:b w:val="false"/>
          <w:i w:val="false"/>
          <w:color w:val="000000"/>
          <w:sz w:val="28"/>
        </w:rPr>
        <w:t>
</w:t>
      </w:r>
      <w:r>
        <w:rPr>
          <w:rFonts w:ascii="Times New Roman"/>
          <w:b w:val="false"/>
          <w:i w:val="false"/>
          <w:color w:val="000000"/>
          <w:sz w:val="28"/>
        </w:rPr>
        <w:t>
      Екінші кезең – оңалту (сауықтыру) жоспарларын қарау және Бағдарламаға қатысушыларды іріктеу.</w:t>
      </w:r>
      <w:r>
        <w:br/>
      </w:r>
      <w:r>
        <w:rPr>
          <w:rFonts w:ascii="Times New Roman"/>
          <w:b w:val="false"/>
          <w:i w:val="false"/>
          <w:color w:val="000000"/>
          <w:sz w:val="28"/>
        </w:rPr>
        <w:t>
</w:t>
      </w:r>
      <w:r>
        <w:rPr>
          <w:rFonts w:ascii="Times New Roman"/>
          <w:b w:val="false"/>
          <w:i w:val="false"/>
          <w:color w:val="000000"/>
          <w:sz w:val="28"/>
        </w:rPr>
        <w:t>
      Үшінші кезең:</w:t>
      </w:r>
      <w:r>
        <w:br/>
      </w:r>
      <w:r>
        <w:rPr>
          <w:rFonts w:ascii="Times New Roman"/>
          <w:b w:val="false"/>
          <w:i w:val="false"/>
          <w:color w:val="000000"/>
          <w:sz w:val="28"/>
        </w:rPr>
        <w:t>
</w:t>
      </w:r>
      <w:r>
        <w:rPr>
          <w:rFonts w:ascii="Times New Roman"/>
          <w:b w:val="false"/>
          <w:i w:val="false"/>
          <w:color w:val="000000"/>
          <w:sz w:val="28"/>
        </w:rPr>
        <w:t>
      2011 – 2016 жылдар аралығы – мемлекеттік қолдау шараларын қолдану;</w:t>
      </w:r>
      <w:r>
        <w:br/>
      </w:r>
      <w:r>
        <w:rPr>
          <w:rFonts w:ascii="Times New Roman"/>
          <w:b w:val="false"/>
          <w:i w:val="false"/>
          <w:color w:val="000000"/>
          <w:sz w:val="28"/>
        </w:rPr>
        <w:t>
</w:t>
      </w:r>
      <w:r>
        <w:rPr>
          <w:rFonts w:ascii="Times New Roman"/>
          <w:b w:val="false"/>
          <w:i w:val="false"/>
          <w:color w:val="000000"/>
          <w:sz w:val="28"/>
        </w:rPr>
        <w:t>
      2013 жылдан бастап оңалту (сауықтыру) жоспарларының іске асыру мерзімінің соңына дейін – Бағдарлама қатысушыларының оңалту (сауықтыру) жоспарларының іске асырылу мониторингісі.»;</w:t>
      </w:r>
      <w:r>
        <w:br/>
      </w:r>
      <w:r>
        <w:rPr>
          <w:rFonts w:ascii="Times New Roman"/>
          <w:b w:val="false"/>
          <w:i w:val="false"/>
          <w:color w:val="000000"/>
          <w:sz w:val="28"/>
        </w:rPr>
        <w:t>
</w:t>
      </w:r>
      <w:r>
        <w:rPr>
          <w:rFonts w:ascii="Times New Roman"/>
          <w:b w:val="false"/>
          <w:i w:val="false"/>
          <w:color w:val="000000"/>
          <w:sz w:val="28"/>
        </w:rPr>
        <w:t>
      «Қажетті ресурстар мен оларды қаржыландыру көздері» деген </w:t>
      </w:r>
      <w:r>
        <w:rPr>
          <w:rFonts w:ascii="Times New Roman"/>
          <w:b w:val="false"/>
          <w:i w:val="false"/>
          <w:color w:val="000000"/>
          <w:sz w:val="28"/>
        </w:rPr>
        <w:t>6-бөлім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Қажетті ресурстар мен оларды қаржыландыру көздері</w:t>
      </w:r>
      <w:r>
        <w:br/>
      </w:r>
      <w:r>
        <w:rPr>
          <w:rFonts w:ascii="Times New Roman"/>
          <w:b w:val="false"/>
          <w:i w:val="false"/>
          <w:color w:val="000000"/>
          <w:sz w:val="28"/>
        </w:rPr>
        <w:t>
</w:t>
      </w:r>
      <w:r>
        <w:rPr>
          <w:rFonts w:ascii="Times New Roman"/>
          <w:b w:val="false"/>
          <w:i w:val="false"/>
          <w:color w:val="000000"/>
          <w:sz w:val="28"/>
        </w:rPr>
        <w:t>
      2011 – 2016 жылдарға арналған республикалық бюджет қаржыландыру көзі болып табылады. Алдын ала бағалау бойынша:</w:t>
      </w:r>
      <w:r>
        <w:br/>
      </w:r>
      <w:r>
        <w:rPr>
          <w:rFonts w:ascii="Times New Roman"/>
          <w:b w:val="false"/>
          <w:i w:val="false"/>
          <w:color w:val="000000"/>
          <w:sz w:val="28"/>
        </w:rPr>
        <w:t>
</w:t>
      </w:r>
      <w:r>
        <w:rPr>
          <w:rFonts w:ascii="Times New Roman"/>
          <w:b w:val="false"/>
          <w:i w:val="false"/>
          <w:color w:val="000000"/>
          <w:sz w:val="28"/>
        </w:rPr>
        <w:t>
      барлық әлеуетті қатысушылар Бағдарламаға қатысқан,</w:t>
      </w:r>
      <w:r>
        <w:br/>
      </w:r>
      <w:r>
        <w:rPr>
          <w:rFonts w:ascii="Times New Roman"/>
          <w:b w:val="false"/>
          <w:i w:val="false"/>
          <w:color w:val="000000"/>
          <w:sz w:val="28"/>
        </w:rPr>
        <w:t>
</w:t>
      </w:r>
      <w:r>
        <w:rPr>
          <w:rFonts w:ascii="Times New Roman"/>
          <w:b w:val="false"/>
          <w:i w:val="false"/>
          <w:color w:val="000000"/>
          <w:sz w:val="28"/>
        </w:rPr>
        <w:t>
      барлық оңалту (сауықтыру) жоспарларының ең жоғары субсидиялау мерзімі (5 жыл) болады;</w:t>
      </w:r>
      <w:r>
        <w:br/>
      </w:r>
      <w:r>
        <w:rPr>
          <w:rFonts w:ascii="Times New Roman"/>
          <w:b w:val="false"/>
          <w:i w:val="false"/>
          <w:color w:val="000000"/>
          <w:sz w:val="28"/>
        </w:rPr>
        <w:t>
</w:t>
      </w:r>
      <w:r>
        <w:rPr>
          <w:rFonts w:ascii="Times New Roman"/>
          <w:b w:val="false"/>
          <w:i w:val="false"/>
          <w:color w:val="000000"/>
          <w:sz w:val="28"/>
        </w:rPr>
        <w:t>
      барлық оңалту (сауықтыру) жоспарлары кредиттер бойынша сыйақы ставкаларын субсидиялауды талап еткен кездегі ең пессимистік сценарий бойынша шығыстар 145,404 млрд. теңгеге дейін қурауы мүмкін, оның ішінде:</w:t>
      </w:r>
      <w:r>
        <w:br/>
      </w:r>
      <w:r>
        <w:rPr>
          <w:rFonts w:ascii="Times New Roman"/>
          <w:b w:val="false"/>
          <w:i w:val="false"/>
          <w:color w:val="000000"/>
          <w:sz w:val="28"/>
        </w:rPr>
        <w:t>
</w:t>
      </w:r>
      <w:r>
        <w:rPr>
          <w:rFonts w:ascii="Times New Roman"/>
          <w:b w:val="false"/>
          <w:i w:val="false"/>
          <w:color w:val="000000"/>
          <w:sz w:val="28"/>
        </w:rPr>
        <w:t>
      1) сыйақы ставкаларын субсидиялау – 141,004 млрд. теңге;</w:t>
      </w:r>
      <w:r>
        <w:br/>
      </w:r>
      <w:r>
        <w:rPr>
          <w:rFonts w:ascii="Times New Roman"/>
          <w:b w:val="false"/>
          <w:i w:val="false"/>
          <w:color w:val="000000"/>
          <w:sz w:val="28"/>
        </w:rPr>
        <w:t>
</w:t>
      </w:r>
      <w:r>
        <w:rPr>
          <w:rFonts w:ascii="Times New Roman"/>
          <w:b w:val="false"/>
          <w:i w:val="false"/>
          <w:color w:val="000000"/>
          <w:sz w:val="28"/>
        </w:rPr>
        <w:t>
      2) оңалту (сауықтыру) жоспарларын әзірлеу бойынша консультанттардың көрсететін қызметтеріне ақы төлеуге бірлесе қаржыландыруға – 1,125 млрд. теңге;</w:t>
      </w:r>
      <w:r>
        <w:br/>
      </w:r>
      <w:r>
        <w:rPr>
          <w:rFonts w:ascii="Times New Roman"/>
          <w:b w:val="false"/>
          <w:i w:val="false"/>
          <w:color w:val="000000"/>
          <w:sz w:val="28"/>
        </w:rPr>
        <w:t>
</w:t>
      </w:r>
      <w:r>
        <w:rPr>
          <w:rFonts w:ascii="Times New Roman"/>
          <w:b w:val="false"/>
          <w:i w:val="false"/>
          <w:color w:val="000000"/>
          <w:sz w:val="28"/>
        </w:rPr>
        <w:t>
      3) мониторинг бойынша консалтингтік компаниялардың көрсететін қызметтеріне ақы төлеуге – 1,685 млрд. теңге.</w:t>
      </w:r>
      <w:r>
        <w:br/>
      </w:r>
      <w:r>
        <w:rPr>
          <w:rFonts w:ascii="Times New Roman"/>
          <w:b w:val="false"/>
          <w:i w:val="false"/>
          <w:color w:val="000000"/>
          <w:sz w:val="28"/>
        </w:rPr>
        <w:t>
</w:t>
      </w:r>
      <w:r>
        <w:rPr>
          <w:rFonts w:ascii="Times New Roman"/>
          <w:b w:val="false"/>
          <w:i w:val="false"/>
          <w:color w:val="000000"/>
          <w:sz w:val="28"/>
        </w:rPr>
        <w:t>
      Осыларға жол беруді нақты бағалау осы шығыстарды 80 млрд. теңгеге дейін айтарлықтай қысқартуды болжамдауға мүмкіндік береді. Сондықтан 2012 – 2016 жылдарға арналған республикалық бюджеттен қаржыландыру сомалары жоспарлы кезеңге арналған тиісті бюджеттерді қалыптастыру кезінде нақтыланатын болады.</w:t>
      </w:r>
      <w:r>
        <w:br/>
      </w:r>
      <w:r>
        <w:rPr>
          <w:rFonts w:ascii="Times New Roman"/>
          <w:b w:val="false"/>
          <w:i w:val="false"/>
          <w:color w:val="000000"/>
          <w:sz w:val="28"/>
        </w:rPr>
        <w:t>
</w:t>
      </w:r>
      <w:r>
        <w:rPr>
          <w:rFonts w:ascii="Times New Roman"/>
          <w:b w:val="false"/>
          <w:i w:val="false"/>
          <w:color w:val="000000"/>
          <w:sz w:val="28"/>
        </w:rPr>
        <w:t>
      Сауықтыру жөніндегі бюджеттік бағдарламаларды жоспарлауды, әкімшілендіруді уәкілетті орган жүзеге асыратын болады.»;</w:t>
      </w:r>
      <w:r>
        <w:br/>
      </w:r>
      <w:r>
        <w:rPr>
          <w:rFonts w:ascii="Times New Roman"/>
          <w:b w:val="false"/>
          <w:i w:val="false"/>
          <w:color w:val="000000"/>
          <w:sz w:val="28"/>
        </w:rPr>
        <w:t>
</w:t>
      </w:r>
      <w:r>
        <w:rPr>
          <w:rFonts w:ascii="Times New Roman"/>
          <w:b w:val="false"/>
          <w:i w:val="false"/>
          <w:color w:val="000000"/>
          <w:sz w:val="28"/>
        </w:rPr>
        <w:t>
      «Бағдарламаны іске асыру жөніндегі іс-шаралар жоспары» деген </w:t>
      </w:r>
      <w:r>
        <w:rPr>
          <w:rFonts w:ascii="Times New Roman"/>
          <w:b w:val="false"/>
          <w:i w:val="false"/>
          <w:color w:val="000000"/>
          <w:sz w:val="28"/>
        </w:rPr>
        <w:t>7-бөлімде</w:t>
      </w:r>
      <w:r>
        <w:rPr>
          <w:rFonts w:ascii="Times New Roman"/>
          <w:b w:val="false"/>
          <w:i w:val="false"/>
          <w:color w:val="000000"/>
          <w:sz w:val="28"/>
        </w:rPr>
        <w:t xml:space="preserve"> реттік нөмірі 16-жол мынадай редакцияда жазылсын:</w:t>
      </w:r>
    </w:p>
    <w:bookmarkEnd w:id="3"/>
    <w:bookmarkStart w:name="z76"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617"/>
        <w:gridCol w:w="2951"/>
        <w:gridCol w:w="2818"/>
        <w:gridCol w:w="4421"/>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 оңалту (сауықтыру) жоспарларының іске асырылу мониторингі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Консалтингтік ұйымдар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жөніндегі кеңеске ақпарат беру</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(екінші жылдан бастап) оңалту (сауықтыру) жоспарларын іске асыру аяқталғанға дейін</w:t>
            </w:r>
          </w:p>
        </w:tc>
      </w:tr>
    </w:tbl>
    <w:bookmarkStart w:name="z77" w:id="5"/>
    <w:p>
      <w:pPr>
        <w:spacing w:after="0"/>
        <w:ind w:left="0"/>
        <w:jc w:val="both"/>
      </w:pPr>
      <w:r>
        <w:rPr>
          <w:rFonts w:ascii="Times New Roman"/>
          <w:b w:val="false"/>
          <w:i w:val="false"/>
          <w:color w:val="000000"/>
          <w:sz w:val="28"/>
        </w:rPr>
        <w:t>
                                                                   ».</w:t>
      </w:r>
    </w:p>
    <w:bookmarkEnd w:id="5"/>
    <w:bookmarkStart w:name="z78" w:id="6"/>
    <w:p>
      <w:pPr>
        <w:spacing w:after="0"/>
        <w:ind w:left="0"/>
        <w:jc w:val="both"/>
      </w:pPr>
      <w:r>
        <w:rPr>
          <w:rFonts w:ascii="Times New Roman"/>
          <w:b w:val="false"/>
          <w:i w:val="false"/>
          <w:color w:val="000000"/>
          <w:sz w:val="28"/>
        </w:rPr>
        <w:t>
      2. «Сауықтыру жөнiндегi кеңес құру туралы» Қазақстан Республикасы Үкiметiнiң 2011 жылғы 17 маусымдағы № 660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Сауықтыру жөніндегі кеңес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 жазылсын:</w:t>
      </w:r>
      <w:r>
        <w:br/>
      </w:r>
      <w:r>
        <w:rPr>
          <w:rFonts w:ascii="Times New Roman"/>
          <w:b w:val="false"/>
          <w:i w:val="false"/>
          <w:color w:val="000000"/>
          <w:sz w:val="28"/>
        </w:rPr>
        <w:t>
</w:t>
      </w:r>
      <w:r>
        <w:rPr>
          <w:rFonts w:ascii="Times New Roman"/>
          <w:b w:val="false"/>
          <w:i w:val="false"/>
          <w:color w:val="000000"/>
          <w:sz w:val="28"/>
        </w:rPr>
        <w:t>
      «4) мынадай:</w:t>
      </w:r>
      <w:r>
        <w:br/>
      </w:r>
      <w:r>
        <w:rPr>
          <w:rFonts w:ascii="Times New Roman"/>
          <w:b w:val="false"/>
          <w:i w:val="false"/>
          <w:color w:val="000000"/>
          <w:sz w:val="28"/>
        </w:rPr>
        <w:t>
</w:t>
      </w:r>
      <w:r>
        <w:rPr>
          <w:rFonts w:ascii="Times New Roman"/>
          <w:b w:val="false"/>
          <w:i w:val="false"/>
          <w:color w:val="000000"/>
          <w:sz w:val="28"/>
        </w:rPr>
        <w:t>
      Сауықтыру жөніндегі кеңесінің жұмыс органына кредиторлардың кәсiпорынды банкрот деп тану туралы талап арыз беруiне мораторий енгiзуді көздейтін жеделдетілген оңалту рәсімін енгізу туралы (оңалту рәсіміндегі Бағдарлама қатысушына қатысты оңалту рәсімін тоқтата тұру туралы сот ұйғарымы) сот шешiмi ұсынылмаған жағдайда;</w:t>
      </w:r>
      <w:r>
        <w:br/>
      </w:r>
      <w:r>
        <w:rPr>
          <w:rFonts w:ascii="Times New Roman"/>
          <w:b w:val="false"/>
          <w:i w:val="false"/>
          <w:color w:val="000000"/>
          <w:sz w:val="28"/>
        </w:rPr>
        <w:t>
</w:t>
      </w:r>
      <w:r>
        <w:rPr>
          <w:rFonts w:ascii="Times New Roman"/>
          <w:b w:val="false"/>
          <w:i w:val="false"/>
          <w:color w:val="000000"/>
          <w:sz w:val="28"/>
        </w:rPr>
        <w:t>
      Бағдарламаны іске асыру мониторингі барысында субсидиялау бөлігінде қатысушының өтеу кестесі бойынша кредит, лизингтік операциялар немесе облигациялар жөніндегі купон, оның iшiнде сыйақы ставкасының субсидияланбайтын бөлігі бойынша күнтізбелік тоқсан күннен асатын мерзімі өткен төлемдерді төлемегені анықталған жағдайда, катысушыларды Бағдарламадан шығару туралы шешім қабылдайды;».</w:t>
      </w:r>
      <w:r>
        <w:br/>
      </w:r>
      <w:r>
        <w:rPr>
          <w:rFonts w:ascii="Times New Roman"/>
          <w:b w:val="false"/>
          <w:i w:val="false"/>
          <w:color w:val="000000"/>
          <w:sz w:val="28"/>
        </w:rPr>
        <w:t>
</w:t>
      </w:r>
      <w:r>
        <w:rPr>
          <w:rFonts w:ascii="Times New Roman"/>
          <w:b w:val="false"/>
          <w:i w:val="false"/>
          <w:color w:val="000000"/>
          <w:sz w:val="28"/>
        </w:rPr>
        <w:t>
      3. «Дағдарыстан кейін қалпына келтіру бағдарламасы (бәсекеге қабілетті кәсіпорындарды сауықтыру) шеңберінде сыйақының пайыздық ставкасын субсидиялау қағидасын бекіту және «Дағдарыстан кейін қалпына келтіру бағдарламасын (бәсекеге қабілетті кәсіпорындарды сауықтыру) бекіту туралы» Қазақстан Республикасы Үкіметінің 2011 жылғы 4 наурыздағы № 225 қаулысына толықтырулар енгізу туралы» Қазақстан Республикасы Үкіметінің 2011 жылғы 8 қыркүйектегі № 1031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53, 755-құжат):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Дағдарыстан кейін қалпына келтіру бағдарламасы (бәсекеге қабілетті кәсіпорындарды сауықтыру) шеңберінде сыйақының пайыздық ставкасын субсидиялау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сегізінші, тоғызыншы және оныншы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«субсидиялау жөнiндегi оператор – Қазақстан Республикасының Үкiметi айқындаған заңды тұлға, оған:</w:t>
      </w:r>
      <w:r>
        <w:br/>
      </w:r>
      <w:r>
        <w:rPr>
          <w:rFonts w:ascii="Times New Roman"/>
          <w:b w:val="false"/>
          <w:i w:val="false"/>
          <w:color w:val="000000"/>
          <w:sz w:val="28"/>
        </w:rPr>
        <w:t>
</w:t>
      </w:r>
      <w:r>
        <w:rPr>
          <w:rFonts w:ascii="Times New Roman"/>
          <w:b w:val="false"/>
          <w:i w:val="false"/>
          <w:color w:val="000000"/>
          <w:sz w:val="28"/>
        </w:rPr>
        <w:t>
      кредиттер және (немесе) лизингтiк операциялар, облигациялар бойынша купонды субсидиялау шеңберiнде қаржы ұйымдарына (облигация ұстаушыға, қатысушыға) ақша қаражатын аудару;</w:t>
      </w:r>
      <w:r>
        <w:br/>
      </w:r>
      <w:r>
        <w:rPr>
          <w:rFonts w:ascii="Times New Roman"/>
          <w:b w:val="false"/>
          <w:i w:val="false"/>
          <w:color w:val="000000"/>
          <w:sz w:val="28"/>
        </w:rPr>
        <w:t>
</w:t>
      </w:r>
      <w:r>
        <w:rPr>
          <w:rFonts w:ascii="Times New Roman"/>
          <w:b w:val="false"/>
          <w:i w:val="false"/>
          <w:color w:val="000000"/>
          <w:sz w:val="28"/>
        </w:rPr>
        <w:t>
      субсидиялау бөлiгiнде Бағдарламаның iске асырылуын мониторингілеу жөніндегі міндеттер жүктелген;».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Пайыздық ставканы субсидиялау кредиттер және/немесе лизингтік операциялар, облигациялар купоны бойынша ғана жүзеге асырылады. Бұл ретте, қаржыландыру туралы келісімдер 2012 жылғы 1 қаңтардан кешіктірілмей жасалуы тиіс және 2011 жылғы 1 қаңтардағы қарыздардың олар бойынша міндеттемелердің жалпы сомасы (не 2013 жылғы 1 қаңтардан 2013 жылғы 1 сәуір мерзімі арасында Бағдарламаға қатысуға өтініш берген кәсіпорындар бойынша 2012 жылғы 1 қаңтардағы) 2012 жылғы 1 қаңтардан кешіктірмей туындаған бұрын қабылданған міндеттемелерді қайта қаржыландыру жағдайларынан басқа, 4 500 000 000 (төрт миллиард бес жүз миллион) теңгені құрауы немесе одан артық болуы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Қатысушы кәсiпорынды банкрот деп тану туралы кредит берушiлердiң талап арыз беруiне мораторийдi көздейтiн жеделдетiлген оңалту рәсiмiн енгiзу туралы сот шешiмiн (оңалту рәсіміндегі қатысушыға қатысты оңалту рәсімін тоқтата тұру туралы сот ұйғарымы) алғаннан кейін субсидиялау жөнiндегi операторға Сауықтыру жөніндегі кеңестің оңалту (сауықтыру) жоспарын мақұлдау туралы шешiмiнiң, оңалту (сауықтыру) жоспарына сәйкес жүргiзiлген қайта құрылымдауды ескере отырып, қатысушының қарыз алуын өтеу кестелерінің негiзiнде жасалған өтеу кестелерiн қоса алғанда, субсидиялау шартының жобасы көшiрмелерiн қоса бере отырып,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субсидиялауға өтiнiм бередi. Өтеу кестесіндегі субсидиялау сомалары мемлекеттің тарапынан қолдау шаралары ретінде оңалту (сауықтыру) жоспарында көрсетілген сыйақының пайыздық ставкасын субсидиялау көлеміне негізделе отырып, есептеледі. Бұл ретте, әрбір қатысушыға және кредиторға қатысты өтеу кестесінде көзделген субсидиялардың жалпы көлемі осы қатысушыға және кредиторға қатысты оңалту (сауықтыру) жоспарында көзделген субсидиялардың жалпы көлемінен аспауы тиіс.</w:t>
      </w:r>
      <w:r>
        <w:br/>
      </w:r>
      <w:r>
        <w:rPr>
          <w:rFonts w:ascii="Times New Roman"/>
          <w:b w:val="false"/>
          <w:i w:val="false"/>
          <w:color w:val="000000"/>
          <w:sz w:val="28"/>
        </w:rPr>
        <w:t>
</w:t>
      </w:r>
      <w:r>
        <w:rPr>
          <w:rFonts w:ascii="Times New Roman"/>
          <w:b w:val="false"/>
          <w:i w:val="false"/>
          <w:color w:val="000000"/>
          <w:sz w:val="28"/>
        </w:rPr>
        <w:t>
      Субсидиялауға арналған өтiнiмді Бағдарламада белгiленген жағдайларда кәсiпорынды банкрот деп тану туралы кредит берушiлердiң талап арыз беруiне мораторийдi көздейтiн жеделдетiлген оңалту рәсiмiн енгiзу туралы сот шешiмiн (оңалту рәсіміндегі қатысушыға қатысты оңалту рәсімін тоқтата тұру туралы сот ұйғарымы) ұсынбастан беруге болады.»</w:t>
      </w:r>
      <w:r>
        <w:br/>
      </w:r>
      <w:r>
        <w:rPr>
          <w:rFonts w:ascii="Times New Roman"/>
          <w:b w:val="false"/>
          <w:i w:val="false"/>
          <w:color w:val="000000"/>
          <w:sz w:val="28"/>
        </w:rPr>
        <w:t>
</w:t>
      </w:r>
      <w:r>
        <w:rPr>
          <w:rFonts w:ascii="Times New Roman"/>
          <w:b w:val="false"/>
          <w:i w:val="false"/>
          <w:color w:val="000000"/>
          <w:sz w:val="28"/>
        </w:rPr>
        <w:t>
      13. Қатысушы субсидиялауға өтiнiм берген күнінен бастап он жұмыс күні ішінде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оның негiзiнде субсидиялау жөнiндегi оператор сыйақының пайыздық ставкасының субсидияланатын бөлiгiн, ал қатысушы – сыйақының пайыздық ставкасының субсидияланбайтын бөлiгiн төлейтiн өтеу кестесiн қоса бере отырып, субсидиялау шарты жасалады. Егер кредитор болып ислам банкі әрекет еткен жағдайда, субсидиялау шарты осы Қағидаға 2-1-қосымшаға сәйкес нысан бойынша жасалады. Субсидиялау шарты жасалған сәттен бастап есептелген сыйақы субсидиялауға жатады. Қаржы ұйымы субсидиялау шарты жасалған сәттен бастап бiр күн iшiнде облигациялар бойынша купонды субсидиялау, төлем көзінен ұсталатын салықтар бойынша міндеттемелер туындаған және қаржы ұйымдарында Қазақстан Республикасы заңды тұлғаларының шоттарын ашуға (енгізуге) құқықтылығы болмаған жағдайлардан басқа, субсидиялау жөніндегі оператордың арнайы ағымдағы шотын ашады.</w:t>
      </w:r>
      <w:r>
        <w:br/>
      </w:r>
      <w:r>
        <w:rPr>
          <w:rFonts w:ascii="Times New Roman"/>
          <w:b w:val="false"/>
          <w:i w:val="false"/>
          <w:color w:val="000000"/>
          <w:sz w:val="28"/>
        </w:rPr>
        <w:t>
</w:t>
      </w:r>
      <w:r>
        <w:rPr>
          <w:rFonts w:ascii="Times New Roman"/>
          <w:b w:val="false"/>
          <w:i w:val="false"/>
          <w:color w:val="000000"/>
          <w:sz w:val="28"/>
        </w:rPr>
        <w:t>
      Субсидиялау шартына қол қойылғаннан кейін оңалту (сауықтыру) жоспарына кейіннен Сауықтыру жөніндегі кеңесінде қараусыз және мақұлдаусыз кредиторлар комитетінің шешімімен бекітілетін субсидиялау шартының ажырамас бөлігі болып табылатын өтеу кестесіндегі іс жүзінде көрсетілген соманы есепке ала отырып, өзгерістер және (немесе) толықтырулар енгізіледі. Бұл ретте, кредиторлар мен меншік иелері тарапынан шаралар азайтылуға жатпайды.</w:t>
      </w:r>
      <w:r>
        <w:br/>
      </w:r>
      <w:r>
        <w:rPr>
          <w:rFonts w:ascii="Times New Roman"/>
          <w:b w:val="false"/>
          <w:i w:val="false"/>
          <w:color w:val="000000"/>
          <w:sz w:val="28"/>
        </w:rPr>
        <w:t>
</w:t>
      </w:r>
      <w:r>
        <w:rPr>
          <w:rFonts w:ascii="Times New Roman"/>
          <w:b w:val="false"/>
          <w:i w:val="false"/>
          <w:color w:val="000000"/>
          <w:sz w:val="28"/>
        </w:rPr>
        <w:t>
      Өтеу кестесiне субсидиялау шартына қосымша келiсiм жасау жолымен өзгерiстер мынадай:</w:t>
      </w:r>
      <w:r>
        <w:br/>
      </w:r>
      <w:r>
        <w:rPr>
          <w:rFonts w:ascii="Times New Roman"/>
          <w:b w:val="false"/>
          <w:i w:val="false"/>
          <w:color w:val="000000"/>
          <w:sz w:val="28"/>
        </w:rPr>
        <w:t>
</w:t>
      </w:r>
      <w:r>
        <w:rPr>
          <w:rFonts w:ascii="Times New Roman"/>
          <w:b w:val="false"/>
          <w:i w:val="false"/>
          <w:color w:val="000000"/>
          <w:sz w:val="28"/>
        </w:rPr>
        <w:t>
      1) оңалту (сауықтыру) жоспарына өзгерiстер және (немесе) толықтырулар енгiзiлген;</w:t>
      </w:r>
      <w:r>
        <w:br/>
      </w:r>
      <w:r>
        <w:rPr>
          <w:rFonts w:ascii="Times New Roman"/>
          <w:b w:val="false"/>
          <w:i w:val="false"/>
          <w:color w:val="000000"/>
          <w:sz w:val="28"/>
        </w:rPr>
        <w:t>
</w:t>
      </w:r>
      <w:r>
        <w:rPr>
          <w:rFonts w:ascii="Times New Roman"/>
          <w:b w:val="false"/>
          <w:i w:val="false"/>
          <w:color w:val="000000"/>
          <w:sz w:val="28"/>
        </w:rPr>
        <w:t>
      2) егер мемлекет тарапынан қолдау шаралары ұлғайтылмаған жағдайда, оңалту (сауықтыру) жоспарына өзгерiстер және (немесе) толықтырулар енгiзбей, кредит берушiлер мен меншiк иелерi тарапынан қосымша қолдау шаралары көрсетiлген жағдайда енгiзiлуi мүмкiн.»;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«Аталған тәртіп облигациялар бойынша купонды субсидиялауға, сондай-ақ төлем көзінен ұсталынатын салық бойынша міндеттемелер пайда болған және қаржы ұйымдарында Қазақстан Республикасы заңды тұлғаларының шоттарын ашуға (енгізуге) құқықтылы болмаған жағдайларға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«Қаржы ұйымдарында Қазақстан Республикасы заңды тұлғаларының шоттарын ашуға (енгізуге) құқықтылығы болмаған жағдайда, субсидиялау жөніндегі оператор ақшалай қаражатты қатысушының ағымдағы шотына өтеу кестесіне сәйкес мерзімде және мөлшерде аударады.»;</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«Облигациялар бойынша купонды субсидиялау кезінде субсидиялау жөніндегі оператор сыйақының пайыздық ставкасының субсидияланбайтын бөлігін қатысушының төлеуі туралы облигация ұстаушыдан жазбаша хабарлама алған сәттен бастап бір жұмыс күні ішінде уәкілетті орган ақшалай қаражатты уақтылы аударған жағдайда өтеу кестесіне сәйкес облигацияларды ұстаушының ағымдағы шотына ақшалай қаражатты аударады.»;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қаржы ұйымдарында Қазақстан Республикасы заңды тұлғаларының шоттарын ашуға (енгізуге) құқықтылығы болмаған кезде – субсидиялау жөніндегі оператор қатысушы кредит, лизингтiк операциялар, оның iшiнде субсидияланбайтын бөлiгi бойынша төлемді өтеу кестесінде көрсетілген мерзімде төлемегені туралы қаржы ұйымынан хабарламаны алған күні, бұл туралы уәкілетті органды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Қатысушы кредит, лизингтiк операциялар немесе облигациялар жөнiндегi купон бойынша, оның iшiнде сыйақы ставкасының субсидияланбайтын бөлiгi бойынша мерзiмi өтiп кеткен төлемдердi өтеу кестесiне сәйкес күнтізбелік тоқсан күн ішінде толық төлеген жағдайда, қаржы ұйымы немесе облигация ұстаушы мерзiмi өткен төлемдерді толық төлеген күннен кейінгі күннен кешікпейтін мерзімде бұл туралы субсидиялау жөніндегі операторды жазбаша хабардар етеді. Кейіннен субсидиялау жөніндегі оператор қаржы ұйымының хабарламасын алған күннен кейінгі күннен кешікпейтін мерзімде бұл туралы уәкілетті органды хабардар етеді.»;</w:t>
      </w:r>
      <w:r>
        <w:br/>
      </w:r>
      <w:r>
        <w:rPr>
          <w:rFonts w:ascii="Times New Roman"/>
          <w:b w:val="false"/>
          <w:i w:val="false"/>
          <w:color w:val="000000"/>
          <w:sz w:val="28"/>
        </w:rPr>
        <w:t>
</w:t>
      </w:r>
      <w:r>
        <w:rPr>
          <w:rFonts w:ascii="Times New Roman"/>
          <w:b w:val="false"/>
          <w:i w:val="false"/>
          <w:color w:val="000000"/>
          <w:sz w:val="28"/>
        </w:rPr>
        <w:t>
      көрсетілген Қағидаға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мазмұндағы 2-2) тармақшамен толықтырылсын:</w:t>
      </w:r>
      <w:r>
        <w:br/>
      </w:r>
      <w:r>
        <w:rPr>
          <w:rFonts w:ascii="Times New Roman"/>
          <w:b w:val="false"/>
          <w:i w:val="false"/>
          <w:color w:val="000000"/>
          <w:sz w:val="28"/>
        </w:rPr>
        <w:t>
</w:t>
      </w:r>
      <w:r>
        <w:rPr>
          <w:rFonts w:ascii="Times New Roman"/>
          <w:b w:val="false"/>
          <w:i w:val="false"/>
          <w:color w:val="000000"/>
          <w:sz w:val="28"/>
        </w:rPr>
        <w:t>
      «2-2) қаржы ұйымдарында Қазақстан Республикасы заңды тұлғаларының шоттарын ашуға (енгізуге) құқықтылығы болмаған жағдайда, қатысушының ағымдағы шотына сыйақы ставкасын субсидиялау үшін ақшалай қаражатты Министрліктен ақшалай қаражат уақтылы түскен кезде өтеу кестесіне сәйкес аударуға;»;</w:t>
      </w:r>
      <w:r>
        <w:br/>
      </w:r>
      <w:r>
        <w:rPr>
          <w:rFonts w:ascii="Times New Roman"/>
          <w:b w:val="false"/>
          <w:i w:val="false"/>
          <w:color w:val="000000"/>
          <w:sz w:val="28"/>
        </w:rPr>
        <w:t>
</w:t>
      </w:r>
      <w:r>
        <w:rPr>
          <w:rFonts w:ascii="Times New Roman"/>
          <w:b w:val="false"/>
          <w:i w:val="false"/>
          <w:color w:val="000000"/>
          <w:sz w:val="28"/>
        </w:rPr>
        <w:t>
      2.6-тармақтың </w:t>
      </w:r>
      <w:r>
        <w:rPr>
          <w:rFonts w:ascii="Times New Roman"/>
          <w:b w:val="false"/>
          <w:i w:val="false"/>
          <w:color w:val="000000"/>
          <w:sz w:val="28"/>
        </w:rPr>
        <w:t>11)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мазмұндағы 1-2) тармақшамен толықтырылсын:</w:t>
      </w:r>
      <w:r>
        <w:br/>
      </w:r>
      <w:r>
        <w:rPr>
          <w:rFonts w:ascii="Times New Roman"/>
          <w:b w:val="false"/>
          <w:i w:val="false"/>
          <w:color w:val="000000"/>
          <w:sz w:val="28"/>
        </w:rPr>
        <w:t>
</w:t>
      </w:r>
      <w:r>
        <w:rPr>
          <w:rFonts w:ascii="Times New Roman"/>
          <w:b w:val="false"/>
          <w:i w:val="false"/>
          <w:color w:val="000000"/>
          <w:sz w:val="28"/>
        </w:rPr>
        <w:t>
      «1-2) қаржы ұйымдарында Қазақстан Республикасы заңды тұлғаларының шоттарын ашуға (енгізуге) құқықтылығы болмаған кезде өтеу кестесімен көзделген ақшалай қаражатты, оның ішінде Компаниядан алынған сыйақы ставкасын субсидиялауға арналған сомаларды қаржы ұйымына аударуға;»;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«6.2. Егер туындаған дауды келіссөздер жүргізу жолымен шешу мүмкін болмаса, ол дау мен оған қатысты өзге де мәселелер Қазақстан Республикасының заңнамасына сәйкес шешіледі және реттеледі. Егер туындаған дау тарапының бір жағынан халықаралық қаржы ұйымдары мен институттарын қоса алғанда, Қазақстан Республикасының резиденті емес болған жағдайда, онда осындай дау Халықаралық Төреліктің қарауына жіберілуі мүмкін. Халықаралық Төреліктің таңдауы тараптардың жазбаша келісімімен айқындалады. Резиденттер арасындағы дауды Қазақстан Республикасының соттары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Ескертпе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Субсидиулаудың мәні мен тәртібіне негізделе отырып, субсидиялау шарты оны жасау кезінде түзетуге жатады.»;</w:t>
      </w:r>
      <w:r>
        <w:br/>
      </w:r>
      <w:r>
        <w:rPr>
          <w:rFonts w:ascii="Times New Roman"/>
          <w:b w:val="false"/>
          <w:i w:val="false"/>
          <w:color w:val="000000"/>
          <w:sz w:val="28"/>
        </w:rPr>
        <w:t>
</w:t>
      </w:r>
      <w:r>
        <w:rPr>
          <w:rFonts w:ascii="Times New Roman"/>
          <w:b w:val="false"/>
          <w:i w:val="false"/>
          <w:color w:val="000000"/>
          <w:sz w:val="28"/>
        </w:rPr>
        <w:t>
      Сыйақының пайыздық ставкасын субсидиялау </w:t>
      </w:r>
      <w:r>
        <w:rPr>
          <w:rFonts w:ascii="Times New Roman"/>
          <w:b w:val="false"/>
          <w:i w:val="false"/>
          <w:color w:val="000000"/>
          <w:sz w:val="28"/>
        </w:rPr>
        <w:t>қағидасы</w:t>
      </w:r>
      <w:r>
        <w:rPr>
          <w:rFonts w:ascii="Times New Roman"/>
          <w:b w:val="false"/>
          <w:i w:val="false"/>
          <w:color w:val="000000"/>
          <w:sz w:val="28"/>
        </w:rPr>
        <w:t xml:space="preserve"> мынадай мазмұндағы 2-1-қосымшамен толықтырылсын:</w:t>
      </w:r>
    </w:p>
    <w:bookmarkEnd w:id="6"/>
    <w:bookmarkStart w:name="z125" w:id="7"/>
    <w:p>
      <w:pPr>
        <w:spacing w:after="0"/>
        <w:ind w:left="0"/>
        <w:jc w:val="both"/>
      </w:pPr>
      <w:r>
        <w:rPr>
          <w:rFonts w:ascii="Times New Roman"/>
          <w:b w:val="false"/>
          <w:i w:val="false"/>
          <w:color w:val="000000"/>
          <w:sz w:val="28"/>
        </w:rPr>
        <w:t xml:space="preserve">
Дағдарыстан кейін қалпына  </w:t>
      </w:r>
      <w:r>
        <w:br/>
      </w:r>
      <w:r>
        <w:rPr>
          <w:rFonts w:ascii="Times New Roman"/>
          <w:b w:val="false"/>
          <w:i w:val="false"/>
          <w:color w:val="000000"/>
          <w:sz w:val="28"/>
        </w:rPr>
        <w:t>
келтіру бағдарламасы (бәсекеге</w:t>
      </w:r>
      <w:r>
        <w:br/>
      </w:r>
      <w:r>
        <w:rPr>
          <w:rFonts w:ascii="Times New Roman"/>
          <w:b w:val="false"/>
          <w:i w:val="false"/>
          <w:color w:val="000000"/>
          <w:sz w:val="28"/>
        </w:rPr>
        <w:t xml:space="preserve">
қабілетті кәсіпорындарды   </w:t>
      </w:r>
      <w:r>
        <w:br/>
      </w:r>
      <w:r>
        <w:rPr>
          <w:rFonts w:ascii="Times New Roman"/>
          <w:b w:val="false"/>
          <w:i w:val="false"/>
          <w:color w:val="000000"/>
          <w:sz w:val="28"/>
        </w:rPr>
        <w:t xml:space="preserve">
сауықтыру) шеңберінде    </w:t>
      </w:r>
      <w:r>
        <w:br/>
      </w:r>
      <w:r>
        <w:rPr>
          <w:rFonts w:ascii="Times New Roman"/>
          <w:b w:val="false"/>
          <w:i w:val="false"/>
          <w:color w:val="000000"/>
          <w:sz w:val="28"/>
        </w:rPr>
        <w:t xml:space="preserve">
сыйақының пайыздық ставкасын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2-1-қосымша         </w:t>
      </w:r>
    </w:p>
    <w:bookmarkEnd w:id="7"/>
    <w:bookmarkStart w:name="z126" w:id="8"/>
    <w:p>
      <w:pPr>
        <w:spacing w:after="0"/>
        <w:ind w:left="0"/>
        <w:jc w:val="left"/>
      </w:pPr>
      <w:r>
        <w:rPr>
          <w:rFonts w:ascii="Times New Roman"/>
          <w:b/>
          <w:i w:val="false"/>
          <w:color w:val="000000"/>
        </w:rPr>
        <w:t xml:space="preserve"> 
№ Субсидиялау шарты</w:t>
      </w:r>
    </w:p>
    <w:bookmarkEnd w:id="8"/>
    <w:p>
      <w:pPr>
        <w:spacing w:after="0"/>
        <w:ind w:left="0"/>
        <w:jc w:val="both"/>
      </w:pPr>
      <w:r>
        <w:rPr>
          <w:rFonts w:ascii="Times New Roman"/>
          <w:b w:val="false"/>
          <w:i w:val="false"/>
          <w:color w:val="000000"/>
          <w:sz w:val="28"/>
        </w:rPr>
        <w:t>Астана қаласы                               «___» __________ 20__ жыл</w:t>
      </w:r>
    </w:p>
    <w:p>
      <w:pPr>
        <w:spacing w:after="0"/>
        <w:ind w:left="0"/>
        <w:jc w:val="both"/>
      </w:pPr>
      <w:r>
        <w:rPr>
          <w:rFonts w:ascii="Times New Roman"/>
          <w:b w:val="false"/>
          <w:i w:val="false"/>
          <w:color w:val="000000"/>
          <w:sz w:val="28"/>
        </w:rPr>
        <w:t>      Бұдан әрi «Министрлiк» деп аталатын Қазақстан Республикасы</w:t>
      </w:r>
      <w:r>
        <w:br/>
      </w:r>
      <w:r>
        <w:rPr>
          <w:rFonts w:ascii="Times New Roman"/>
          <w:b w:val="false"/>
          <w:i w:val="false"/>
          <w:color w:val="000000"/>
          <w:sz w:val="28"/>
        </w:rPr>
        <w:t>
Қаржы министрлiгi атынан «Қазақстан Республикасының Қаржы министрi,</w:t>
      </w:r>
      <w:r>
        <w:br/>
      </w:r>
      <w:r>
        <w:rPr>
          <w:rFonts w:ascii="Times New Roman"/>
          <w:b w:val="false"/>
          <w:i w:val="false"/>
          <w:color w:val="000000"/>
          <w:sz w:val="28"/>
        </w:rPr>
        <w:t>
жауапты хатшысы және вице-министрлерiнiң арасында мiндеттер мен</w:t>
      </w:r>
      <w:r>
        <w:br/>
      </w:r>
      <w:r>
        <w:rPr>
          <w:rFonts w:ascii="Times New Roman"/>
          <w:b w:val="false"/>
          <w:i w:val="false"/>
          <w:color w:val="000000"/>
          <w:sz w:val="28"/>
        </w:rPr>
        <w:t>
өкiлеттiктердi бөлу туралы» Қазақстан Республикасы Қаржы министрiнiң</w:t>
      </w:r>
      <w:r>
        <w:br/>
      </w:r>
      <w:r>
        <w:rPr>
          <w:rFonts w:ascii="Times New Roman"/>
          <w:b w:val="false"/>
          <w:i w:val="false"/>
          <w:color w:val="000000"/>
          <w:sz w:val="28"/>
        </w:rPr>
        <w:t>
_____ жылғы «___» ________ № ____ бұйрығының негiзiнде, сондай-ақ</w:t>
      </w:r>
      <w:r>
        <w:br/>
      </w:r>
      <w:r>
        <w:rPr>
          <w:rFonts w:ascii="Times New Roman"/>
          <w:b w:val="false"/>
          <w:i w:val="false"/>
          <w:color w:val="000000"/>
          <w:sz w:val="28"/>
        </w:rPr>
        <w:t>
Қазақстан Республикасы Үкiметiнiң 2008 жылғы 24 сәуiрдегі № 387</w:t>
      </w:r>
      <w:r>
        <w:br/>
      </w:r>
      <w:r>
        <w:rPr>
          <w:rFonts w:ascii="Times New Roman"/>
          <w:b w:val="false"/>
          <w:i w:val="false"/>
          <w:color w:val="000000"/>
          <w:sz w:val="28"/>
        </w:rPr>
        <w:t>
қаулысымен бекiтiлген Қазақстан Республикасы Қаржы министрлiгi туралы</w:t>
      </w:r>
      <w:r>
        <w:br/>
      </w:r>
      <w:r>
        <w:rPr>
          <w:rFonts w:ascii="Times New Roman"/>
          <w:b w:val="false"/>
          <w:i w:val="false"/>
          <w:color w:val="000000"/>
          <w:sz w:val="28"/>
        </w:rPr>
        <w:t>
</w:t>
      </w:r>
      <w:r>
        <w:rPr>
          <w:rFonts w:ascii="Times New Roman"/>
          <w:b w:val="false"/>
          <w:i w:val="false"/>
          <w:color w:val="000000"/>
          <w:sz w:val="28"/>
        </w:rPr>
        <w:t>ережеге</w:t>
      </w:r>
      <w:r>
        <w:rPr>
          <w:rFonts w:ascii="Times New Roman"/>
          <w:b w:val="false"/>
          <w:i w:val="false"/>
          <w:color w:val="000000"/>
          <w:sz w:val="28"/>
        </w:rPr>
        <w:t xml:space="preserve"> сәйкес әрекет ететiн Қаржы вице-министрi ________________ бiр</w:t>
      </w:r>
      <w:r>
        <w:br/>
      </w:r>
      <w:r>
        <w:rPr>
          <w:rFonts w:ascii="Times New Roman"/>
          <w:b w:val="false"/>
          <w:i w:val="false"/>
          <w:color w:val="000000"/>
          <w:sz w:val="28"/>
        </w:rPr>
        <w:t>
тараптан, сондай-ақ бұдан әрi «Компания» деп аталатын «Активтердi</w:t>
      </w:r>
      <w:r>
        <w:br/>
      </w:r>
      <w:r>
        <w:rPr>
          <w:rFonts w:ascii="Times New Roman"/>
          <w:b w:val="false"/>
          <w:i w:val="false"/>
          <w:color w:val="000000"/>
          <w:sz w:val="28"/>
        </w:rPr>
        <w:t>
басқару және оңалту компаниясы» акционерлiк қоғамы атынан Жарғының</w:t>
      </w:r>
      <w:r>
        <w:br/>
      </w:r>
      <w:r>
        <w:rPr>
          <w:rFonts w:ascii="Times New Roman"/>
          <w:b w:val="false"/>
          <w:i w:val="false"/>
          <w:color w:val="000000"/>
          <w:sz w:val="28"/>
        </w:rPr>
        <w:t>
негiзiнде әрекет ететiн президент ________________________ екiншi</w:t>
      </w:r>
      <w:r>
        <w:br/>
      </w:r>
      <w:r>
        <w:rPr>
          <w:rFonts w:ascii="Times New Roman"/>
          <w:b w:val="false"/>
          <w:i w:val="false"/>
          <w:color w:val="000000"/>
          <w:sz w:val="28"/>
        </w:rPr>
        <w:t>
тараптан, бұдан әрi «Қаржы ұйымы» деп аталатын __________________</w:t>
      </w:r>
      <w:r>
        <w:br/>
      </w:r>
      <w:r>
        <w:rPr>
          <w:rFonts w:ascii="Times New Roman"/>
          <w:b w:val="false"/>
          <w:i w:val="false"/>
          <w:color w:val="000000"/>
          <w:sz w:val="28"/>
        </w:rPr>
        <w:t>
атынан _______________ негiзiнде әрекет ететiн _________________</w:t>
      </w:r>
      <w:r>
        <w:br/>
      </w:r>
      <w:r>
        <w:rPr>
          <w:rFonts w:ascii="Times New Roman"/>
          <w:b w:val="false"/>
          <w:i w:val="false"/>
          <w:color w:val="000000"/>
          <w:sz w:val="28"/>
        </w:rPr>
        <w:t>
үшiншi тараптан, бұдан әрi «Меншік иесі» деп аталатын _______________</w:t>
      </w:r>
      <w:r>
        <w:br/>
      </w:r>
      <w:r>
        <w:rPr>
          <w:rFonts w:ascii="Times New Roman"/>
          <w:b w:val="false"/>
          <w:i w:val="false"/>
          <w:color w:val="000000"/>
          <w:sz w:val="28"/>
        </w:rPr>
        <w:t>
атынан ______________ негiзiнде әрекет ететiн _________________</w:t>
      </w:r>
      <w:r>
        <w:br/>
      </w:r>
      <w:r>
        <w:rPr>
          <w:rFonts w:ascii="Times New Roman"/>
          <w:b w:val="false"/>
          <w:i w:val="false"/>
          <w:color w:val="000000"/>
          <w:sz w:val="28"/>
        </w:rPr>
        <w:t>
төртiншi тараптан және бұдан әрi «Қатысушы» деп аталатын</w:t>
      </w:r>
      <w:r>
        <w:br/>
      </w:r>
      <w:r>
        <w:rPr>
          <w:rFonts w:ascii="Times New Roman"/>
          <w:b w:val="false"/>
          <w:i w:val="false"/>
          <w:color w:val="000000"/>
          <w:sz w:val="28"/>
        </w:rPr>
        <w:t>
_______________ атынан ______________ негiзiнде әрекет ететiн</w:t>
      </w:r>
      <w:r>
        <w:br/>
      </w:r>
      <w:r>
        <w:rPr>
          <w:rFonts w:ascii="Times New Roman"/>
          <w:b w:val="false"/>
          <w:i w:val="false"/>
          <w:color w:val="000000"/>
          <w:sz w:val="28"/>
        </w:rPr>
        <w:t>
_________________ бесінші тараптан, бiрлесiп «Тараптар», ал жекелеп</w:t>
      </w:r>
      <w:r>
        <w:br/>
      </w:r>
      <w:r>
        <w:rPr>
          <w:rFonts w:ascii="Times New Roman"/>
          <w:b w:val="false"/>
          <w:i w:val="false"/>
          <w:color w:val="000000"/>
          <w:sz w:val="28"/>
        </w:rPr>
        <w:t>
алғанда «Тарап» деп аталатын, Сауықтыру кеңесiнiң 20__ жылғы «___»</w:t>
      </w:r>
      <w:r>
        <w:br/>
      </w:r>
      <w:r>
        <w:rPr>
          <w:rFonts w:ascii="Times New Roman"/>
          <w:b w:val="false"/>
          <w:i w:val="false"/>
          <w:color w:val="000000"/>
          <w:sz w:val="28"/>
        </w:rPr>
        <w:t>
____________ шешiмiн орындау үшiн және Қазақстан Республикасы</w:t>
      </w:r>
      <w:r>
        <w:br/>
      </w:r>
      <w:r>
        <w:rPr>
          <w:rFonts w:ascii="Times New Roman"/>
          <w:b w:val="false"/>
          <w:i w:val="false"/>
          <w:color w:val="000000"/>
          <w:sz w:val="28"/>
        </w:rPr>
        <w:t>
Үкiметiнiң 2011 жылғы 4 наурыздағы № 225 қаулысымен бекiтiлген</w:t>
      </w:r>
      <w:r>
        <w:br/>
      </w:r>
      <w:r>
        <w:rPr>
          <w:rFonts w:ascii="Times New Roman"/>
          <w:b w:val="false"/>
          <w:i w:val="false"/>
          <w:color w:val="000000"/>
          <w:sz w:val="28"/>
        </w:rPr>
        <w:t>
Дағдарыстан кейiн қалпына келтiру </w:t>
      </w:r>
      <w:r>
        <w:rPr>
          <w:rFonts w:ascii="Times New Roman"/>
          <w:b w:val="false"/>
          <w:i w:val="false"/>
          <w:color w:val="000000"/>
          <w:sz w:val="28"/>
        </w:rPr>
        <w:t>бағдарламасына</w:t>
      </w:r>
      <w:r>
        <w:rPr>
          <w:rFonts w:ascii="Times New Roman"/>
          <w:b w:val="false"/>
          <w:i w:val="false"/>
          <w:color w:val="000000"/>
          <w:sz w:val="28"/>
        </w:rPr>
        <w:t xml:space="preserve"> (бәсекеге қабiлеттi</w:t>
      </w:r>
      <w:r>
        <w:br/>
      </w:r>
      <w:r>
        <w:rPr>
          <w:rFonts w:ascii="Times New Roman"/>
          <w:b w:val="false"/>
          <w:i w:val="false"/>
          <w:color w:val="000000"/>
          <w:sz w:val="28"/>
        </w:rPr>
        <w:t>
кәсiпорындарды сауықтыру) (бұдан әрi – Бағдарлама), Бағдарлама</w:t>
      </w:r>
      <w:r>
        <w:br/>
      </w:r>
      <w:r>
        <w:rPr>
          <w:rFonts w:ascii="Times New Roman"/>
          <w:b w:val="false"/>
          <w:i w:val="false"/>
          <w:color w:val="000000"/>
          <w:sz w:val="28"/>
        </w:rPr>
        <w:t>
шеңберiнде сыйақының пайыздық ставкасын субсидиялау қағидасына (бұдан</w:t>
      </w:r>
      <w:r>
        <w:br/>
      </w:r>
      <w:r>
        <w:rPr>
          <w:rFonts w:ascii="Times New Roman"/>
          <w:b w:val="false"/>
          <w:i w:val="false"/>
          <w:color w:val="000000"/>
          <w:sz w:val="28"/>
        </w:rPr>
        <w:t>
әрi - Қағида) сәйкес төмендегiлер туралы осы Субсидиялау шартын</w:t>
      </w:r>
      <w:r>
        <w:br/>
      </w:r>
      <w:r>
        <w:rPr>
          <w:rFonts w:ascii="Times New Roman"/>
          <w:b w:val="false"/>
          <w:i w:val="false"/>
          <w:color w:val="000000"/>
          <w:sz w:val="28"/>
        </w:rPr>
        <w:t>
(бұдан әрi – Шарт) жасасты:</w:t>
      </w:r>
    </w:p>
    <w:bookmarkStart w:name="z127" w:id="9"/>
    <w:p>
      <w:pPr>
        <w:spacing w:after="0"/>
        <w:ind w:left="0"/>
        <w:jc w:val="left"/>
      </w:pPr>
      <w:r>
        <w:rPr>
          <w:rFonts w:ascii="Times New Roman"/>
          <w:b/>
          <w:i w:val="false"/>
          <w:color w:val="000000"/>
        </w:rPr>
        <w:t xml:space="preserve"> 
1. Шарттың мәні</w:t>
      </w:r>
    </w:p>
    <w:bookmarkEnd w:id="9"/>
    <w:p>
      <w:pPr>
        <w:spacing w:after="0"/>
        <w:ind w:left="0"/>
        <w:jc w:val="both"/>
      </w:pPr>
      <w:r>
        <w:rPr>
          <w:rFonts w:ascii="Times New Roman"/>
          <w:b w:val="false"/>
          <w:i w:val="false"/>
          <w:color w:val="000000"/>
          <w:sz w:val="28"/>
        </w:rPr>
        <w:t>      1.1. Осы Шарттың ажырамас бөлiгi болып табылатын өтеу кестесiне</w:t>
      </w:r>
      <w:r>
        <w:br/>
      </w:r>
      <w:r>
        <w:rPr>
          <w:rFonts w:ascii="Times New Roman"/>
          <w:b w:val="false"/>
          <w:i w:val="false"/>
          <w:color w:val="000000"/>
          <w:sz w:val="28"/>
        </w:rPr>
        <w:t>
сәйкес қатысушының қаржы ұйымына қаржы шарттары бойынша үстеме баға</w:t>
      </w:r>
      <w:r>
        <w:br/>
      </w:r>
      <w:r>
        <w:rPr>
          <w:rFonts w:ascii="Times New Roman"/>
          <w:b w:val="false"/>
          <w:i w:val="false"/>
          <w:color w:val="000000"/>
          <w:sz w:val="28"/>
        </w:rPr>
        <w:t>
ретiнде төлейтiн шығыстарды iшiнара өтеуге арналған ақша қаражатын</w:t>
      </w:r>
      <w:r>
        <w:br/>
      </w:r>
      <w:r>
        <w:rPr>
          <w:rFonts w:ascii="Times New Roman"/>
          <w:b w:val="false"/>
          <w:i w:val="false"/>
          <w:color w:val="000000"/>
          <w:sz w:val="28"/>
        </w:rPr>
        <w:t>
(бұдан әрi – үстеме бағаны субсидиялау) компанияның қаржы ұйымына</w:t>
      </w:r>
      <w:r>
        <w:br/>
      </w:r>
      <w:r>
        <w:rPr>
          <w:rFonts w:ascii="Times New Roman"/>
          <w:b w:val="false"/>
          <w:i w:val="false"/>
          <w:color w:val="000000"/>
          <w:sz w:val="28"/>
        </w:rPr>
        <w:t>
төлеудi жүзеге асыруы.</w:t>
      </w:r>
    </w:p>
    <w:bookmarkStart w:name="z128" w:id="10"/>
    <w:p>
      <w:pPr>
        <w:spacing w:after="0"/>
        <w:ind w:left="0"/>
        <w:jc w:val="left"/>
      </w:pPr>
      <w:r>
        <w:rPr>
          <w:rFonts w:ascii="Times New Roman"/>
          <w:b/>
          <w:i w:val="false"/>
          <w:color w:val="000000"/>
        </w:rPr>
        <w:t xml:space="preserve"> 
2. Тараптардың құқықтары мен міндеттері</w:t>
      </w:r>
    </w:p>
    <w:bookmarkEnd w:id="10"/>
    <w:p>
      <w:pPr>
        <w:spacing w:after="0"/>
        <w:ind w:left="0"/>
        <w:jc w:val="both"/>
      </w:pPr>
      <w:r>
        <w:rPr>
          <w:rFonts w:ascii="Times New Roman"/>
          <w:b w:val="false"/>
          <w:i w:val="false"/>
          <w:color w:val="000000"/>
          <w:sz w:val="28"/>
        </w:rPr>
        <w:t>      2.1. Министрлік:</w:t>
      </w:r>
      <w:r>
        <w:br/>
      </w:r>
      <w:r>
        <w:rPr>
          <w:rFonts w:ascii="Times New Roman"/>
          <w:b w:val="false"/>
          <w:i w:val="false"/>
          <w:color w:val="000000"/>
          <w:sz w:val="28"/>
        </w:rPr>
        <w:t>
      1) Тараптардан осы Шарттың талаптарын тиісінше орындауды талап</w:t>
      </w:r>
      <w:r>
        <w:br/>
      </w:r>
      <w:r>
        <w:rPr>
          <w:rFonts w:ascii="Times New Roman"/>
          <w:b w:val="false"/>
          <w:i w:val="false"/>
          <w:color w:val="000000"/>
          <w:sz w:val="28"/>
        </w:rPr>
        <w:t>
етуге;</w:t>
      </w:r>
      <w:r>
        <w:br/>
      </w:r>
      <w:r>
        <w:rPr>
          <w:rFonts w:ascii="Times New Roman"/>
          <w:b w:val="false"/>
          <w:i w:val="false"/>
          <w:color w:val="000000"/>
          <w:sz w:val="28"/>
        </w:rPr>
        <w:t>
      2) Компаниядан ай сайын есепті айдан кейінгі айдың 15-күніне</w:t>
      </w:r>
      <w:r>
        <w:br/>
      </w:r>
      <w:r>
        <w:rPr>
          <w:rFonts w:ascii="Times New Roman"/>
          <w:b w:val="false"/>
          <w:i w:val="false"/>
          <w:color w:val="000000"/>
          <w:sz w:val="28"/>
        </w:rPr>
        <w:t>
Бағдарламаның үстеме бағасын субсидиялау бөлігінде іске асырылуын</w:t>
      </w:r>
      <w:r>
        <w:br/>
      </w:r>
      <w:r>
        <w:rPr>
          <w:rFonts w:ascii="Times New Roman"/>
          <w:b w:val="false"/>
          <w:i w:val="false"/>
          <w:color w:val="000000"/>
          <w:sz w:val="28"/>
        </w:rPr>
        <w:t>
мониторингілеу туралы ақпаратты талап етуге құқылы.</w:t>
      </w:r>
      <w:r>
        <w:br/>
      </w:r>
      <w:r>
        <w:rPr>
          <w:rFonts w:ascii="Times New Roman"/>
          <w:b w:val="false"/>
          <w:i w:val="false"/>
          <w:color w:val="000000"/>
          <w:sz w:val="28"/>
        </w:rPr>
        <w:t>
      2.2. Министрлік:</w:t>
      </w:r>
      <w:r>
        <w:br/>
      </w:r>
      <w:r>
        <w:rPr>
          <w:rFonts w:ascii="Times New Roman"/>
          <w:b w:val="false"/>
          <w:i w:val="false"/>
          <w:color w:val="000000"/>
          <w:sz w:val="28"/>
        </w:rPr>
        <w:t>
      1) Компанияның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w:t>
      </w:r>
      <w:r>
        <w:br/>
      </w:r>
      <w:r>
        <w:rPr>
          <w:rFonts w:ascii="Times New Roman"/>
          <w:b w:val="false"/>
          <w:i w:val="false"/>
          <w:color w:val="000000"/>
          <w:sz w:val="28"/>
        </w:rPr>
        <w:t>
өтінімін алған күннен бастап екі жұмыс күні ішінде Компанияның</w:t>
      </w:r>
      <w:r>
        <w:br/>
      </w:r>
      <w:r>
        <w:rPr>
          <w:rFonts w:ascii="Times New Roman"/>
          <w:b w:val="false"/>
          <w:i w:val="false"/>
          <w:color w:val="000000"/>
          <w:sz w:val="28"/>
        </w:rPr>
        <w:t>
есеп-шотына өтінімде көрсетілген мөлшерде ақша қаражатын аударуға;</w:t>
      </w:r>
      <w:r>
        <w:br/>
      </w:r>
      <w:r>
        <w:rPr>
          <w:rFonts w:ascii="Times New Roman"/>
          <w:b w:val="false"/>
          <w:i w:val="false"/>
          <w:color w:val="000000"/>
          <w:sz w:val="28"/>
        </w:rPr>
        <w:t>
      2) Қатысушының үстеме бағаның субсидияланбайтын бөлiгiнiң төлеу</w:t>
      </w:r>
      <w:r>
        <w:br/>
      </w:r>
      <w:r>
        <w:rPr>
          <w:rFonts w:ascii="Times New Roman"/>
          <w:b w:val="false"/>
          <w:i w:val="false"/>
          <w:color w:val="000000"/>
          <w:sz w:val="28"/>
        </w:rPr>
        <w:t>
мерзiмi өткен бөлiгiн толық көлемде өтегенi туралы Компания</w:t>
      </w:r>
      <w:r>
        <w:br/>
      </w:r>
      <w:r>
        <w:rPr>
          <w:rFonts w:ascii="Times New Roman"/>
          <w:b w:val="false"/>
          <w:i w:val="false"/>
          <w:color w:val="000000"/>
          <w:sz w:val="28"/>
        </w:rPr>
        <w:t>
хабарлаған күннен бастап екi жұмыс күнi iшiнде Компанияның</w:t>
      </w:r>
      <w:r>
        <w:br/>
      </w:r>
      <w:r>
        <w:rPr>
          <w:rFonts w:ascii="Times New Roman"/>
          <w:b w:val="false"/>
          <w:i w:val="false"/>
          <w:color w:val="000000"/>
          <w:sz w:val="28"/>
        </w:rPr>
        <w:t>
субсидиялар төлеудi жаңартатыны туралы жазбаша хабарлауға;</w:t>
      </w:r>
      <w:r>
        <w:br/>
      </w:r>
      <w:r>
        <w:rPr>
          <w:rFonts w:ascii="Times New Roman"/>
          <w:b w:val="false"/>
          <w:i w:val="false"/>
          <w:color w:val="000000"/>
          <w:sz w:val="28"/>
        </w:rPr>
        <w:t>
      3) Сауықтыру кеңесі Қатысушыны Бағдарламадан шығару туралы</w:t>
      </w:r>
      <w:r>
        <w:br/>
      </w:r>
      <w:r>
        <w:rPr>
          <w:rFonts w:ascii="Times New Roman"/>
          <w:b w:val="false"/>
          <w:i w:val="false"/>
          <w:color w:val="000000"/>
          <w:sz w:val="28"/>
        </w:rPr>
        <w:t>
шешім қабылдаған күннен бастап бір жұмыс күні ішінде Компанияға</w:t>
      </w:r>
      <w:r>
        <w:br/>
      </w:r>
      <w:r>
        <w:rPr>
          <w:rFonts w:ascii="Times New Roman"/>
          <w:b w:val="false"/>
          <w:i w:val="false"/>
          <w:color w:val="000000"/>
          <w:sz w:val="28"/>
        </w:rPr>
        <w:t>
үстеме бағаны субсидиялауды тоқтату туралы жазбаша хабарлауға;</w:t>
      </w:r>
      <w:r>
        <w:br/>
      </w:r>
      <w:r>
        <w:rPr>
          <w:rFonts w:ascii="Times New Roman"/>
          <w:b w:val="false"/>
          <w:i w:val="false"/>
          <w:color w:val="000000"/>
          <w:sz w:val="28"/>
        </w:rPr>
        <w:t>
      4) Қатысушы Бағдарламадан шығарылған жағдайда бес жұмыс күні</w:t>
      </w:r>
      <w:r>
        <w:br/>
      </w:r>
      <w:r>
        <w:rPr>
          <w:rFonts w:ascii="Times New Roman"/>
          <w:b w:val="false"/>
          <w:i w:val="false"/>
          <w:color w:val="000000"/>
          <w:sz w:val="28"/>
        </w:rPr>
        <w:t>
ішінде Тараптарға осы Шартты бұзу туралы жазбаша хабарлама жіберуге;</w:t>
      </w:r>
      <w:r>
        <w:br/>
      </w:r>
      <w:r>
        <w:rPr>
          <w:rFonts w:ascii="Times New Roman"/>
          <w:b w:val="false"/>
          <w:i w:val="false"/>
          <w:color w:val="000000"/>
          <w:sz w:val="28"/>
        </w:rPr>
        <w:t>
      5) осы Шарт талаптарының орындалуына әсерін тигізуі мүмкін</w:t>
      </w:r>
      <w:r>
        <w:br/>
      </w:r>
      <w:r>
        <w:rPr>
          <w:rFonts w:ascii="Times New Roman"/>
          <w:b w:val="false"/>
          <w:i w:val="false"/>
          <w:color w:val="000000"/>
          <w:sz w:val="28"/>
        </w:rPr>
        <w:t>
барлық мән-жайлар туралы осы Шарттың Тараптарын уақтылы хабардар</w:t>
      </w:r>
      <w:r>
        <w:br/>
      </w:r>
      <w:r>
        <w:rPr>
          <w:rFonts w:ascii="Times New Roman"/>
          <w:b w:val="false"/>
          <w:i w:val="false"/>
          <w:color w:val="000000"/>
          <w:sz w:val="28"/>
        </w:rPr>
        <w:t>
етуге;</w:t>
      </w:r>
      <w:r>
        <w:br/>
      </w:r>
      <w:r>
        <w:rPr>
          <w:rFonts w:ascii="Times New Roman"/>
          <w:b w:val="false"/>
          <w:i w:val="false"/>
          <w:color w:val="000000"/>
          <w:sz w:val="28"/>
        </w:rPr>
        <w:t>
      6) мынадай:</w:t>
      </w:r>
      <w:r>
        <w:br/>
      </w:r>
      <w:r>
        <w:rPr>
          <w:rFonts w:ascii="Times New Roman"/>
          <w:b w:val="false"/>
          <w:i w:val="false"/>
          <w:color w:val="000000"/>
          <w:sz w:val="28"/>
        </w:rPr>
        <w:t>
      Сауықтыру кеңесiнiң шешiмi бойынша Қатысушы Бағдарламадан</w:t>
      </w:r>
      <w:r>
        <w:br/>
      </w:r>
      <w:r>
        <w:rPr>
          <w:rFonts w:ascii="Times New Roman"/>
          <w:b w:val="false"/>
          <w:i w:val="false"/>
          <w:color w:val="000000"/>
          <w:sz w:val="28"/>
        </w:rPr>
        <w:t>
шығарылған;</w:t>
      </w:r>
      <w:r>
        <w:br/>
      </w:r>
      <w:r>
        <w:rPr>
          <w:rFonts w:ascii="Times New Roman"/>
          <w:b w:val="false"/>
          <w:i w:val="false"/>
          <w:color w:val="000000"/>
          <w:sz w:val="28"/>
        </w:rPr>
        <w:t>
      Қатысушы қаржыландыру шарттары бойынша негiзгi борышын толық</w:t>
      </w:r>
      <w:r>
        <w:br/>
      </w:r>
      <w:r>
        <w:rPr>
          <w:rFonts w:ascii="Times New Roman"/>
          <w:b w:val="false"/>
          <w:i w:val="false"/>
          <w:color w:val="000000"/>
          <w:sz w:val="28"/>
        </w:rPr>
        <w:t>
(мерзiмiнен бұрын толық) өтеген жағдайларда субсидиялар төлеуді</w:t>
      </w:r>
      <w:r>
        <w:br/>
      </w:r>
      <w:r>
        <w:rPr>
          <w:rFonts w:ascii="Times New Roman"/>
          <w:b w:val="false"/>
          <w:i w:val="false"/>
          <w:color w:val="000000"/>
          <w:sz w:val="28"/>
        </w:rPr>
        <w:t>
тоқтатуға мiндеттi.</w:t>
      </w:r>
      <w:r>
        <w:br/>
      </w:r>
      <w:r>
        <w:rPr>
          <w:rFonts w:ascii="Times New Roman"/>
          <w:b w:val="false"/>
          <w:i w:val="false"/>
          <w:color w:val="000000"/>
          <w:sz w:val="28"/>
        </w:rPr>
        <w:t>
      2.3. Компания:</w:t>
      </w:r>
      <w:r>
        <w:br/>
      </w:r>
      <w:r>
        <w:rPr>
          <w:rFonts w:ascii="Times New Roman"/>
          <w:b w:val="false"/>
          <w:i w:val="false"/>
          <w:color w:val="000000"/>
          <w:sz w:val="28"/>
        </w:rPr>
        <w:t>
      1) Тараптардан осы Шарттың талаптарын тиісінше орындауды талап</w:t>
      </w:r>
      <w:r>
        <w:br/>
      </w:r>
      <w:r>
        <w:rPr>
          <w:rFonts w:ascii="Times New Roman"/>
          <w:b w:val="false"/>
          <w:i w:val="false"/>
          <w:color w:val="000000"/>
          <w:sz w:val="28"/>
        </w:rPr>
        <w:t>
етуге;</w:t>
      </w:r>
      <w:r>
        <w:br/>
      </w:r>
      <w:r>
        <w:rPr>
          <w:rFonts w:ascii="Times New Roman"/>
          <w:b w:val="false"/>
          <w:i w:val="false"/>
          <w:color w:val="000000"/>
          <w:sz w:val="28"/>
        </w:rPr>
        <w:t>
      2) Қатысушы мен қаржы ұйымынан өтеу кестесіне сәйкес үстеме</w:t>
      </w:r>
      <w:r>
        <w:br/>
      </w:r>
      <w:r>
        <w:rPr>
          <w:rFonts w:ascii="Times New Roman"/>
          <w:b w:val="false"/>
          <w:i w:val="false"/>
          <w:color w:val="000000"/>
          <w:sz w:val="28"/>
        </w:rPr>
        <w:t>
бағаны төлеу жөнiндегi қажеттi құжаттар мен ақпаратты сұратуға</w:t>
      </w:r>
      <w:r>
        <w:br/>
      </w:r>
      <w:r>
        <w:rPr>
          <w:rFonts w:ascii="Times New Roman"/>
          <w:b w:val="false"/>
          <w:i w:val="false"/>
          <w:color w:val="000000"/>
          <w:sz w:val="28"/>
        </w:rPr>
        <w:t>
құқылы.</w:t>
      </w:r>
      <w:r>
        <w:br/>
      </w:r>
      <w:r>
        <w:rPr>
          <w:rFonts w:ascii="Times New Roman"/>
          <w:b w:val="false"/>
          <w:i w:val="false"/>
          <w:color w:val="000000"/>
          <w:sz w:val="28"/>
        </w:rPr>
        <w:t>
      2.4. Компания:</w:t>
      </w:r>
      <w:r>
        <w:br/>
      </w:r>
      <w:r>
        <w:rPr>
          <w:rFonts w:ascii="Times New Roman"/>
          <w:b w:val="false"/>
          <w:i w:val="false"/>
          <w:color w:val="000000"/>
          <w:sz w:val="28"/>
        </w:rPr>
        <w:t>
      1) өтеу кестесіне сәйкес Қатысушының өтінімі негізінде үстеме</w:t>
      </w:r>
      <w:r>
        <w:br/>
      </w:r>
      <w:r>
        <w:rPr>
          <w:rFonts w:ascii="Times New Roman"/>
          <w:b w:val="false"/>
          <w:i w:val="false"/>
          <w:color w:val="000000"/>
          <w:sz w:val="28"/>
        </w:rPr>
        <w:t>
бағаны субсидиялау үшін Компанияға ақша қаражатын аударуға Қағидаға</w:t>
      </w:r>
      <w:r>
        <w:br/>
      </w:r>
      <w:r>
        <w:rPr>
          <w:rFonts w:ascii="Times New Roman"/>
          <w:b w:val="false"/>
          <w:i w:val="false"/>
          <w:color w:val="000000"/>
          <w:sz w:val="28"/>
        </w:rPr>
        <w:t>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Министрлікке өтінім жіберуге;</w:t>
      </w:r>
      <w:r>
        <w:br/>
      </w:r>
      <w:r>
        <w:rPr>
          <w:rFonts w:ascii="Times New Roman"/>
          <w:b w:val="false"/>
          <w:i w:val="false"/>
          <w:color w:val="000000"/>
          <w:sz w:val="28"/>
        </w:rPr>
        <w:t>
      2) уәкiлеттi орган ақша қаражатын уақтылы аударған жағдайда,</w:t>
      </w:r>
      <w:r>
        <w:br/>
      </w:r>
      <w:r>
        <w:rPr>
          <w:rFonts w:ascii="Times New Roman"/>
          <w:b w:val="false"/>
          <w:i w:val="false"/>
          <w:color w:val="000000"/>
          <w:sz w:val="28"/>
        </w:rPr>
        <w:t>
Қатысушылардан өтiнiмдердiң түсуiне қарай Компанияның арнаулы</w:t>
      </w:r>
      <w:r>
        <w:br/>
      </w:r>
      <w:r>
        <w:rPr>
          <w:rFonts w:ascii="Times New Roman"/>
          <w:b w:val="false"/>
          <w:i w:val="false"/>
          <w:color w:val="000000"/>
          <w:sz w:val="28"/>
        </w:rPr>
        <w:t>
ағымдағы шотына үстеме бағаны субсидиялау үшiн ақша қаражатын тоқсан</w:t>
      </w:r>
      <w:r>
        <w:br/>
      </w:r>
      <w:r>
        <w:rPr>
          <w:rFonts w:ascii="Times New Roman"/>
          <w:b w:val="false"/>
          <w:i w:val="false"/>
          <w:color w:val="000000"/>
          <w:sz w:val="28"/>
        </w:rPr>
        <w:t>
сайын, алдағы тоқсандағы айдың бiрiншi күнiне дейiнгi мерзiмде</w:t>
      </w:r>
      <w:r>
        <w:br/>
      </w:r>
      <w:r>
        <w:rPr>
          <w:rFonts w:ascii="Times New Roman"/>
          <w:b w:val="false"/>
          <w:i w:val="false"/>
          <w:color w:val="000000"/>
          <w:sz w:val="28"/>
        </w:rPr>
        <w:t>
аванстық төлемдермен Қаржы ұйымына аударуға;</w:t>
      </w:r>
      <w:r>
        <w:br/>
      </w:r>
      <w:r>
        <w:rPr>
          <w:rFonts w:ascii="Times New Roman"/>
          <w:b w:val="false"/>
          <w:i w:val="false"/>
          <w:color w:val="000000"/>
          <w:sz w:val="28"/>
        </w:rPr>
        <w:t>
      3) қаржыландыру шарттары бойынша үстеме бағаны субсидиялау</w:t>
      </w:r>
      <w:r>
        <w:br/>
      </w:r>
      <w:r>
        <w:rPr>
          <w:rFonts w:ascii="Times New Roman"/>
          <w:b w:val="false"/>
          <w:i w:val="false"/>
          <w:color w:val="000000"/>
          <w:sz w:val="28"/>
        </w:rPr>
        <w:t>
кезінде төлем көзінен ұсталатын салық бойынша міндеттемелер туындаған</w:t>
      </w:r>
      <w:r>
        <w:br/>
      </w:r>
      <w:r>
        <w:rPr>
          <w:rFonts w:ascii="Times New Roman"/>
          <w:b w:val="false"/>
          <w:i w:val="false"/>
          <w:color w:val="000000"/>
          <w:sz w:val="28"/>
        </w:rPr>
        <w:t>
жағдайда, Министрліктен ақша қаражаты уақтылы түскен жағдайда өтеу</w:t>
      </w:r>
      <w:r>
        <w:br/>
      </w:r>
      <w:r>
        <w:rPr>
          <w:rFonts w:ascii="Times New Roman"/>
          <w:b w:val="false"/>
          <w:i w:val="false"/>
          <w:color w:val="000000"/>
          <w:sz w:val="28"/>
        </w:rPr>
        <w:t>
кестесіне сәйкес қатысушының ағымдағы шотына үстеме бағаны</w:t>
      </w:r>
      <w:r>
        <w:br/>
      </w:r>
      <w:r>
        <w:rPr>
          <w:rFonts w:ascii="Times New Roman"/>
          <w:b w:val="false"/>
          <w:i w:val="false"/>
          <w:color w:val="000000"/>
          <w:sz w:val="28"/>
        </w:rPr>
        <w:t>
субсидиялау үшін ақша қаражатын аударуға;</w:t>
      </w:r>
      <w:r>
        <w:br/>
      </w:r>
      <w:r>
        <w:rPr>
          <w:rFonts w:ascii="Times New Roman"/>
          <w:b w:val="false"/>
          <w:i w:val="false"/>
          <w:color w:val="000000"/>
          <w:sz w:val="28"/>
        </w:rPr>
        <w:t>
      4) қаржы ұйымынан қатысушының қаржыландыру шарттары бойынша</w:t>
      </w:r>
      <w:r>
        <w:br/>
      </w:r>
      <w:r>
        <w:rPr>
          <w:rFonts w:ascii="Times New Roman"/>
          <w:b w:val="false"/>
          <w:i w:val="false"/>
          <w:color w:val="000000"/>
          <w:sz w:val="28"/>
        </w:rPr>
        <w:t>
төлемді, оның iшiнде үстеме бағаның субсидияланбайтын бөлiгiн өтеу</w:t>
      </w:r>
      <w:r>
        <w:br/>
      </w:r>
      <w:r>
        <w:rPr>
          <w:rFonts w:ascii="Times New Roman"/>
          <w:b w:val="false"/>
          <w:i w:val="false"/>
          <w:color w:val="000000"/>
          <w:sz w:val="28"/>
        </w:rPr>
        <w:t>
кестесінде көрсетілген мерзімде уақтылы төлемегені туралы хабарламаны</w:t>
      </w:r>
      <w:r>
        <w:br/>
      </w:r>
      <w:r>
        <w:rPr>
          <w:rFonts w:ascii="Times New Roman"/>
          <w:b w:val="false"/>
          <w:i w:val="false"/>
          <w:color w:val="000000"/>
          <w:sz w:val="28"/>
        </w:rPr>
        <w:t>
алған күні үстеме бағаның субсидияланатын бөлiгiн қаржы ұйымына</w:t>
      </w:r>
      <w:r>
        <w:br/>
      </w:r>
      <w:r>
        <w:rPr>
          <w:rFonts w:ascii="Times New Roman"/>
          <w:b w:val="false"/>
          <w:i w:val="false"/>
          <w:color w:val="000000"/>
          <w:sz w:val="28"/>
        </w:rPr>
        <w:t>
төлеуді тоқтата тұруға және Министрлiктi хабардар етуге;</w:t>
      </w:r>
      <w:r>
        <w:br/>
      </w:r>
      <w:r>
        <w:rPr>
          <w:rFonts w:ascii="Times New Roman"/>
          <w:b w:val="false"/>
          <w:i w:val="false"/>
          <w:color w:val="000000"/>
          <w:sz w:val="28"/>
        </w:rPr>
        <w:t>
      5) ай сайын, есептi айдан кейiнгi айдың 15-күнiне Министрлiкке</w:t>
      </w:r>
      <w:r>
        <w:br/>
      </w:r>
      <w:r>
        <w:rPr>
          <w:rFonts w:ascii="Times New Roman"/>
          <w:b w:val="false"/>
          <w:i w:val="false"/>
          <w:color w:val="000000"/>
          <w:sz w:val="28"/>
        </w:rPr>
        <w:t>
Бағдарламаны іске асыру шеңберінде пайыздық ставканы субсидиялау</w:t>
      </w:r>
      <w:r>
        <w:br/>
      </w:r>
      <w:r>
        <w:rPr>
          <w:rFonts w:ascii="Times New Roman"/>
          <w:b w:val="false"/>
          <w:i w:val="false"/>
          <w:color w:val="000000"/>
          <w:sz w:val="28"/>
        </w:rPr>
        <w:t>
туралы ақпаратты осы Шартқа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ұсынуға;</w:t>
      </w:r>
      <w:r>
        <w:br/>
      </w:r>
      <w:r>
        <w:rPr>
          <w:rFonts w:ascii="Times New Roman"/>
          <w:b w:val="false"/>
          <w:i w:val="false"/>
          <w:color w:val="000000"/>
          <w:sz w:val="28"/>
        </w:rPr>
        <w:t>
      6) осы Шарт талаптарының орындалуына әсерін тигізуі мүмкін</w:t>
      </w:r>
      <w:r>
        <w:br/>
      </w:r>
      <w:r>
        <w:rPr>
          <w:rFonts w:ascii="Times New Roman"/>
          <w:b w:val="false"/>
          <w:i w:val="false"/>
          <w:color w:val="000000"/>
          <w:sz w:val="28"/>
        </w:rPr>
        <w:t>
барлық мән-жайлар туралы осы Шарттың Тараптарын уақтылы хабардар</w:t>
      </w:r>
      <w:r>
        <w:br/>
      </w:r>
      <w:r>
        <w:rPr>
          <w:rFonts w:ascii="Times New Roman"/>
          <w:b w:val="false"/>
          <w:i w:val="false"/>
          <w:color w:val="000000"/>
          <w:sz w:val="28"/>
        </w:rPr>
        <w:t>
етуге міндетті.</w:t>
      </w:r>
      <w:r>
        <w:br/>
      </w:r>
      <w:r>
        <w:rPr>
          <w:rFonts w:ascii="Times New Roman"/>
          <w:b w:val="false"/>
          <w:i w:val="false"/>
          <w:color w:val="000000"/>
          <w:sz w:val="28"/>
        </w:rPr>
        <w:t>
      2.5 Қаржы ұйымы:</w:t>
      </w:r>
      <w:r>
        <w:br/>
      </w:r>
      <w:r>
        <w:rPr>
          <w:rFonts w:ascii="Times New Roman"/>
          <w:b w:val="false"/>
          <w:i w:val="false"/>
          <w:color w:val="000000"/>
          <w:sz w:val="28"/>
        </w:rPr>
        <w:t>
      уәкілетті орган ақша қаражатын уақтылы аударған жағдайда, осы</w:t>
      </w:r>
      <w:r>
        <w:br/>
      </w:r>
      <w:r>
        <w:rPr>
          <w:rFonts w:ascii="Times New Roman"/>
          <w:b w:val="false"/>
          <w:i w:val="false"/>
          <w:color w:val="000000"/>
          <w:sz w:val="28"/>
        </w:rPr>
        <w:t>
шарт шеңберінде үстеме бағаны субсидиялау үшін ақша қаражатының</w:t>
      </w:r>
      <w:r>
        <w:br/>
      </w:r>
      <w:r>
        <w:rPr>
          <w:rFonts w:ascii="Times New Roman"/>
          <w:b w:val="false"/>
          <w:i w:val="false"/>
          <w:color w:val="000000"/>
          <w:sz w:val="28"/>
        </w:rPr>
        <w:t>
уақтылы аударылуын Компаниядан талап етуге құқылы.</w:t>
      </w:r>
      <w:r>
        <w:br/>
      </w:r>
      <w:r>
        <w:rPr>
          <w:rFonts w:ascii="Times New Roman"/>
          <w:b w:val="false"/>
          <w:i w:val="false"/>
          <w:color w:val="000000"/>
          <w:sz w:val="28"/>
        </w:rPr>
        <w:t>
      2.6 Қаржы ұйымы:</w:t>
      </w:r>
      <w:r>
        <w:br/>
      </w:r>
      <w:r>
        <w:rPr>
          <w:rFonts w:ascii="Times New Roman"/>
          <w:b w:val="false"/>
          <w:i w:val="false"/>
          <w:color w:val="000000"/>
          <w:sz w:val="28"/>
        </w:rPr>
        <w:t>
      1) осы шарт жасалған сәттен бастап келесi жұмыс күнінен</w:t>
      </w:r>
      <w:r>
        <w:br/>
      </w:r>
      <w:r>
        <w:rPr>
          <w:rFonts w:ascii="Times New Roman"/>
          <w:b w:val="false"/>
          <w:i w:val="false"/>
          <w:color w:val="000000"/>
          <w:sz w:val="28"/>
        </w:rPr>
        <w:t>
кешiктiрмей үстеме бағаны субсидиялауға арналған Компанияның арнаулы</w:t>
      </w:r>
      <w:r>
        <w:br/>
      </w:r>
      <w:r>
        <w:rPr>
          <w:rFonts w:ascii="Times New Roman"/>
          <w:b w:val="false"/>
          <w:i w:val="false"/>
          <w:color w:val="000000"/>
          <w:sz w:val="28"/>
        </w:rPr>
        <w:t>
ағымдағы шотын ашуға;</w:t>
      </w:r>
      <w:r>
        <w:br/>
      </w:r>
      <w:r>
        <w:rPr>
          <w:rFonts w:ascii="Times New Roman"/>
          <w:b w:val="false"/>
          <w:i w:val="false"/>
          <w:color w:val="000000"/>
          <w:sz w:val="28"/>
        </w:rPr>
        <w:t>
      2) Компанияның ашылатын арнаулы ағымды шоты үшін (ашу, қызмет</w:t>
      </w:r>
      <w:r>
        <w:br/>
      </w:r>
      <w:r>
        <w:rPr>
          <w:rFonts w:ascii="Times New Roman"/>
          <w:b w:val="false"/>
          <w:i w:val="false"/>
          <w:color w:val="000000"/>
          <w:sz w:val="28"/>
        </w:rPr>
        <w:t>
көрсету, енгізу) Компаниядан комиссиялар, алымдар және (немесе) басқа</w:t>
      </w:r>
      <w:r>
        <w:br/>
      </w:r>
      <w:r>
        <w:rPr>
          <w:rFonts w:ascii="Times New Roman"/>
          <w:b w:val="false"/>
          <w:i w:val="false"/>
          <w:color w:val="000000"/>
          <w:sz w:val="28"/>
        </w:rPr>
        <w:t>
төлемдер алмауға;</w:t>
      </w:r>
      <w:r>
        <w:br/>
      </w:r>
      <w:r>
        <w:rPr>
          <w:rFonts w:ascii="Times New Roman"/>
          <w:b w:val="false"/>
          <w:i w:val="false"/>
          <w:color w:val="000000"/>
          <w:sz w:val="28"/>
        </w:rPr>
        <w:t>
      3) өтеу кестесіне сәйкес үстеме бағаны субсидиялау үшін</w:t>
      </w:r>
      <w:r>
        <w:br/>
      </w:r>
      <w:r>
        <w:rPr>
          <w:rFonts w:ascii="Times New Roman"/>
          <w:b w:val="false"/>
          <w:i w:val="false"/>
          <w:color w:val="000000"/>
          <w:sz w:val="28"/>
        </w:rPr>
        <w:t>
Компания аударатын ақша қаражатының нысаналы пайдалануын қамтамасыз</w:t>
      </w:r>
      <w:r>
        <w:br/>
      </w:r>
      <w:r>
        <w:rPr>
          <w:rFonts w:ascii="Times New Roman"/>
          <w:b w:val="false"/>
          <w:i w:val="false"/>
          <w:color w:val="000000"/>
          <w:sz w:val="28"/>
        </w:rPr>
        <w:t>
етуге;</w:t>
      </w:r>
      <w:r>
        <w:br/>
      </w:r>
      <w:r>
        <w:rPr>
          <w:rFonts w:ascii="Times New Roman"/>
          <w:b w:val="false"/>
          <w:i w:val="false"/>
          <w:color w:val="000000"/>
          <w:sz w:val="28"/>
        </w:rPr>
        <w:t>
      4) үстеме бағаның субсидияланатын бөлігін өтеуге арналған</w:t>
      </w:r>
      <w:r>
        <w:br/>
      </w:r>
      <w:r>
        <w:rPr>
          <w:rFonts w:ascii="Times New Roman"/>
          <w:b w:val="false"/>
          <w:i w:val="false"/>
          <w:color w:val="000000"/>
          <w:sz w:val="28"/>
        </w:rPr>
        <w:t>
Компанияның ақшалай қаражаты есебінен үстеме бағаның</w:t>
      </w:r>
      <w:r>
        <w:br/>
      </w:r>
      <w:r>
        <w:rPr>
          <w:rFonts w:ascii="Times New Roman"/>
          <w:b w:val="false"/>
          <w:i w:val="false"/>
          <w:color w:val="000000"/>
          <w:sz w:val="28"/>
        </w:rPr>
        <w:t>
субсидияланбайтын бөлігін өтеуді жүргізбеуге;</w:t>
      </w:r>
      <w:r>
        <w:br/>
      </w:r>
      <w:r>
        <w:rPr>
          <w:rFonts w:ascii="Times New Roman"/>
          <w:b w:val="false"/>
          <w:i w:val="false"/>
          <w:color w:val="000000"/>
          <w:sz w:val="28"/>
        </w:rPr>
        <w:t>
      5) үш жұмыс күн ішінде Қатысушылармен жасалған төлем</w:t>
      </w:r>
      <w:r>
        <w:br/>
      </w:r>
      <w:r>
        <w:rPr>
          <w:rFonts w:ascii="Times New Roman"/>
          <w:b w:val="false"/>
          <w:i w:val="false"/>
          <w:color w:val="000000"/>
          <w:sz w:val="28"/>
        </w:rPr>
        <w:t>
кестелерімен бірге қаржыландыру шарттарының көшірмелерін беруге;</w:t>
      </w:r>
      <w:r>
        <w:br/>
      </w:r>
      <w:r>
        <w:rPr>
          <w:rFonts w:ascii="Times New Roman"/>
          <w:b w:val="false"/>
          <w:i w:val="false"/>
          <w:color w:val="000000"/>
          <w:sz w:val="28"/>
        </w:rPr>
        <w:t>
      6) Қатысушы өтеу кестесіне сәйкес мерзімде және мөлшерде үстеме</w:t>
      </w:r>
      <w:r>
        <w:br/>
      </w:r>
      <w:r>
        <w:rPr>
          <w:rFonts w:ascii="Times New Roman"/>
          <w:b w:val="false"/>
          <w:i w:val="false"/>
          <w:color w:val="000000"/>
          <w:sz w:val="28"/>
        </w:rPr>
        <w:t>
бағаның субсидияланбайтын бөлiгiн төлеген кезде, оның iшiнде Қатысушы</w:t>
      </w:r>
      <w:r>
        <w:br/>
      </w:r>
      <w:r>
        <w:rPr>
          <w:rFonts w:ascii="Times New Roman"/>
          <w:b w:val="false"/>
          <w:i w:val="false"/>
          <w:color w:val="000000"/>
          <w:sz w:val="28"/>
        </w:rPr>
        <w:t>
мерзiмi өткен берешектi толық өтеген кезде, Компанияның арнаулы</w:t>
      </w:r>
      <w:r>
        <w:br/>
      </w:r>
      <w:r>
        <w:rPr>
          <w:rFonts w:ascii="Times New Roman"/>
          <w:b w:val="false"/>
          <w:i w:val="false"/>
          <w:color w:val="000000"/>
          <w:sz w:val="28"/>
        </w:rPr>
        <w:t>
ағымдағы шотынан ақшалай қаражатты уақтылы есептен шығаруды</w:t>
      </w:r>
      <w:r>
        <w:br/>
      </w:r>
      <w:r>
        <w:rPr>
          <w:rFonts w:ascii="Times New Roman"/>
          <w:b w:val="false"/>
          <w:i w:val="false"/>
          <w:color w:val="000000"/>
          <w:sz w:val="28"/>
        </w:rPr>
        <w:t>
қамтамасыз етуге;</w:t>
      </w:r>
      <w:r>
        <w:br/>
      </w:r>
      <w:r>
        <w:rPr>
          <w:rFonts w:ascii="Times New Roman"/>
          <w:b w:val="false"/>
          <w:i w:val="false"/>
          <w:color w:val="000000"/>
          <w:sz w:val="28"/>
        </w:rPr>
        <w:t>
      7) Қатысушының өтеу кестесін орындағаны не бұзғаны туралы</w:t>
      </w:r>
      <w:r>
        <w:br/>
      </w:r>
      <w:r>
        <w:rPr>
          <w:rFonts w:ascii="Times New Roman"/>
          <w:b w:val="false"/>
          <w:i w:val="false"/>
          <w:color w:val="000000"/>
          <w:sz w:val="28"/>
        </w:rPr>
        <w:t>
Компанияны өтеу кестесіне сәйкес төлем күнінен кейінгі күннен</w:t>
      </w:r>
      <w:r>
        <w:br/>
      </w:r>
      <w:r>
        <w:rPr>
          <w:rFonts w:ascii="Times New Roman"/>
          <w:b w:val="false"/>
          <w:i w:val="false"/>
          <w:color w:val="000000"/>
          <w:sz w:val="28"/>
        </w:rPr>
        <w:t>
кешіктірмей жазбаша хабардар етуге;</w:t>
      </w:r>
      <w:r>
        <w:br/>
      </w:r>
      <w:r>
        <w:rPr>
          <w:rFonts w:ascii="Times New Roman"/>
          <w:b w:val="false"/>
          <w:i w:val="false"/>
          <w:color w:val="000000"/>
          <w:sz w:val="28"/>
        </w:rPr>
        <w:t>
      8) Қатысушы қаржыландыру шарттары бойынша төлемдi, оның iшiнде</w:t>
      </w:r>
      <w:r>
        <w:br/>
      </w:r>
      <w:r>
        <w:rPr>
          <w:rFonts w:ascii="Times New Roman"/>
          <w:b w:val="false"/>
          <w:i w:val="false"/>
          <w:color w:val="000000"/>
          <w:sz w:val="28"/>
        </w:rPr>
        <w:t>
үстеме бағаның субсидияланбайтын бөлiгiн өтеу кестесiнде көрсетілген</w:t>
      </w:r>
      <w:r>
        <w:br/>
      </w:r>
      <w:r>
        <w:rPr>
          <w:rFonts w:ascii="Times New Roman"/>
          <w:b w:val="false"/>
          <w:i w:val="false"/>
          <w:color w:val="000000"/>
          <w:sz w:val="28"/>
        </w:rPr>
        <w:t>
мерзiмде төлемеген жағдайда, Компанияның арнаулы ағымдағы шотынан</w:t>
      </w:r>
      <w:r>
        <w:br/>
      </w:r>
      <w:r>
        <w:rPr>
          <w:rFonts w:ascii="Times New Roman"/>
          <w:b w:val="false"/>
          <w:i w:val="false"/>
          <w:color w:val="000000"/>
          <w:sz w:val="28"/>
        </w:rPr>
        <w:t>
субсидиялау үшiн ақша қаражатын Қатысушы берешегiн өтегенге дейiн</w:t>
      </w:r>
      <w:r>
        <w:br/>
      </w:r>
      <w:r>
        <w:rPr>
          <w:rFonts w:ascii="Times New Roman"/>
          <w:b w:val="false"/>
          <w:i w:val="false"/>
          <w:color w:val="000000"/>
          <w:sz w:val="28"/>
        </w:rPr>
        <w:t>
алмауға және өтеу кестесi бойынша төлем күнiнен кейiнгi күннен</w:t>
      </w:r>
      <w:r>
        <w:br/>
      </w:r>
      <w:r>
        <w:rPr>
          <w:rFonts w:ascii="Times New Roman"/>
          <w:b w:val="false"/>
          <w:i w:val="false"/>
          <w:color w:val="000000"/>
          <w:sz w:val="28"/>
        </w:rPr>
        <w:t>
кешiктiрмей Компанияны хабардар етуге;</w:t>
      </w:r>
      <w:r>
        <w:br/>
      </w:r>
      <w:r>
        <w:rPr>
          <w:rFonts w:ascii="Times New Roman"/>
          <w:b w:val="false"/>
          <w:i w:val="false"/>
          <w:color w:val="000000"/>
          <w:sz w:val="28"/>
        </w:rPr>
        <w:t>
      9) ай сайын, есепті айдан кейінгі айдың 10-күніне қарай</w:t>
      </w:r>
      <w:r>
        <w:br/>
      </w:r>
      <w:r>
        <w:rPr>
          <w:rFonts w:ascii="Times New Roman"/>
          <w:b w:val="false"/>
          <w:i w:val="false"/>
          <w:color w:val="000000"/>
          <w:sz w:val="28"/>
        </w:rPr>
        <w:t>
Компанияға есепті айға пайыздық ставканы субсидиялау туралы ақпаратты</w:t>
      </w:r>
      <w:r>
        <w:br/>
      </w:r>
      <w:r>
        <w:rPr>
          <w:rFonts w:ascii="Times New Roman"/>
          <w:b w:val="false"/>
          <w:i w:val="false"/>
          <w:color w:val="000000"/>
          <w:sz w:val="28"/>
        </w:rPr>
        <w:t>
осы Шартқа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ұсынуға;</w:t>
      </w:r>
      <w:r>
        <w:br/>
      </w:r>
      <w:r>
        <w:rPr>
          <w:rFonts w:ascii="Times New Roman"/>
          <w:b w:val="false"/>
          <w:i w:val="false"/>
          <w:color w:val="000000"/>
          <w:sz w:val="28"/>
        </w:rPr>
        <w:t>
      10) өтеу кестесінің орындалуына байланысты барлық қажетті</w:t>
      </w:r>
      <w:r>
        <w:br/>
      </w:r>
      <w:r>
        <w:rPr>
          <w:rFonts w:ascii="Times New Roman"/>
          <w:b w:val="false"/>
          <w:i w:val="false"/>
          <w:color w:val="000000"/>
          <w:sz w:val="28"/>
        </w:rPr>
        <w:t>
құжаттар мен ақпаратты осы Шарт Тараптарының талап етуі бойынша</w:t>
      </w:r>
      <w:r>
        <w:br/>
      </w:r>
      <w:r>
        <w:rPr>
          <w:rFonts w:ascii="Times New Roman"/>
          <w:b w:val="false"/>
          <w:i w:val="false"/>
          <w:color w:val="000000"/>
          <w:sz w:val="28"/>
        </w:rPr>
        <w:t>
ұсынуға;</w:t>
      </w:r>
      <w:r>
        <w:br/>
      </w:r>
      <w:r>
        <w:rPr>
          <w:rFonts w:ascii="Times New Roman"/>
          <w:b w:val="false"/>
          <w:i w:val="false"/>
          <w:color w:val="000000"/>
          <w:sz w:val="28"/>
        </w:rPr>
        <w:t>
      11) Қаржы ұйымының заңды мекенжайы, пошталық және банктiк</w:t>
      </w:r>
      <w:r>
        <w:br/>
      </w:r>
      <w:r>
        <w:rPr>
          <w:rFonts w:ascii="Times New Roman"/>
          <w:b w:val="false"/>
          <w:i w:val="false"/>
          <w:color w:val="000000"/>
          <w:sz w:val="28"/>
        </w:rPr>
        <w:t>
деректемелерi, сондай-ақ нақты мекенжайы өзгерген кезде осындай</w:t>
      </w:r>
      <w:r>
        <w:br/>
      </w:r>
      <w:r>
        <w:rPr>
          <w:rFonts w:ascii="Times New Roman"/>
          <w:b w:val="false"/>
          <w:i w:val="false"/>
          <w:color w:val="000000"/>
          <w:sz w:val="28"/>
        </w:rPr>
        <w:t>
өзгерiстер туралы тараптарға бес жұмыс күнi iшiнде жазбаша түрде</w:t>
      </w:r>
      <w:r>
        <w:br/>
      </w:r>
      <w:r>
        <w:rPr>
          <w:rFonts w:ascii="Times New Roman"/>
          <w:b w:val="false"/>
          <w:i w:val="false"/>
          <w:color w:val="000000"/>
          <w:sz w:val="28"/>
        </w:rPr>
        <w:t>
хабарлауға мiндеттi. Хабардар етпеген және (немесе) уақтылы хабардар</w:t>
      </w:r>
      <w:r>
        <w:br/>
      </w:r>
      <w:r>
        <w:rPr>
          <w:rFonts w:ascii="Times New Roman"/>
          <w:b w:val="false"/>
          <w:i w:val="false"/>
          <w:color w:val="000000"/>
          <w:sz w:val="28"/>
        </w:rPr>
        <w:t>
етпеген жағдайда, туындауы мүмкiн салдарлар үшiн Қаржы ұйымы жауапты</w:t>
      </w:r>
      <w:r>
        <w:br/>
      </w:r>
      <w:r>
        <w:rPr>
          <w:rFonts w:ascii="Times New Roman"/>
          <w:b w:val="false"/>
          <w:i w:val="false"/>
          <w:color w:val="000000"/>
          <w:sz w:val="28"/>
        </w:rPr>
        <w:t>
болады;</w:t>
      </w:r>
      <w:r>
        <w:br/>
      </w:r>
      <w:r>
        <w:rPr>
          <w:rFonts w:ascii="Times New Roman"/>
          <w:b w:val="false"/>
          <w:i w:val="false"/>
          <w:color w:val="000000"/>
          <w:sz w:val="28"/>
        </w:rPr>
        <w:t>
      12) осы Шарт бойынша құқықтар мен міндеттерді осы Шарттың</w:t>
      </w:r>
      <w:r>
        <w:br/>
      </w:r>
      <w:r>
        <w:rPr>
          <w:rFonts w:ascii="Times New Roman"/>
          <w:b w:val="false"/>
          <w:i w:val="false"/>
          <w:color w:val="000000"/>
          <w:sz w:val="28"/>
        </w:rPr>
        <w:t>
қолданылу мерзімі аяқталғанға дейін Тараптардың алдын-ала</w:t>
      </w:r>
      <w:r>
        <w:br/>
      </w:r>
      <w:r>
        <w:rPr>
          <w:rFonts w:ascii="Times New Roman"/>
          <w:b w:val="false"/>
          <w:i w:val="false"/>
          <w:color w:val="000000"/>
          <w:sz w:val="28"/>
        </w:rPr>
        <w:t>
келісімінсіз үшінші тұлғаға бермеуге және қайта бермеуге;</w:t>
      </w:r>
      <w:r>
        <w:br/>
      </w:r>
      <w:r>
        <w:rPr>
          <w:rFonts w:ascii="Times New Roman"/>
          <w:b w:val="false"/>
          <w:i w:val="false"/>
          <w:color w:val="000000"/>
          <w:sz w:val="28"/>
        </w:rPr>
        <w:t>
      13) осы Шарт талаптарының орындалуына әсер етуі мүмкін барлық</w:t>
      </w:r>
      <w:r>
        <w:br/>
      </w:r>
      <w:r>
        <w:rPr>
          <w:rFonts w:ascii="Times New Roman"/>
          <w:b w:val="false"/>
          <w:i w:val="false"/>
          <w:color w:val="000000"/>
          <w:sz w:val="28"/>
        </w:rPr>
        <w:t>
мән-жайлар туралы осы Шарттың Тараптарын уақтылы хабардар етуге;</w:t>
      </w:r>
      <w:r>
        <w:br/>
      </w:r>
      <w:r>
        <w:rPr>
          <w:rFonts w:ascii="Times New Roman"/>
          <w:b w:val="false"/>
          <w:i w:val="false"/>
          <w:color w:val="000000"/>
          <w:sz w:val="28"/>
        </w:rPr>
        <w:t>
      14) Қатысушыға оңалту (сауықтыру) жоспарында көзделген қолдау</w:t>
      </w:r>
      <w:r>
        <w:br/>
      </w:r>
      <w:r>
        <w:rPr>
          <w:rFonts w:ascii="Times New Roman"/>
          <w:b w:val="false"/>
          <w:i w:val="false"/>
          <w:color w:val="000000"/>
          <w:sz w:val="28"/>
        </w:rPr>
        <w:t>
шараларын ұсынуға міндетті.</w:t>
      </w:r>
      <w:r>
        <w:br/>
      </w:r>
      <w:r>
        <w:rPr>
          <w:rFonts w:ascii="Times New Roman"/>
          <w:b w:val="false"/>
          <w:i w:val="false"/>
          <w:color w:val="000000"/>
          <w:sz w:val="28"/>
        </w:rPr>
        <w:t>
      2.7. Меншік иесі:</w:t>
      </w:r>
      <w:r>
        <w:br/>
      </w:r>
      <w:r>
        <w:rPr>
          <w:rFonts w:ascii="Times New Roman"/>
          <w:b w:val="false"/>
          <w:i w:val="false"/>
          <w:color w:val="000000"/>
          <w:sz w:val="28"/>
        </w:rPr>
        <w:t>
      1) Қатысушыға оңалту (сауықтыру) жоспарында көзделген қолдау</w:t>
      </w:r>
      <w:r>
        <w:br/>
      </w:r>
      <w:r>
        <w:rPr>
          <w:rFonts w:ascii="Times New Roman"/>
          <w:b w:val="false"/>
          <w:i w:val="false"/>
          <w:color w:val="000000"/>
          <w:sz w:val="28"/>
        </w:rPr>
        <w:t>
шараларын ұсынуға;</w:t>
      </w:r>
      <w:r>
        <w:br/>
      </w:r>
      <w:r>
        <w:rPr>
          <w:rFonts w:ascii="Times New Roman"/>
          <w:b w:val="false"/>
          <w:i w:val="false"/>
          <w:color w:val="000000"/>
          <w:sz w:val="28"/>
        </w:rPr>
        <w:t>
      2) осы Шарттың талаптарын орындауға әсер етуге қабілетті барлық</w:t>
      </w:r>
      <w:r>
        <w:br/>
      </w:r>
      <w:r>
        <w:rPr>
          <w:rFonts w:ascii="Times New Roman"/>
          <w:b w:val="false"/>
          <w:i w:val="false"/>
          <w:color w:val="000000"/>
          <w:sz w:val="28"/>
        </w:rPr>
        <w:t>
жағдайлар туралы осы Шарттың Тараптарына уақтылы хабарлауға;</w:t>
      </w:r>
      <w:r>
        <w:br/>
      </w:r>
      <w:r>
        <w:rPr>
          <w:rFonts w:ascii="Times New Roman"/>
          <w:b w:val="false"/>
          <w:i w:val="false"/>
          <w:color w:val="000000"/>
          <w:sz w:val="28"/>
        </w:rPr>
        <w:t>
      3) осы Шарт Тараптарының талабы бойынша өтеу кестесін орындауға</w:t>
      </w:r>
      <w:r>
        <w:br/>
      </w:r>
      <w:r>
        <w:rPr>
          <w:rFonts w:ascii="Times New Roman"/>
          <w:b w:val="false"/>
          <w:i w:val="false"/>
          <w:color w:val="000000"/>
          <w:sz w:val="28"/>
        </w:rPr>
        <w:t>
байланысты қажетті барлық құжаттар мен ақпаратты ұсынуға міндетті.</w:t>
      </w:r>
      <w:r>
        <w:br/>
      </w:r>
      <w:r>
        <w:rPr>
          <w:rFonts w:ascii="Times New Roman"/>
          <w:b w:val="false"/>
          <w:i w:val="false"/>
          <w:color w:val="000000"/>
          <w:sz w:val="28"/>
        </w:rPr>
        <w:t>
      2.8. Қатысушы:</w:t>
      </w:r>
      <w:r>
        <w:br/>
      </w:r>
      <w:r>
        <w:rPr>
          <w:rFonts w:ascii="Times New Roman"/>
          <w:b w:val="false"/>
          <w:i w:val="false"/>
          <w:color w:val="000000"/>
          <w:sz w:val="28"/>
        </w:rPr>
        <w:t>
      Қаржы ұйымынан үстеме бағаны субсидиялау үшін Компанияның ақша</w:t>
      </w:r>
      <w:r>
        <w:br/>
      </w:r>
      <w:r>
        <w:rPr>
          <w:rFonts w:ascii="Times New Roman"/>
          <w:b w:val="false"/>
          <w:i w:val="false"/>
          <w:color w:val="000000"/>
          <w:sz w:val="28"/>
        </w:rPr>
        <w:t>
қаражатының ағымдағы арнаулы шотынан ақша қаражатының шығарылуын</w:t>
      </w:r>
      <w:r>
        <w:br/>
      </w:r>
      <w:r>
        <w:rPr>
          <w:rFonts w:ascii="Times New Roman"/>
          <w:b w:val="false"/>
          <w:i w:val="false"/>
          <w:color w:val="000000"/>
          <w:sz w:val="28"/>
        </w:rPr>
        <w:t>
қамтамасыз етуді талап етуге құқылы.</w:t>
      </w:r>
      <w:r>
        <w:br/>
      </w:r>
      <w:r>
        <w:rPr>
          <w:rFonts w:ascii="Times New Roman"/>
          <w:b w:val="false"/>
          <w:i w:val="false"/>
          <w:color w:val="000000"/>
          <w:sz w:val="28"/>
        </w:rPr>
        <w:t>
      2.9. Қатысушы:</w:t>
      </w:r>
      <w:r>
        <w:br/>
      </w:r>
      <w:r>
        <w:rPr>
          <w:rFonts w:ascii="Times New Roman"/>
          <w:b w:val="false"/>
          <w:i w:val="false"/>
          <w:color w:val="000000"/>
          <w:sz w:val="28"/>
        </w:rPr>
        <w:t>
      1) қаржыландыру шарттары бойынша төлемдерді, оның ішінде үстеме</w:t>
      </w:r>
      <w:r>
        <w:br/>
      </w:r>
      <w:r>
        <w:rPr>
          <w:rFonts w:ascii="Times New Roman"/>
          <w:b w:val="false"/>
          <w:i w:val="false"/>
          <w:color w:val="000000"/>
          <w:sz w:val="28"/>
        </w:rPr>
        <w:t>
бағаның субсидияланбайтын бөлігін өтеу кестесіне сәйкес уақтылы</w:t>
      </w:r>
      <w:r>
        <w:br/>
      </w:r>
      <w:r>
        <w:rPr>
          <w:rFonts w:ascii="Times New Roman"/>
          <w:b w:val="false"/>
          <w:i w:val="false"/>
          <w:color w:val="000000"/>
          <w:sz w:val="28"/>
        </w:rPr>
        <w:t>
өтеуге;</w:t>
      </w:r>
      <w:r>
        <w:br/>
      </w:r>
      <w:r>
        <w:rPr>
          <w:rFonts w:ascii="Times New Roman"/>
          <w:b w:val="false"/>
          <w:i w:val="false"/>
          <w:color w:val="000000"/>
          <w:sz w:val="28"/>
        </w:rPr>
        <w:t>
      2) қаржыландыру шарттары бойынша үстеме бағаны субсидиялау</w:t>
      </w:r>
      <w:r>
        <w:br/>
      </w:r>
      <w:r>
        <w:rPr>
          <w:rFonts w:ascii="Times New Roman"/>
          <w:b w:val="false"/>
          <w:i w:val="false"/>
          <w:color w:val="000000"/>
          <w:sz w:val="28"/>
        </w:rPr>
        <w:t>
кезінде төлем көзінен ұсталатын салықтар бойынша міндеттемелер</w:t>
      </w:r>
      <w:r>
        <w:br/>
      </w:r>
      <w:r>
        <w:rPr>
          <w:rFonts w:ascii="Times New Roman"/>
          <w:b w:val="false"/>
          <w:i w:val="false"/>
          <w:color w:val="000000"/>
          <w:sz w:val="28"/>
        </w:rPr>
        <w:t>
туындаған жағдайда, қаржы ұйымына немесе облигацияларды ұстаушыға</w:t>
      </w:r>
      <w:r>
        <w:br/>
      </w:r>
      <w:r>
        <w:rPr>
          <w:rFonts w:ascii="Times New Roman"/>
          <w:b w:val="false"/>
          <w:i w:val="false"/>
          <w:color w:val="000000"/>
          <w:sz w:val="28"/>
        </w:rPr>
        <w:t>
өтеу кестесінде көзделген ақшалай қаражатты, оның ішінде Компаниядан</w:t>
      </w:r>
      <w:r>
        <w:br/>
      </w:r>
      <w:r>
        <w:rPr>
          <w:rFonts w:ascii="Times New Roman"/>
          <w:b w:val="false"/>
          <w:i w:val="false"/>
          <w:color w:val="000000"/>
          <w:sz w:val="28"/>
        </w:rPr>
        <w:t>
алынған, үстеме бағаны субсидиялауға арналған сомаларды аударуға.</w:t>
      </w:r>
      <w:r>
        <w:br/>
      </w:r>
      <w:r>
        <w:rPr>
          <w:rFonts w:ascii="Times New Roman"/>
          <w:b w:val="false"/>
          <w:i w:val="false"/>
          <w:color w:val="000000"/>
          <w:sz w:val="28"/>
        </w:rPr>
        <w:t>
Ақшалай қаражат төлем көзінен ұсталатын салықтар шегеріліп, өтеу</w:t>
      </w:r>
      <w:r>
        <w:br/>
      </w:r>
      <w:r>
        <w:rPr>
          <w:rFonts w:ascii="Times New Roman"/>
          <w:b w:val="false"/>
          <w:i w:val="false"/>
          <w:color w:val="000000"/>
          <w:sz w:val="28"/>
        </w:rPr>
        <w:t>
кестесіне сәйкес аударылады;</w:t>
      </w:r>
      <w:r>
        <w:br/>
      </w:r>
      <w:r>
        <w:rPr>
          <w:rFonts w:ascii="Times New Roman"/>
          <w:b w:val="false"/>
          <w:i w:val="false"/>
          <w:color w:val="000000"/>
          <w:sz w:val="28"/>
        </w:rPr>
        <w:t>
      3) осы Шарт талаптарының орындалуына әсер етуі мүмкін барлық</w:t>
      </w:r>
      <w:r>
        <w:br/>
      </w:r>
      <w:r>
        <w:rPr>
          <w:rFonts w:ascii="Times New Roman"/>
          <w:b w:val="false"/>
          <w:i w:val="false"/>
          <w:color w:val="000000"/>
          <w:sz w:val="28"/>
        </w:rPr>
        <w:t>
мән-жайлар туралы осы Шарттың Тараптарын уақтылы хабардар етуге;</w:t>
      </w:r>
      <w:r>
        <w:br/>
      </w:r>
      <w:r>
        <w:rPr>
          <w:rFonts w:ascii="Times New Roman"/>
          <w:b w:val="false"/>
          <w:i w:val="false"/>
          <w:color w:val="000000"/>
          <w:sz w:val="28"/>
        </w:rPr>
        <w:t>
      4) өтеу кестесінің орындалуына байланысты барлық қажетті</w:t>
      </w:r>
      <w:r>
        <w:br/>
      </w:r>
      <w:r>
        <w:rPr>
          <w:rFonts w:ascii="Times New Roman"/>
          <w:b w:val="false"/>
          <w:i w:val="false"/>
          <w:color w:val="000000"/>
          <w:sz w:val="28"/>
        </w:rPr>
        <w:t>
құжаттар мен ақпаратты осы Шарт Тараптарының талаптары бойынша</w:t>
      </w:r>
      <w:r>
        <w:br/>
      </w:r>
      <w:r>
        <w:rPr>
          <w:rFonts w:ascii="Times New Roman"/>
          <w:b w:val="false"/>
          <w:i w:val="false"/>
          <w:color w:val="000000"/>
          <w:sz w:val="28"/>
        </w:rPr>
        <w:t>
ұсынуға;</w:t>
      </w:r>
      <w:r>
        <w:br/>
      </w:r>
      <w:r>
        <w:rPr>
          <w:rFonts w:ascii="Times New Roman"/>
          <w:b w:val="false"/>
          <w:i w:val="false"/>
          <w:color w:val="000000"/>
          <w:sz w:val="28"/>
        </w:rPr>
        <w:t>
      5) Сауықтыру кеңесі Қатысушыны Бағдарламадан шығару туралы</w:t>
      </w:r>
      <w:r>
        <w:br/>
      </w:r>
      <w:r>
        <w:rPr>
          <w:rFonts w:ascii="Times New Roman"/>
          <w:b w:val="false"/>
          <w:i w:val="false"/>
          <w:color w:val="000000"/>
          <w:sz w:val="28"/>
        </w:rPr>
        <w:t>
шешім қабылдаған жағдайда, үстеме бағаны субсидиялауға арналған</w:t>
      </w:r>
      <w:r>
        <w:br/>
      </w:r>
      <w:r>
        <w:rPr>
          <w:rFonts w:ascii="Times New Roman"/>
          <w:b w:val="false"/>
          <w:i w:val="false"/>
          <w:color w:val="000000"/>
          <w:sz w:val="28"/>
        </w:rPr>
        <w:t>
оңалту (сауықтыру) жоспарын орындау шеңберінде тартылған ақшалай</w:t>
      </w:r>
      <w:r>
        <w:br/>
      </w:r>
      <w:r>
        <w:rPr>
          <w:rFonts w:ascii="Times New Roman"/>
          <w:b w:val="false"/>
          <w:i w:val="false"/>
          <w:color w:val="000000"/>
          <w:sz w:val="28"/>
        </w:rPr>
        <w:t>
қаражатты республикалық бюджетке отыз күндік мерзімде қайтаруға;</w:t>
      </w:r>
      <w:r>
        <w:br/>
      </w:r>
      <w:r>
        <w:rPr>
          <w:rFonts w:ascii="Times New Roman"/>
          <w:b w:val="false"/>
          <w:i w:val="false"/>
          <w:color w:val="000000"/>
          <w:sz w:val="28"/>
        </w:rPr>
        <w:t>
      6) қаржыландыру шарттары бойынша үстеме бағаны субсидиялау</w:t>
      </w:r>
      <w:r>
        <w:br/>
      </w:r>
      <w:r>
        <w:rPr>
          <w:rFonts w:ascii="Times New Roman"/>
          <w:b w:val="false"/>
          <w:i w:val="false"/>
          <w:color w:val="000000"/>
          <w:sz w:val="28"/>
        </w:rPr>
        <w:t>
кезінде төлем көзінен ұсталатын салықтар бойынша міндеттемелер</w:t>
      </w:r>
      <w:r>
        <w:br/>
      </w:r>
      <w:r>
        <w:rPr>
          <w:rFonts w:ascii="Times New Roman"/>
          <w:b w:val="false"/>
          <w:i w:val="false"/>
          <w:color w:val="000000"/>
          <w:sz w:val="28"/>
        </w:rPr>
        <w:t>
туындаған жағдайда, төлем көзінен ұсталатын салықтарды есептеу, ұстап</w:t>
      </w:r>
      <w:r>
        <w:br/>
      </w:r>
      <w:r>
        <w:rPr>
          <w:rFonts w:ascii="Times New Roman"/>
          <w:b w:val="false"/>
          <w:i w:val="false"/>
          <w:color w:val="000000"/>
          <w:sz w:val="28"/>
        </w:rPr>
        <w:t>
қалу және аудару бойынша салық агенті болуға міндетті.</w:t>
      </w:r>
    </w:p>
    <w:bookmarkStart w:name="z129" w:id="11"/>
    <w:p>
      <w:pPr>
        <w:spacing w:after="0"/>
        <w:ind w:left="0"/>
        <w:jc w:val="left"/>
      </w:pPr>
      <w:r>
        <w:rPr>
          <w:rFonts w:ascii="Times New Roman"/>
          <w:b/>
          <w:i w:val="false"/>
          <w:color w:val="000000"/>
        </w:rPr>
        <w:t xml:space="preserve"> 
3. Шарттың қолданылу мерзімі</w:t>
      </w:r>
    </w:p>
    <w:bookmarkEnd w:id="11"/>
    <w:p>
      <w:pPr>
        <w:spacing w:after="0"/>
        <w:ind w:left="0"/>
        <w:jc w:val="both"/>
      </w:pPr>
      <w:r>
        <w:rPr>
          <w:rFonts w:ascii="Times New Roman"/>
          <w:b w:val="false"/>
          <w:i w:val="false"/>
          <w:color w:val="000000"/>
          <w:sz w:val="28"/>
        </w:rPr>
        <w:t>      3.1. Осы Шарт 20__ жылғы «___» __________ бастап күшіне енеді</w:t>
      </w:r>
      <w:r>
        <w:br/>
      </w:r>
      <w:r>
        <w:rPr>
          <w:rFonts w:ascii="Times New Roman"/>
          <w:b w:val="false"/>
          <w:i w:val="false"/>
          <w:color w:val="000000"/>
          <w:sz w:val="28"/>
        </w:rPr>
        <w:t>
және 20___ жылғы «___» __________ дейін қолданылады.</w:t>
      </w:r>
      <w:r>
        <w:br/>
      </w:r>
      <w:r>
        <w:rPr>
          <w:rFonts w:ascii="Times New Roman"/>
          <w:b w:val="false"/>
          <w:i w:val="false"/>
          <w:color w:val="000000"/>
          <w:sz w:val="28"/>
        </w:rPr>
        <w:t>
      3.2. Осы Шартты Бағдарлама мен Қағидада көзделген жағдайларда</w:t>
      </w:r>
      <w:r>
        <w:br/>
      </w:r>
      <w:r>
        <w:rPr>
          <w:rFonts w:ascii="Times New Roman"/>
          <w:b w:val="false"/>
          <w:i w:val="false"/>
          <w:color w:val="000000"/>
          <w:sz w:val="28"/>
        </w:rPr>
        <w:t>
біржақты тәртіппен Министрлік бұзуы мүмкін.</w:t>
      </w:r>
    </w:p>
    <w:bookmarkStart w:name="z130" w:id="12"/>
    <w:p>
      <w:pPr>
        <w:spacing w:after="0"/>
        <w:ind w:left="0"/>
        <w:jc w:val="left"/>
      </w:pPr>
      <w:r>
        <w:rPr>
          <w:rFonts w:ascii="Times New Roman"/>
          <w:b/>
          <w:i w:val="false"/>
          <w:color w:val="000000"/>
        </w:rPr>
        <w:t xml:space="preserve"> 
4. Тараптардың жауапкершілігі</w:t>
      </w:r>
    </w:p>
    <w:bookmarkEnd w:id="12"/>
    <w:p>
      <w:pPr>
        <w:spacing w:after="0"/>
        <w:ind w:left="0"/>
        <w:jc w:val="both"/>
      </w:pPr>
      <w:r>
        <w:rPr>
          <w:rFonts w:ascii="Times New Roman"/>
          <w:b w:val="false"/>
          <w:i w:val="false"/>
          <w:color w:val="000000"/>
          <w:sz w:val="28"/>
        </w:rPr>
        <w:t>      4.1. Осы Шарт бойынша Тараптар осы Шарттан туындайтын</w:t>
      </w:r>
      <w:r>
        <w:br/>
      </w:r>
      <w:r>
        <w:rPr>
          <w:rFonts w:ascii="Times New Roman"/>
          <w:b w:val="false"/>
          <w:i w:val="false"/>
          <w:color w:val="000000"/>
          <w:sz w:val="28"/>
        </w:rPr>
        <w:t>
міндеттемелерді орындамағаны және (немесе) тиісінше орындамағаны үшін</w:t>
      </w:r>
      <w:r>
        <w:br/>
      </w:r>
      <w:r>
        <w:rPr>
          <w:rFonts w:ascii="Times New Roman"/>
          <w:b w:val="false"/>
          <w:i w:val="false"/>
          <w:color w:val="000000"/>
          <w:sz w:val="28"/>
        </w:rPr>
        <w:t>
осы Шартқа және Қазақстан Республикасының заңнамасына сәйкес жауапты</w:t>
      </w:r>
      <w:r>
        <w:br/>
      </w:r>
      <w:r>
        <w:rPr>
          <w:rFonts w:ascii="Times New Roman"/>
          <w:b w:val="false"/>
          <w:i w:val="false"/>
          <w:color w:val="000000"/>
          <w:sz w:val="28"/>
        </w:rPr>
        <w:t>
болады.</w:t>
      </w:r>
    </w:p>
    <w:bookmarkStart w:name="z131" w:id="13"/>
    <w:p>
      <w:pPr>
        <w:spacing w:after="0"/>
        <w:ind w:left="0"/>
        <w:jc w:val="left"/>
      </w:pPr>
      <w:r>
        <w:rPr>
          <w:rFonts w:ascii="Times New Roman"/>
          <w:b/>
          <w:i w:val="false"/>
          <w:color w:val="000000"/>
        </w:rPr>
        <w:t xml:space="preserve"> 
5. Форс-мажор</w:t>
      </w:r>
    </w:p>
    <w:bookmarkEnd w:id="13"/>
    <w:p>
      <w:pPr>
        <w:spacing w:after="0"/>
        <w:ind w:left="0"/>
        <w:jc w:val="both"/>
      </w:pPr>
      <w:r>
        <w:rPr>
          <w:rFonts w:ascii="Times New Roman"/>
          <w:b w:val="false"/>
          <w:i w:val="false"/>
          <w:color w:val="000000"/>
          <w:sz w:val="28"/>
        </w:rPr>
        <w:t>      5.1. Тараптар осы Шарт бойынша, егер орындаудың мүмкін болмауы</w:t>
      </w:r>
      <w:r>
        <w:br/>
      </w:r>
      <w:r>
        <w:rPr>
          <w:rFonts w:ascii="Times New Roman"/>
          <w:b w:val="false"/>
          <w:i w:val="false"/>
          <w:color w:val="000000"/>
          <w:sz w:val="28"/>
        </w:rPr>
        <w:t>
форс-мажорлық жағдаяттар (еңсерілмейтін күш), яғни осы жағдайларда</w:t>
      </w:r>
      <w:r>
        <w:br/>
      </w:r>
      <w:r>
        <w:rPr>
          <w:rFonts w:ascii="Times New Roman"/>
          <w:b w:val="false"/>
          <w:i w:val="false"/>
          <w:color w:val="000000"/>
          <w:sz w:val="28"/>
        </w:rPr>
        <w:t>
төтенше және шарасыз жағдаяттар (сұрапыл апат, әскери іс-қимылдар</w:t>
      </w:r>
      <w:r>
        <w:br/>
      </w:r>
      <w:r>
        <w:rPr>
          <w:rFonts w:ascii="Times New Roman"/>
          <w:b w:val="false"/>
          <w:i w:val="false"/>
          <w:color w:val="000000"/>
          <w:sz w:val="28"/>
        </w:rPr>
        <w:t>
және т.б.) салдарынан болса, өз міндеттемелерін орындамағаны не</w:t>
      </w:r>
      <w:r>
        <w:br/>
      </w:r>
      <w:r>
        <w:rPr>
          <w:rFonts w:ascii="Times New Roman"/>
          <w:b w:val="false"/>
          <w:i w:val="false"/>
          <w:color w:val="000000"/>
          <w:sz w:val="28"/>
        </w:rPr>
        <w:t>
тиісінше орындамағаны үшін жауапкершіліктен босатылады.</w:t>
      </w:r>
      <w:r>
        <w:br/>
      </w:r>
      <w:r>
        <w:rPr>
          <w:rFonts w:ascii="Times New Roman"/>
          <w:b w:val="false"/>
          <w:i w:val="false"/>
          <w:color w:val="000000"/>
          <w:sz w:val="28"/>
        </w:rPr>
        <w:t>
      5.2. Форс-мажорлық (еңсерілмейтін күш) жағдаяттар басталған</w:t>
      </w:r>
      <w:r>
        <w:br/>
      </w:r>
      <w:r>
        <w:rPr>
          <w:rFonts w:ascii="Times New Roman"/>
          <w:b w:val="false"/>
          <w:i w:val="false"/>
          <w:color w:val="000000"/>
          <w:sz w:val="28"/>
        </w:rPr>
        <w:t>
кезде осы Шарт бойынша өз міндеттемелерін орындау мүмкін емес болған</w:t>
      </w:r>
      <w:r>
        <w:br/>
      </w:r>
      <w:r>
        <w:rPr>
          <w:rFonts w:ascii="Times New Roman"/>
          <w:b w:val="false"/>
          <w:i w:val="false"/>
          <w:color w:val="000000"/>
          <w:sz w:val="28"/>
        </w:rPr>
        <w:t>
Тарап осындай жағдаяттар туралы басқа Тараптарды олар басталған</w:t>
      </w:r>
      <w:r>
        <w:br/>
      </w:r>
      <w:r>
        <w:rPr>
          <w:rFonts w:ascii="Times New Roman"/>
          <w:b w:val="false"/>
          <w:i w:val="false"/>
          <w:color w:val="000000"/>
          <w:sz w:val="28"/>
        </w:rPr>
        <w:t>
сәттен бастап он жұмыс күні ішінде хабардар етуі тиіс. Бұл ретте,</w:t>
      </w:r>
      <w:r>
        <w:br/>
      </w:r>
      <w:r>
        <w:rPr>
          <w:rFonts w:ascii="Times New Roman"/>
          <w:b w:val="false"/>
          <w:i w:val="false"/>
          <w:color w:val="000000"/>
          <w:sz w:val="28"/>
        </w:rPr>
        <w:t>
форс-мажор (еңсерілмейтін күш) жағдаяттарының сипаты, әрекет ету</w:t>
      </w:r>
      <w:r>
        <w:br/>
      </w:r>
      <w:r>
        <w:rPr>
          <w:rFonts w:ascii="Times New Roman"/>
          <w:b w:val="false"/>
          <w:i w:val="false"/>
          <w:color w:val="000000"/>
          <w:sz w:val="28"/>
        </w:rPr>
        <w:t>
кезеңі, пайда болу фактісі уәкілетті мемлекеттік органдардың тиісті</w:t>
      </w:r>
      <w:r>
        <w:br/>
      </w:r>
      <w:r>
        <w:rPr>
          <w:rFonts w:ascii="Times New Roman"/>
          <w:b w:val="false"/>
          <w:i w:val="false"/>
          <w:color w:val="000000"/>
          <w:sz w:val="28"/>
        </w:rPr>
        <w:t>
құжаттарымен расталуы тиіс.</w:t>
      </w:r>
      <w:r>
        <w:br/>
      </w:r>
      <w:r>
        <w:rPr>
          <w:rFonts w:ascii="Times New Roman"/>
          <w:b w:val="false"/>
          <w:i w:val="false"/>
          <w:color w:val="000000"/>
          <w:sz w:val="28"/>
        </w:rPr>
        <w:t>
      5.3. Уақтылы хабардар етпеген жағдайда, Тарап хабардар</w:t>
      </w:r>
      <w:r>
        <w:br/>
      </w:r>
      <w:r>
        <w:rPr>
          <w:rFonts w:ascii="Times New Roman"/>
          <w:b w:val="false"/>
          <w:i w:val="false"/>
          <w:color w:val="000000"/>
          <w:sz w:val="28"/>
        </w:rPr>
        <w:t>
етпегендіктен немесе уақтылы хабардар етпегендіктен келтірілген</w:t>
      </w:r>
      <w:r>
        <w:br/>
      </w:r>
      <w:r>
        <w:rPr>
          <w:rFonts w:ascii="Times New Roman"/>
          <w:b w:val="false"/>
          <w:i w:val="false"/>
          <w:color w:val="000000"/>
          <w:sz w:val="28"/>
        </w:rPr>
        <w:t>
шығындарды басқа Тараптарға өтеуге міндетті.</w:t>
      </w:r>
      <w:r>
        <w:br/>
      </w:r>
      <w:r>
        <w:rPr>
          <w:rFonts w:ascii="Times New Roman"/>
          <w:b w:val="false"/>
          <w:i w:val="false"/>
          <w:color w:val="000000"/>
          <w:sz w:val="28"/>
        </w:rPr>
        <w:t>
      5.4. Форс-мажор (еңсерілмейтін күш) жағдаяттарының басталуы осы</w:t>
      </w:r>
      <w:r>
        <w:br/>
      </w:r>
      <w:r>
        <w:rPr>
          <w:rFonts w:ascii="Times New Roman"/>
          <w:b w:val="false"/>
          <w:i w:val="false"/>
          <w:color w:val="000000"/>
          <w:sz w:val="28"/>
        </w:rPr>
        <w:t>
Шарттың қолданылу мерзімі олардың әрекет ету кезеңіне ұзартуды</w:t>
      </w:r>
      <w:r>
        <w:br/>
      </w:r>
      <w:r>
        <w:rPr>
          <w:rFonts w:ascii="Times New Roman"/>
          <w:b w:val="false"/>
          <w:i w:val="false"/>
          <w:color w:val="000000"/>
          <w:sz w:val="28"/>
        </w:rPr>
        <w:t>
туындатады.</w:t>
      </w:r>
      <w:r>
        <w:br/>
      </w:r>
      <w:r>
        <w:rPr>
          <w:rFonts w:ascii="Times New Roman"/>
          <w:b w:val="false"/>
          <w:i w:val="false"/>
          <w:color w:val="000000"/>
          <w:sz w:val="28"/>
        </w:rPr>
        <w:t>
      5.5. Егер осындай жағдаяттар қатарынан үш ай бойы жалғасатын</w:t>
      </w:r>
      <w:r>
        <w:br/>
      </w:r>
      <w:r>
        <w:rPr>
          <w:rFonts w:ascii="Times New Roman"/>
          <w:b w:val="false"/>
          <w:i w:val="false"/>
          <w:color w:val="000000"/>
          <w:sz w:val="28"/>
        </w:rPr>
        <w:t>
болса, онда кез-келген Тарап осы Шарт бойынша міндеттемелерін бұдан</w:t>
      </w:r>
      <w:r>
        <w:br/>
      </w:r>
      <w:r>
        <w:rPr>
          <w:rFonts w:ascii="Times New Roman"/>
          <w:b w:val="false"/>
          <w:i w:val="false"/>
          <w:color w:val="000000"/>
          <w:sz w:val="28"/>
        </w:rPr>
        <w:t>
әрі орындаудан бас тартуға құқылы.</w:t>
      </w:r>
    </w:p>
    <w:bookmarkStart w:name="z132" w:id="14"/>
    <w:p>
      <w:pPr>
        <w:spacing w:after="0"/>
        <w:ind w:left="0"/>
        <w:jc w:val="left"/>
      </w:pPr>
      <w:r>
        <w:rPr>
          <w:rFonts w:ascii="Times New Roman"/>
          <w:b/>
          <w:i w:val="false"/>
          <w:color w:val="000000"/>
        </w:rPr>
        <w:t xml:space="preserve"> 
6. Дауларды шешу</w:t>
      </w:r>
    </w:p>
    <w:bookmarkEnd w:id="14"/>
    <w:p>
      <w:pPr>
        <w:spacing w:after="0"/>
        <w:ind w:left="0"/>
        <w:jc w:val="both"/>
      </w:pPr>
      <w:r>
        <w:rPr>
          <w:rFonts w:ascii="Times New Roman"/>
          <w:b w:val="false"/>
          <w:i w:val="false"/>
          <w:color w:val="000000"/>
          <w:sz w:val="28"/>
        </w:rPr>
        <w:t>      6.1. Осы Шартты орындауға байланысты қандай да бір дау</w:t>
      </w:r>
      <w:r>
        <w:br/>
      </w:r>
      <w:r>
        <w:rPr>
          <w:rFonts w:ascii="Times New Roman"/>
          <w:b w:val="false"/>
          <w:i w:val="false"/>
          <w:color w:val="000000"/>
          <w:sz w:val="28"/>
        </w:rPr>
        <w:t>
туындаған жағдайда, Тараптардың кез-келгені келіссөздер жүргізу</w:t>
      </w:r>
      <w:r>
        <w:br/>
      </w:r>
      <w:r>
        <w:rPr>
          <w:rFonts w:ascii="Times New Roman"/>
          <w:b w:val="false"/>
          <w:i w:val="false"/>
          <w:color w:val="000000"/>
          <w:sz w:val="28"/>
        </w:rPr>
        <w:t>
жолымен барлық дауларды реттеу үшін шаралар қабылдайды.</w:t>
      </w:r>
      <w:r>
        <w:br/>
      </w:r>
      <w:r>
        <w:rPr>
          <w:rFonts w:ascii="Times New Roman"/>
          <w:b w:val="false"/>
          <w:i w:val="false"/>
          <w:color w:val="000000"/>
          <w:sz w:val="28"/>
        </w:rPr>
        <w:t>
      6.2. Егер туындаған дауды келіссөздер жүргізу жолымен шешу</w:t>
      </w:r>
      <w:r>
        <w:br/>
      </w:r>
      <w:r>
        <w:rPr>
          <w:rFonts w:ascii="Times New Roman"/>
          <w:b w:val="false"/>
          <w:i w:val="false"/>
          <w:color w:val="000000"/>
          <w:sz w:val="28"/>
        </w:rPr>
        <w:t>
мүмкін болмаса, ол дау мен оған қатысты өзге де мәселелер Қазақстан</w:t>
      </w:r>
      <w:r>
        <w:br/>
      </w:r>
      <w:r>
        <w:rPr>
          <w:rFonts w:ascii="Times New Roman"/>
          <w:b w:val="false"/>
          <w:i w:val="false"/>
          <w:color w:val="000000"/>
          <w:sz w:val="28"/>
        </w:rPr>
        <w:t>
Республикасының заңнамасына сәйкес шешіледі және реттеледі.</w:t>
      </w:r>
    </w:p>
    <w:bookmarkStart w:name="z133" w:id="15"/>
    <w:p>
      <w:pPr>
        <w:spacing w:after="0"/>
        <w:ind w:left="0"/>
        <w:jc w:val="left"/>
      </w:pPr>
      <w:r>
        <w:rPr>
          <w:rFonts w:ascii="Times New Roman"/>
          <w:b/>
          <w:i w:val="false"/>
          <w:color w:val="000000"/>
        </w:rPr>
        <w:t xml:space="preserve"> 
7. Хат-хабарлар алмасу</w:t>
      </w:r>
    </w:p>
    <w:bookmarkEnd w:id="15"/>
    <w:p>
      <w:pPr>
        <w:spacing w:after="0"/>
        <w:ind w:left="0"/>
        <w:jc w:val="both"/>
      </w:pPr>
      <w:r>
        <w:rPr>
          <w:rFonts w:ascii="Times New Roman"/>
          <w:b w:val="false"/>
          <w:i w:val="false"/>
          <w:color w:val="000000"/>
          <w:sz w:val="28"/>
        </w:rPr>
        <w:t>      7.1. Осы Шарт шеңберінде Тараптардың бір-біріне жіберетін кез</w:t>
      </w:r>
      <w:r>
        <w:br/>
      </w:r>
      <w:r>
        <w:rPr>
          <w:rFonts w:ascii="Times New Roman"/>
          <w:b w:val="false"/>
          <w:i w:val="false"/>
          <w:color w:val="000000"/>
          <w:sz w:val="28"/>
        </w:rPr>
        <w:t>
келген хат-хабары жазбаша нысанда берілетін және осы Шартқа сәйкес</w:t>
      </w:r>
      <w:r>
        <w:br/>
      </w:r>
      <w:r>
        <w:rPr>
          <w:rFonts w:ascii="Times New Roman"/>
          <w:b w:val="false"/>
          <w:i w:val="false"/>
          <w:color w:val="000000"/>
          <w:sz w:val="28"/>
        </w:rPr>
        <w:t>
қараудың ерекше тәртібі көзделген хат-хабарды қоспағанда,</w:t>
      </w:r>
      <w:r>
        <w:br/>
      </w:r>
      <w:r>
        <w:rPr>
          <w:rFonts w:ascii="Times New Roman"/>
          <w:b w:val="false"/>
          <w:i w:val="false"/>
          <w:color w:val="000000"/>
          <w:sz w:val="28"/>
        </w:rPr>
        <w:t>
тапсырылғаны туралы белгімен Тараптар хат-хабарды алған сәттен бастап</w:t>
      </w:r>
      <w:r>
        <w:br/>
      </w:r>
      <w:r>
        <w:rPr>
          <w:rFonts w:ascii="Times New Roman"/>
          <w:b w:val="false"/>
          <w:i w:val="false"/>
          <w:color w:val="000000"/>
          <w:sz w:val="28"/>
        </w:rPr>
        <w:t>
күнтізбелік 30 (отыз) күн ішінде қаралатын болады.</w:t>
      </w:r>
      <w:r>
        <w:br/>
      </w:r>
      <w:r>
        <w:rPr>
          <w:rFonts w:ascii="Times New Roman"/>
          <w:b w:val="false"/>
          <w:i w:val="false"/>
          <w:color w:val="000000"/>
          <w:sz w:val="28"/>
        </w:rPr>
        <w:t>
      7.2. Хат-хабар тиісті түрде ресімделген кезде (хат-хабар егер</w:t>
      </w:r>
      <w:r>
        <w:br/>
      </w:r>
      <w:r>
        <w:rPr>
          <w:rFonts w:ascii="Times New Roman"/>
          <w:b w:val="false"/>
          <w:i w:val="false"/>
          <w:color w:val="000000"/>
          <w:sz w:val="28"/>
        </w:rPr>
        <w:t>
ол бланкте ұсынылған және мөрмен бекітілген, оған басшы қол қойған</w:t>
      </w:r>
      <w:r>
        <w:br/>
      </w:r>
      <w:r>
        <w:rPr>
          <w:rFonts w:ascii="Times New Roman"/>
          <w:b w:val="false"/>
          <w:i w:val="false"/>
          <w:color w:val="000000"/>
          <w:sz w:val="28"/>
        </w:rPr>
        <w:t>
кезде және тіркеу нөмірі, күні болса, сондай-ақ орындаушысы</w:t>
      </w:r>
      <w:r>
        <w:br/>
      </w:r>
      <w:r>
        <w:rPr>
          <w:rFonts w:ascii="Times New Roman"/>
          <w:b w:val="false"/>
          <w:i w:val="false"/>
          <w:color w:val="000000"/>
          <w:sz w:val="28"/>
        </w:rPr>
        <w:t>
көрсетілсе, тиісінше ресімделген болып есептеледі), жеке қолға</w:t>
      </w:r>
      <w:r>
        <w:br/>
      </w:r>
      <w:r>
        <w:rPr>
          <w:rFonts w:ascii="Times New Roman"/>
          <w:b w:val="false"/>
          <w:i w:val="false"/>
          <w:color w:val="000000"/>
          <w:sz w:val="28"/>
        </w:rPr>
        <w:t>
тапсырылса, пошта немесе қатысушы Тараптың мекенжайы бойынша курьер</w:t>
      </w:r>
      <w:r>
        <w:br/>
      </w:r>
      <w:r>
        <w:rPr>
          <w:rFonts w:ascii="Times New Roman"/>
          <w:b w:val="false"/>
          <w:i w:val="false"/>
          <w:color w:val="000000"/>
          <w:sz w:val="28"/>
        </w:rPr>
        <w:t>
байланысы арқылы жеткізілсе, тиісінше ұсынылған және жіберілген болып</w:t>
      </w:r>
      <w:r>
        <w:br/>
      </w:r>
      <w:r>
        <w:rPr>
          <w:rFonts w:ascii="Times New Roman"/>
          <w:b w:val="false"/>
          <w:i w:val="false"/>
          <w:color w:val="000000"/>
          <w:sz w:val="28"/>
        </w:rPr>
        <w:t>
есептеледі.</w:t>
      </w:r>
      <w:r>
        <w:br/>
      </w:r>
      <w:r>
        <w:rPr>
          <w:rFonts w:ascii="Times New Roman"/>
          <w:b w:val="false"/>
          <w:i w:val="false"/>
          <w:color w:val="000000"/>
          <w:sz w:val="28"/>
        </w:rPr>
        <w:t>
      7.3. Осы Шарттың қолданылуы барысында Тараптардың жауапты</w:t>
      </w:r>
      <w:r>
        <w:br/>
      </w:r>
      <w:r>
        <w:rPr>
          <w:rFonts w:ascii="Times New Roman"/>
          <w:b w:val="false"/>
          <w:i w:val="false"/>
          <w:color w:val="000000"/>
          <w:sz w:val="28"/>
        </w:rPr>
        <w:t>
тұлғалары екінші Тарапқа факсимильді байланыс және/немесе электрондық</w:t>
      </w:r>
      <w:r>
        <w:br/>
      </w:r>
      <w:r>
        <w:rPr>
          <w:rFonts w:ascii="Times New Roman"/>
          <w:b w:val="false"/>
          <w:i w:val="false"/>
          <w:color w:val="000000"/>
          <w:sz w:val="28"/>
        </w:rPr>
        <w:t>
пошта арқылы ақпараттық мазмұндағы хат-хабарды жіберуі мүмкін.</w:t>
      </w:r>
      <w:r>
        <w:br/>
      </w:r>
      <w:r>
        <w:rPr>
          <w:rFonts w:ascii="Times New Roman"/>
          <w:b w:val="false"/>
          <w:i w:val="false"/>
          <w:color w:val="000000"/>
          <w:sz w:val="28"/>
        </w:rPr>
        <w:t>
      Бұл ретте жіберуші Тарап екінші Тарапқа хат-хабарды жібергенін</w:t>
      </w:r>
      <w:r>
        <w:br/>
      </w:r>
      <w:r>
        <w:rPr>
          <w:rFonts w:ascii="Times New Roman"/>
          <w:b w:val="false"/>
          <w:i w:val="false"/>
          <w:color w:val="000000"/>
          <w:sz w:val="28"/>
        </w:rPr>
        <w:t>
растауға міндетті. Растама факсимильді байланыспен қабылдап алу</w:t>
      </w:r>
      <w:r>
        <w:br/>
      </w:r>
      <w:r>
        <w:rPr>
          <w:rFonts w:ascii="Times New Roman"/>
          <w:b w:val="false"/>
          <w:i w:val="false"/>
          <w:color w:val="000000"/>
          <w:sz w:val="28"/>
        </w:rPr>
        <w:t>
туралы қабылдаушы тараптың белгісі бар барлық хат-хабардың мәтінін</w:t>
      </w:r>
      <w:r>
        <w:br/>
      </w:r>
      <w:r>
        <w:rPr>
          <w:rFonts w:ascii="Times New Roman"/>
          <w:b w:val="false"/>
          <w:i w:val="false"/>
          <w:color w:val="000000"/>
          <w:sz w:val="28"/>
        </w:rPr>
        <w:t>
қоса беру жолымен жіберілген не ойдағыдай аяқталғаны туралы</w:t>
      </w:r>
      <w:r>
        <w:br/>
      </w:r>
      <w:r>
        <w:rPr>
          <w:rFonts w:ascii="Times New Roman"/>
          <w:b w:val="false"/>
          <w:i w:val="false"/>
          <w:color w:val="000000"/>
          <w:sz w:val="28"/>
        </w:rPr>
        <w:t>
факсимильді аппараттың үзіндісі болған кезде тиісті түрде жүзеге</w:t>
      </w:r>
      <w:r>
        <w:br/>
      </w:r>
      <w:r>
        <w:rPr>
          <w:rFonts w:ascii="Times New Roman"/>
          <w:b w:val="false"/>
          <w:i w:val="false"/>
          <w:color w:val="000000"/>
          <w:sz w:val="28"/>
        </w:rPr>
        <w:t>
асырылған болып есептеледі.</w:t>
      </w:r>
    </w:p>
    <w:bookmarkStart w:name="z134" w:id="16"/>
    <w:p>
      <w:pPr>
        <w:spacing w:after="0"/>
        <w:ind w:left="0"/>
        <w:jc w:val="left"/>
      </w:pPr>
      <w:r>
        <w:rPr>
          <w:rFonts w:ascii="Times New Roman"/>
          <w:b/>
          <w:i w:val="false"/>
          <w:color w:val="000000"/>
        </w:rPr>
        <w:t xml:space="preserve"> 
8. Құпиялық</w:t>
      </w:r>
    </w:p>
    <w:bookmarkEnd w:id="16"/>
    <w:p>
      <w:pPr>
        <w:spacing w:after="0"/>
        <w:ind w:left="0"/>
        <w:jc w:val="both"/>
      </w:pPr>
      <w:r>
        <w:rPr>
          <w:rFonts w:ascii="Times New Roman"/>
          <w:b w:val="false"/>
          <w:i w:val="false"/>
          <w:color w:val="000000"/>
          <w:sz w:val="28"/>
        </w:rPr>
        <w:t>      8.1. Осы арқылы Тараптар осы Шарттың талаптарына қатысты</w:t>
      </w:r>
      <w:r>
        <w:br/>
      </w:r>
      <w:r>
        <w:rPr>
          <w:rFonts w:ascii="Times New Roman"/>
          <w:b w:val="false"/>
          <w:i w:val="false"/>
          <w:color w:val="000000"/>
          <w:sz w:val="28"/>
        </w:rPr>
        <w:t>
ақпарат, банктік құпия, сондай-ақ осы Шарттың жасалуы мен орындалуы</w:t>
      </w:r>
      <w:r>
        <w:br/>
      </w:r>
      <w:r>
        <w:rPr>
          <w:rFonts w:ascii="Times New Roman"/>
          <w:b w:val="false"/>
          <w:i w:val="false"/>
          <w:color w:val="000000"/>
          <w:sz w:val="28"/>
        </w:rPr>
        <w:t>
барысында өздері алған қаржылық, коммерциялық және өзге де ақпарат</w:t>
      </w:r>
      <w:r>
        <w:br/>
      </w:r>
      <w:r>
        <w:rPr>
          <w:rFonts w:ascii="Times New Roman"/>
          <w:b w:val="false"/>
          <w:i w:val="false"/>
          <w:color w:val="000000"/>
          <w:sz w:val="28"/>
        </w:rPr>
        <w:t>
құпия болып табылатындығына келіседі және осы Шарт пен Қазақстан</w:t>
      </w:r>
      <w:r>
        <w:br/>
      </w:r>
      <w:r>
        <w:rPr>
          <w:rFonts w:ascii="Times New Roman"/>
          <w:b w:val="false"/>
          <w:i w:val="false"/>
          <w:color w:val="000000"/>
          <w:sz w:val="28"/>
        </w:rPr>
        <w:t>
Республикасының қолданыстағы заңнамасында тікелей көзделген</w:t>
      </w:r>
      <w:r>
        <w:br/>
      </w:r>
      <w:r>
        <w:rPr>
          <w:rFonts w:ascii="Times New Roman"/>
          <w:b w:val="false"/>
          <w:i w:val="false"/>
          <w:color w:val="000000"/>
          <w:sz w:val="28"/>
        </w:rPr>
        <w:t>
жағдайларды қоспағанда үшінші тұлғаларға жария етілмейді.</w:t>
      </w:r>
      <w:r>
        <w:br/>
      </w:r>
      <w:r>
        <w:rPr>
          <w:rFonts w:ascii="Times New Roman"/>
          <w:b w:val="false"/>
          <w:i w:val="false"/>
          <w:color w:val="000000"/>
          <w:sz w:val="28"/>
        </w:rPr>
        <w:t>
      8.2. Тараптар осы Шарттың құпиялығы мен талаптарын сақтау үшін</w:t>
      </w:r>
      <w:r>
        <w:br/>
      </w:r>
      <w:r>
        <w:rPr>
          <w:rFonts w:ascii="Times New Roman"/>
          <w:b w:val="false"/>
          <w:i w:val="false"/>
          <w:color w:val="000000"/>
          <w:sz w:val="28"/>
        </w:rPr>
        <w:t>
барлық қажетті, оның ішінде құқықтық сипаттағы шараларды қабылдайды.</w:t>
      </w:r>
      <w:r>
        <w:br/>
      </w:r>
      <w:r>
        <w:rPr>
          <w:rFonts w:ascii="Times New Roman"/>
          <w:b w:val="false"/>
          <w:i w:val="false"/>
          <w:color w:val="000000"/>
          <w:sz w:val="28"/>
        </w:rPr>
        <w:t>
      8.3. Тараптардың кез келгені осы Шарттың талаптарын бұза отырып</w:t>
      </w:r>
      <w:r>
        <w:br/>
      </w:r>
      <w:r>
        <w:rPr>
          <w:rFonts w:ascii="Times New Roman"/>
          <w:b w:val="false"/>
          <w:i w:val="false"/>
          <w:color w:val="000000"/>
          <w:sz w:val="28"/>
        </w:rPr>
        <w:t>
құпия ақпаратты таратқан немесе жариялаған жағдайда, осындай</w:t>
      </w:r>
      <w:r>
        <w:br/>
      </w:r>
      <w:r>
        <w:rPr>
          <w:rFonts w:ascii="Times New Roman"/>
          <w:b w:val="false"/>
          <w:i w:val="false"/>
          <w:color w:val="000000"/>
          <w:sz w:val="28"/>
        </w:rPr>
        <w:t>
ақпаратты тарату салдарынан екінші Тарап тартуы мүмкін залалды өтей</w:t>
      </w:r>
      <w:r>
        <w:br/>
      </w:r>
      <w:r>
        <w:rPr>
          <w:rFonts w:ascii="Times New Roman"/>
          <w:b w:val="false"/>
          <w:i w:val="false"/>
          <w:color w:val="000000"/>
          <w:sz w:val="28"/>
        </w:rPr>
        <w:t>
отырып, кінәлі Тарап Қазақстан Республикасының заңнамасында көзделген</w:t>
      </w:r>
      <w:r>
        <w:br/>
      </w:r>
      <w:r>
        <w:rPr>
          <w:rFonts w:ascii="Times New Roman"/>
          <w:b w:val="false"/>
          <w:i w:val="false"/>
          <w:color w:val="000000"/>
          <w:sz w:val="28"/>
        </w:rPr>
        <w:t>
жауапкершілікте болады.</w:t>
      </w:r>
    </w:p>
    <w:bookmarkStart w:name="z135" w:id="17"/>
    <w:p>
      <w:pPr>
        <w:spacing w:after="0"/>
        <w:ind w:left="0"/>
        <w:jc w:val="left"/>
      </w:pPr>
      <w:r>
        <w:rPr>
          <w:rFonts w:ascii="Times New Roman"/>
          <w:b/>
          <w:i w:val="false"/>
          <w:color w:val="000000"/>
        </w:rPr>
        <w:t xml:space="preserve"> 
9. Қорытынды ережелер</w:t>
      </w:r>
    </w:p>
    <w:bookmarkEnd w:id="17"/>
    <w:p>
      <w:pPr>
        <w:spacing w:after="0"/>
        <w:ind w:left="0"/>
        <w:jc w:val="both"/>
      </w:pPr>
      <w:r>
        <w:rPr>
          <w:rFonts w:ascii="Times New Roman"/>
          <w:b w:val="false"/>
          <w:i w:val="false"/>
          <w:color w:val="000000"/>
          <w:sz w:val="28"/>
        </w:rPr>
        <w:t>      9.1. Компания мен Қаржы ұйымы Бағдарлама мен осы Шарт</w:t>
      </w:r>
      <w:r>
        <w:br/>
      </w:r>
      <w:r>
        <w:rPr>
          <w:rFonts w:ascii="Times New Roman"/>
          <w:b w:val="false"/>
          <w:i w:val="false"/>
          <w:color w:val="000000"/>
          <w:sz w:val="28"/>
        </w:rPr>
        <w:t>
шеңберінде комиссиялар, алымдар және (немесе) өзге де төлемдер</w:t>
      </w:r>
      <w:r>
        <w:br/>
      </w:r>
      <w:r>
        <w:rPr>
          <w:rFonts w:ascii="Times New Roman"/>
          <w:b w:val="false"/>
          <w:i w:val="false"/>
          <w:color w:val="000000"/>
          <w:sz w:val="28"/>
        </w:rPr>
        <w:t>
алмайды.</w:t>
      </w:r>
      <w:r>
        <w:br/>
      </w:r>
      <w:r>
        <w:rPr>
          <w:rFonts w:ascii="Times New Roman"/>
          <w:b w:val="false"/>
          <w:i w:val="false"/>
          <w:color w:val="000000"/>
          <w:sz w:val="28"/>
        </w:rPr>
        <w:t>
      9.2. Тараптардың құқықтық мәртебесі өзгерген жағдайда, осы Шарт</w:t>
      </w:r>
      <w:r>
        <w:br/>
      </w:r>
      <w:r>
        <w:rPr>
          <w:rFonts w:ascii="Times New Roman"/>
          <w:b w:val="false"/>
          <w:i w:val="false"/>
          <w:color w:val="000000"/>
          <w:sz w:val="28"/>
        </w:rPr>
        <w:t>
бойынша және осы Шарттың орындалуы үшін барлық құқықтар мен</w:t>
      </w:r>
      <w:r>
        <w:br/>
      </w:r>
      <w:r>
        <w:rPr>
          <w:rFonts w:ascii="Times New Roman"/>
          <w:b w:val="false"/>
          <w:i w:val="false"/>
          <w:color w:val="000000"/>
          <w:sz w:val="28"/>
        </w:rPr>
        <w:t>
міндеттер, оның ішінде даулар мен келіспеушіліктерді реттеуге</w:t>
      </w:r>
      <w:r>
        <w:br/>
      </w:r>
      <w:r>
        <w:rPr>
          <w:rFonts w:ascii="Times New Roman"/>
          <w:b w:val="false"/>
          <w:i w:val="false"/>
          <w:color w:val="000000"/>
          <w:sz w:val="28"/>
        </w:rPr>
        <w:t>
байланысты туындаған құқықтар мен міндеттер Тараптардың құқықтық</w:t>
      </w:r>
      <w:r>
        <w:br/>
      </w:r>
      <w:r>
        <w:rPr>
          <w:rFonts w:ascii="Times New Roman"/>
          <w:b w:val="false"/>
          <w:i w:val="false"/>
          <w:color w:val="000000"/>
          <w:sz w:val="28"/>
        </w:rPr>
        <w:t>
мирасқорларына ауысады.</w:t>
      </w:r>
      <w:r>
        <w:br/>
      </w:r>
      <w:r>
        <w:rPr>
          <w:rFonts w:ascii="Times New Roman"/>
          <w:b w:val="false"/>
          <w:i w:val="false"/>
          <w:color w:val="000000"/>
          <w:sz w:val="28"/>
        </w:rPr>
        <w:t>
      9.3. Егер төлем күні жұмыс емес немесе мереке күндеріне келген</w:t>
      </w:r>
      <w:r>
        <w:br/>
      </w:r>
      <w:r>
        <w:rPr>
          <w:rFonts w:ascii="Times New Roman"/>
          <w:b w:val="false"/>
          <w:i w:val="false"/>
          <w:color w:val="000000"/>
          <w:sz w:val="28"/>
        </w:rPr>
        <w:t>
жағдайда, төлем одан кейінгі жұмыс күні жүргізіледі.</w:t>
      </w:r>
      <w:r>
        <w:br/>
      </w:r>
      <w:r>
        <w:rPr>
          <w:rFonts w:ascii="Times New Roman"/>
          <w:b w:val="false"/>
          <w:i w:val="false"/>
          <w:color w:val="000000"/>
          <w:sz w:val="28"/>
        </w:rPr>
        <w:t>
      9.4. Осы Шарт, осы Шарттың ажырамас бөлігі болып табылатын</w:t>
      </w:r>
      <w:r>
        <w:br/>
      </w:r>
      <w:r>
        <w:rPr>
          <w:rFonts w:ascii="Times New Roman"/>
          <w:b w:val="false"/>
          <w:i w:val="false"/>
          <w:color w:val="000000"/>
          <w:sz w:val="28"/>
        </w:rPr>
        <w:t>
қосымшасымен бірге осы Шарттың мәніне байланысты Тараптардың толық</w:t>
      </w:r>
      <w:r>
        <w:br/>
      </w:r>
      <w:r>
        <w:rPr>
          <w:rFonts w:ascii="Times New Roman"/>
          <w:b w:val="false"/>
          <w:i w:val="false"/>
          <w:color w:val="000000"/>
          <w:sz w:val="28"/>
        </w:rPr>
        <w:t>
өзара түсіністігін білдіреді.</w:t>
      </w:r>
      <w:r>
        <w:br/>
      </w:r>
      <w:r>
        <w:rPr>
          <w:rFonts w:ascii="Times New Roman"/>
          <w:b w:val="false"/>
          <w:i w:val="false"/>
          <w:color w:val="000000"/>
          <w:sz w:val="28"/>
        </w:rPr>
        <w:t>
      9.5. Осы Шарт Тараптардың әрқайсысы үшін бірдей заңды күші бар</w:t>
      </w:r>
      <w:r>
        <w:br/>
      </w:r>
      <w:r>
        <w:rPr>
          <w:rFonts w:ascii="Times New Roman"/>
          <w:b w:val="false"/>
          <w:i w:val="false"/>
          <w:color w:val="000000"/>
          <w:sz w:val="28"/>
        </w:rPr>
        <w:t>
____ (____________) ұқсас данада мемлекеттік және орыс тілдерінде ___</w:t>
      </w:r>
      <w:r>
        <w:br/>
      </w:r>
      <w:r>
        <w:rPr>
          <w:rFonts w:ascii="Times New Roman"/>
          <w:b w:val="false"/>
          <w:i w:val="false"/>
          <w:color w:val="000000"/>
          <w:sz w:val="28"/>
        </w:rPr>
        <w:t>
(__________) данадан жасалды. Осы Шарттың мемлекеттік және орыс</w:t>
      </w:r>
      <w:r>
        <w:br/>
      </w:r>
      <w:r>
        <w:rPr>
          <w:rFonts w:ascii="Times New Roman"/>
          <w:b w:val="false"/>
          <w:i w:val="false"/>
          <w:color w:val="000000"/>
          <w:sz w:val="28"/>
        </w:rPr>
        <w:t>
тілдеріндегі мәтіндері арасында әр түрлі оқу туындаған жағдайда, осы</w:t>
      </w:r>
      <w:r>
        <w:br/>
      </w:r>
      <w:r>
        <w:rPr>
          <w:rFonts w:ascii="Times New Roman"/>
          <w:b w:val="false"/>
          <w:i w:val="false"/>
          <w:color w:val="000000"/>
          <w:sz w:val="28"/>
        </w:rPr>
        <w:t>
Шарттың мемлекеттік тілдегі нұсқасына басымдық беріледі.</w:t>
      </w:r>
      <w:r>
        <w:br/>
      </w:r>
      <w:r>
        <w:rPr>
          <w:rFonts w:ascii="Times New Roman"/>
          <w:b w:val="false"/>
          <w:i w:val="false"/>
          <w:color w:val="000000"/>
          <w:sz w:val="28"/>
        </w:rPr>
        <w:t>
      9.6. Осы Шартта көзделмеген барлық өзге жағдайларда Тараптар</w:t>
      </w:r>
      <w:r>
        <w:br/>
      </w:r>
      <w:r>
        <w:rPr>
          <w:rFonts w:ascii="Times New Roman"/>
          <w:b w:val="false"/>
          <w:i w:val="false"/>
          <w:color w:val="000000"/>
          <w:sz w:val="28"/>
        </w:rPr>
        <w:t>
Қазақстан Республикасының қолданыстағы заңнамасын басшылыққа алады.</w:t>
      </w:r>
    </w:p>
    <w:bookmarkStart w:name="z136" w:id="18"/>
    <w:p>
      <w:pPr>
        <w:spacing w:after="0"/>
        <w:ind w:left="0"/>
        <w:jc w:val="left"/>
      </w:pPr>
      <w:r>
        <w:rPr>
          <w:rFonts w:ascii="Times New Roman"/>
          <w:b/>
          <w:i w:val="false"/>
          <w:color w:val="000000"/>
        </w:rPr>
        <w:t xml:space="preserve"> 
10. Тараптардың заңды мекенжайлары, банктік деректемелері және</w:t>
      </w:r>
      <w:r>
        <w:br/>
      </w:r>
      <w:r>
        <w:rPr>
          <w:rFonts w:ascii="Times New Roman"/>
          <w:b/>
          <w:i w:val="false"/>
          <w:color w:val="000000"/>
        </w:rPr>
        <w:t>
қолдары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2800"/>
        <w:gridCol w:w="2800"/>
        <w:gridCol w:w="2800"/>
        <w:gridCol w:w="2800"/>
      </w:tblGrid>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Министрлiк:</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19"/>
    <w:p>
      <w:pPr>
        <w:spacing w:after="0"/>
        <w:ind w:left="0"/>
        <w:jc w:val="both"/>
      </w:pPr>
      <w:r>
        <w:rPr>
          <w:rFonts w:ascii="Times New Roman"/>
          <w:b w:val="false"/>
          <w:i w:val="false"/>
          <w:color w:val="000000"/>
          <w:sz w:val="28"/>
        </w:rPr>
        <w:t>
Субсидиялау шартына</w:t>
      </w:r>
      <w:r>
        <w:br/>
      </w:r>
      <w:r>
        <w:rPr>
          <w:rFonts w:ascii="Times New Roman"/>
          <w:b w:val="false"/>
          <w:i w:val="false"/>
          <w:color w:val="000000"/>
          <w:sz w:val="28"/>
        </w:rPr>
        <w:t xml:space="preserve">
қосымша       </w:t>
      </w:r>
    </w:p>
    <w:bookmarkEnd w:id="19"/>
    <w:bookmarkStart w:name="z7" w:id="20"/>
    <w:p>
      <w:pPr>
        <w:spacing w:after="0"/>
        <w:ind w:left="0"/>
        <w:jc w:val="left"/>
      </w:pPr>
      <w:r>
        <w:rPr>
          <w:rFonts w:ascii="Times New Roman"/>
          <w:b/>
          <w:i w:val="false"/>
          <w:color w:val="000000"/>
        </w:rPr>
        <w:t xml:space="preserve"> 
Дағдарыстан кейін қалпына келтіру бағдарламасын (бәсекеге</w:t>
      </w:r>
      <w:r>
        <w:br/>
      </w:r>
      <w:r>
        <w:rPr>
          <w:rFonts w:ascii="Times New Roman"/>
          <w:b/>
          <w:i w:val="false"/>
          <w:color w:val="000000"/>
        </w:rPr>
        <w:t>
қабілетті кәсіпорындарды сауықтыру) іске асыру шеңберінде</w:t>
      </w:r>
      <w:r>
        <w:br/>
      </w:r>
      <w:r>
        <w:rPr>
          <w:rFonts w:ascii="Times New Roman"/>
          <w:b/>
          <w:i w:val="false"/>
          <w:color w:val="000000"/>
        </w:rPr>
        <w:t>
20__ жылғы ___________ пайыздық ставканы субсидиялау туралы</w:t>
      </w:r>
      <w:r>
        <w:br/>
      </w:r>
      <w:r>
        <w:rPr>
          <w:rFonts w:ascii="Times New Roman"/>
          <w:b/>
          <w:i w:val="false"/>
          <w:color w:val="000000"/>
        </w:rPr>
        <w:t>
ақпарат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1131"/>
        <w:gridCol w:w="1979"/>
        <w:gridCol w:w="2263"/>
        <w:gridCol w:w="1414"/>
        <w:gridCol w:w="1555"/>
        <w:gridCol w:w="2405"/>
        <w:gridCol w:w="2688"/>
      </w:tblGrid>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Қатысушының атауы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шартының нөмірі және жасалған күні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 (%) (5-бағ. + 6 бағ.)</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сыйақы ставкасы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Субсидияланбайтын сыйақы ставкасы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соңына негізгі берешек қалдығы/есепті айдың соңына орналастырылған облигациялардың номиналдық құны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 өтелетін негізгі борыш сомасы/есепті айда сатып алынатын облигациялардың номиналдық құны</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2571"/>
        <w:gridCol w:w="1857"/>
        <w:gridCol w:w="1857"/>
        <w:gridCol w:w="2286"/>
        <w:gridCol w:w="20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 Қатысушы іс жүзінде аударған сома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айға сыйақының субсидияланбаған ставкасының сомасы (тг)</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айға сыйақының субсидияланған ставкасының сомасы (тг)</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айға Субсидиялау жөніндегі оператордың іс жүзінде аударған субсидия сомасы (тг)</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айға сыйақының іс жүзінде субсидияланған сомасы (тг)</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 төлеу/Сатып алынған облигациялардың номиналдық құны (тг)</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субсидияланбаған ставкасын төлеу (тг)</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_________________________________           ___________________</w:t>
      </w:r>
      <w:r>
        <w:br/>
      </w:r>
      <w:r>
        <w:rPr>
          <w:rFonts w:ascii="Times New Roman"/>
          <w:b w:val="false"/>
          <w:i w:val="false"/>
          <w:color w:val="000000"/>
          <w:sz w:val="28"/>
        </w:rPr>
        <w:t>
М.О.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