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22b" w14:textId="9516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"Сорттың патент қабiлеттiлiгi мен шаруашылықта пайдалылығы мемлекеттiк сынақтың немесе өтiнiш берушiнiң деректерi бойынша бағаланатын өсiмдiктердiң тектерi мен түрлерiнiң тiзбесiн бекiту туралы" Қазақстан Республикасы Үкіметінің 2010 жылғы 22 сәуірдегі № 337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ақпандағы № 139 қаулысы. Күші жойылды - Қазақстан Республикасы Үкіметінің 2015 жылғы 28 қыркүйектегі № 802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«Сорттың патент қабiлеттiлiгi мен шаруашылықта пайдалылығы мемлекеттiк сынақтың немесе өтiнiш берушiнiң деректерi бойынша бағаланатын өсiмдiктердiң тектерi мен түрлерiнiң тiзбесiн бекiту туралы» Қазақстан Республикасы Үкіметінің 2010 жылғы 22 сәуірдегі № 337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31, 238-құжат)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«Патент қабiлеттiлiгімен шаруашылықта пайдалылығы мемлекеттiк сынақтың немесе өтiнiш берушiнiң деректерi бойынша бағаланатын өсiмдiктердiң тектерi мен түрлерiнiң тiзбесiн бекiту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патент қабілеттілігі мемлекеттік сынақтың деректері бойынша бағаланатын өсімдіктердің тектері мен түрлерінің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патент қабілеттілігі өтініш берушінің деректері бойынша бағаланатын өсімдіктердің тектері мен түрлерінің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шаруашылықта пайдалылығы мемлекеттік сынақтың деректері бойынша бағаланатын өсімдіктердің тектері мен түрлерінің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шаруашылықта пайдалылығы өтініш берушінің деректері бойынша бағаланатын өсімдіктердің тектері мен түрлерінің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сорттың патент қабiлеттiлiгi мемлекеттiк сынақтың деректерi бойынша бағаланатын өсiмдiктердiң тектерi мен түрлерiнiң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«Патент қабiлеттiлігі мемлекеттiк сынақтың деректерi бойынша бағаланатын өсiмдiктердiң тектерi мен түрлерiнiң тiзбесi»;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23, 24, 25, 26, 27, 28, 29-жолдармен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257"/>
        <w:gridCol w:w="7063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машы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Magnbean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үрмебұршағы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қытайбұршағы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Жасымақ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culinarisMedik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қыша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насыбайгүлі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Ocimumbasilicum L.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Тургидум бидайы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Triticumturgidum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сорттың патент қабiлеттiлiгi өтiнiш берушiнiң деректерi бойынша бағаланатын өсiмдiктердiң тектерi мен түрлерiнiң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«Патент қабiлеттiлiгі өтiнiш берушiнiң деректерi бойынша бағаланатын өсiмдiктердiң тектерi мен түрлерiнiң тiзбесi»;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111, 112, 113, 114, 115, 116, 117, 118, 119, 120, 121, 122-жолдармен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242"/>
        <w:gridCol w:w="7074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Тікен қанатты жүзгін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Calligonumacanthopterum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Қарабарқын (шеркез)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SalsolariheriKarel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жүзгіні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CalligonumKzyl-kymi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Аққабық жүзгін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CalligonumLeucocladum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жүзгін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сабақ жүзгін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Calligonumeriopodum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 таспа шөбі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Astragalusvalpinus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таспа шөбі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Astragalusamygdalinus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жусаны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Artemisaturanica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жусан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жусан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Көпжемісті көкпек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Atriplexpolicara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қаулымен бекітілген сорттың патент қабiлеттiлiгi мен шаруашылықта пайдалылығы мемлекеттiк сынақтың немесе өтiнiш берушiнiң деректерi бойынша бағаланатын өсiмдiктердiң тектерi мен түрлерiнiң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«Шаруашылықта пайдалылығы мемлекеттiк сынақтың немесе өтiнiш берушiнiң деректерi бойынша бағаланатын өсiмдiктердiң тектерi мен түрлерiнiң тiзбесi»;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222"/>
        <w:gridCol w:w="697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реттік нөмірі 3-1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4220"/>
        <w:gridCol w:w="6966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Жасымақ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5, 6, 7, 8, 9, 10, 11, 12 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143"/>
        <w:gridCol w:w="7051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рапс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Brasicanapus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қыша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дақылдары 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Брокколь қырыққабаты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 oleracea var. Cymosa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асбұршағы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Аршылатын асбұршағы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 қытай бұршағы 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насыбайгүлі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Тургидум бидайы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Triticumturgidum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көрсетілген қаулымен бекітілген сорттың патент қабiлеттiлiгi мен шаруашылықта пайдалылығы мемлекеттiк сынақтың немесе өтiнiш берушiнiң деректерi бойынша бағаланатын өсiмдiктердiң тектерi мен түрлерiнiң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«Шаруашылықта пайдалылығы өтiнiш берушiнiң деректерi бойынша бағаланатын өсiмдiктердiң тектерi мен түрлерiнiң тiзбесi»;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3801"/>
        <w:gridCol w:w="7027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реттік нөмірлері 120-1, 120-2, 120-3, 120-4, 120-5, 120-6, 120-7, 120-8, 120-9, 120-10, 120-11, 120-12-жолдармен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3647"/>
        <w:gridCol w:w="7052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Тікен қанатты жүзгін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Қарабарқын (шеркез)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riheri Karel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жүзгіні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Kzyl-kymi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Аққабық жүзгін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Leucocladum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жүзгін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120-6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сабақ жүзгін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eriopodum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120-7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 таспа шөбі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valpinus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таспа шөбі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amygdalinus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жусаны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turanica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жусан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жусан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Көпжемісті көкпек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 policara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