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f04e" w14:textId="09cf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5 сәуірдегі № 324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«Рұқсаттар және хабарламалар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Рұқсаттар және хабарламалар туралы</w:t>
      </w:r>
    </w:p>
    <w:p>
      <w:pPr>
        <w:spacing w:after="0"/>
        <w:ind w:left="0"/>
        <w:jc w:val="both"/>
      </w:pPr>
      <w:r>
        <w:rPr>
          <w:rFonts w:ascii="Times New Roman"/>
          <w:b w:val="false"/>
          <w:i w:val="false"/>
          <w:color w:val="000000"/>
          <w:sz w:val="28"/>
        </w:rPr>
        <w:t>      Осы Заң кәсіпкерлік субъектілерінің және осы Заңда көзделген басқа да адамдардың қызметтің немесе іс-әрекеттердің жекелеген түрлерін жүзеге асыруына рұқсат беру немесе хабарлама жасау тәртібін енгізуге байланысты қоғамдық қатынастарды реттейді.</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жүзеге асыратын орталық мемлекеттік орган;</w:t>
      </w:r>
      <w:r>
        <w:br/>
      </w:r>
      <w:r>
        <w:rPr>
          <w:rFonts w:ascii="Times New Roman"/>
          <w:b w:val="false"/>
          <w:i w:val="false"/>
          <w:color w:val="000000"/>
          <w:sz w:val="28"/>
        </w:rPr>
        <w:t>
      2) біліктілік талаптары - өтініш берушінің және лицензиаттың лицензия және (немесе) лицензияға қосымша беру кезінде де, оның жарамдылығы уақытының бүкіл кезеңінде де қойылатын, қызметтің жекелеген лицензияланатын түрімен және (немесе) қызметтің лицензияланатын кіші түрімен айналысуға қабілетін сипаттайтын сандық және сапалық нормативтер мен көрсеткіштердің жиынтығы;</w:t>
      </w:r>
      <w:r>
        <w:br/>
      </w: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рәсімдерін жүзеге асыру жөніндегі функциялар жатқызылған мемлекеттік орган немесе лауазымды адам;</w:t>
      </w:r>
      <w:r>
        <w:br/>
      </w:r>
      <w:r>
        <w:rPr>
          <w:rFonts w:ascii="Times New Roman"/>
          <w:b w:val="false"/>
          <w:i w:val="false"/>
          <w:color w:val="000000"/>
          <w:sz w:val="28"/>
        </w:rPr>
        <w:t>
      4) екінші санаттағы рұқсатты иеленуші - нақты екінші санаттағы рұқсаты бар жеке немесе заңды тұлға;</w:t>
      </w:r>
      <w:r>
        <w:br/>
      </w:r>
      <w:r>
        <w:rPr>
          <w:rFonts w:ascii="Times New Roman"/>
          <w:b w:val="false"/>
          <w:i w:val="false"/>
          <w:color w:val="000000"/>
          <w:sz w:val="28"/>
        </w:rPr>
        <w:t>
      5) қызметтің лицензияланатын түрі - айналысу үшін осы Заңға сәйкес лицензия алу талап етілетін қызметтің (белгілі бір іс-әрекет (операция, сақтандыру сыныптары) түрі;</w:t>
      </w:r>
      <w:r>
        <w:br/>
      </w:r>
      <w:r>
        <w:rPr>
          <w:rFonts w:ascii="Times New Roman"/>
          <w:b w:val="false"/>
          <w:i w:val="false"/>
          <w:color w:val="000000"/>
          <w:sz w:val="28"/>
        </w:rPr>
        <w:t>
      6) лицензия - жеке немесе заңды тұлғаға қауіптіліктің жоғары деңгейімен байланысты қызметтің немесе іс-әрекеттер (операциялар) осы Заңда белгіленген түрлерін (кіші түрлерін) жүзеге асыруға тиісті лицензиар беретін бірінші санаттағы рұқсат;</w:t>
      </w:r>
      <w:r>
        <w:br/>
      </w:r>
      <w:r>
        <w:rPr>
          <w:rFonts w:ascii="Times New Roman"/>
          <w:b w:val="false"/>
          <w:i w:val="false"/>
          <w:color w:val="000000"/>
          <w:sz w:val="28"/>
        </w:rPr>
        <w:t>
      7) лицензиар - осы Заңға сәйкес лицензиялауды жүзеге асыратын мемлекеттік орган;</w:t>
      </w:r>
      <w:r>
        <w:br/>
      </w:r>
      <w:r>
        <w:rPr>
          <w:rFonts w:ascii="Times New Roman"/>
          <w:b w:val="false"/>
          <w:i w:val="false"/>
          <w:color w:val="000000"/>
          <w:sz w:val="28"/>
        </w:rPr>
        <w:t>
      8) лицензиат - лицензиясы бар жеке немесе заңды тұлға;</w:t>
      </w:r>
      <w:r>
        <w:br/>
      </w:r>
      <w:r>
        <w:rPr>
          <w:rFonts w:ascii="Times New Roman"/>
          <w:b w:val="false"/>
          <w:i w:val="false"/>
          <w:color w:val="000000"/>
          <w:sz w:val="28"/>
        </w:rPr>
        <w:t>
      9) лицензияланатын қызметтің кіші түрі - бір лицензия аясында қызметтің тиісті лицензияланатын түрін нақтылау;</w:t>
      </w:r>
      <w:r>
        <w:br/>
      </w:r>
      <w:r>
        <w:rPr>
          <w:rFonts w:ascii="Times New Roman"/>
          <w:b w:val="false"/>
          <w:i w:val="false"/>
          <w:color w:val="000000"/>
          <w:sz w:val="28"/>
        </w:rPr>
        <w:t>
      10) лицензиялау - лицензияларды және (немесе) лицензияға қосымшаларды, лицензиялардың және (немесе) лицензияға қосымшаның телнұсқаларын берумен және қайта ресімдеумен, рұқсатты бақылауды жүзеге асырумен, лицензиялардың және (немесе) лицензияларға қосымшалардың қолданысын тоқтата тұрумен, қайта жаңартумен және оның қолданысын тоқтатумен байланысты іс-шаралар кешені;</w:t>
      </w:r>
      <w:r>
        <w:br/>
      </w:r>
      <w:r>
        <w:rPr>
          <w:rFonts w:ascii="Times New Roman"/>
          <w:b w:val="false"/>
          <w:i w:val="false"/>
          <w:color w:val="000000"/>
          <w:sz w:val="28"/>
        </w:rPr>
        <w:t>
      11) лицензияны иеліктен шығару - біліктілік талаптарына сәйкестігін тексеру рәсімдерін жүргізбей, рұқсатты жаңа лицензиатқа қайта ресімдеу мүмкіндігі;</w:t>
      </w:r>
      <w:r>
        <w:br/>
      </w:r>
      <w:r>
        <w:rPr>
          <w:rFonts w:ascii="Times New Roman"/>
          <w:b w:val="false"/>
          <w:i w:val="false"/>
          <w:color w:val="000000"/>
          <w:sz w:val="28"/>
        </w:rPr>
        <w:t>
      12) нақты рұқсат - осы Заңға сәйкес берілген, ұзартылған немесе қайта ресімделген, қолданысы тоқтатыла тұрмаған немесе тоқтатылмаған рұқсат;</w:t>
      </w:r>
      <w:r>
        <w:br/>
      </w:r>
      <w:r>
        <w:rPr>
          <w:rFonts w:ascii="Times New Roman"/>
          <w:b w:val="false"/>
          <w:i w:val="false"/>
          <w:color w:val="000000"/>
          <w:sz w:val="28"/>
        </w:rPr>
        <w:t>
      13) өтініш беруші - лицензиялаудан немесе рұқсат беру рәсімдерінен өту үшін тиісті рұқсат беру органына жүгінген немесе хабарламаны жолдаған жеке немесе заңды тұлға, заңды тұлғаның филиалы немесе өкілдігі, лицензиат, екінші санаттағы рұқсатты иеленуші;</w:t>
      </w:r>
      <w:r>
        <w:br/>
      </w:r>
      <w:r>
        <w:rPr>
          <w:rFonts w:ascii="Times New Roman"/>
          <w:b w:val="false"/>
          <w:i w:val="false"/>
          <w:color w:val="000000"/>
          <w:sz w:val="28"/>
        </w:rPr>
        <w:t>
      14) реттеуші мемлекеттік органдар - рұқсат беру немесе хабарлама жасау тәртіптері енгізілген немесе енгізілу жоспарланып жатқан нақты салаларда кәсіпкерлік қызметті реттеуге жауапты мемлекеттік органдар;</w:t>
      </w:r>
      <w:r>
        <w:br/>
      </w:r>
      <w:r>
        <w:rPr>
          <w:rFonts w:ascii="Times New Roman"/>
          <w:b w:val="false"/>
          <w:i w:val="false"/>
          <w:color w:val="000000"/>
          <w:sz w:val="28"/>
        </w:rPr>
        <w:t>
      15) рұқсат - рұқсат беру органдарының лицензиялау немесе рұқсат беру рәсімдерін жүзеге асыруы арқылы жеке немесе заңды тұлғалардың қызметті немесе іс-әрекеттерді (операцияларды) жүзеге асыру құқығын растауы;</w:t>
      </w:r>
      <w:r>
        <w:br/>
      </w:r>
      <w:r>
        <w:rPr>
          <w:rFonts w:ascii="Times New Roman"/>
          <w:b w:val="false"/>
          <w:i w:val="false"/>
          <w:color w:val="000000"/>
          <w:sz w:val="28"/>
        </w:rPr>
        <w:t>
      16) рұқсат беру бақылауы - рұқсат беру органдарының өтініш берушінің, лицензиаттың немесе екінші санаттағы рұқсатты иеленушінің рұқсат және (немесе) рұқсатқа қосымша берілгенге дейін біліктілік немесе рұқсат беру талаптарына сәйкестігін тексеруге бағытталған қызметі, сондай-ақ лицензиаттардың және екінші санаттағы рұқсатты иеленушілердің Қазақстан Республикасының рұқсаттар және хабарламалар туралы заңнамасын олар берілгеннен кейін сақтауын қамтамасыз ету;</w:t>
      </w:r>
      <w:r>
        <w:br/>
      </w: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r>
        <w:br/>
      </w:r>
      <w:r>
        <w:rPr>
          <w:rFonts w:ascii="Times New Roman"/>
          <w:b w:val="false"/>
          <w:i w:val="false"/>
          <w:color w:val="000000"/>
          <w:sz w:val="28"/>
        </w:rPr>
        <w:t>
      18) рұқсат беру тәртібі - қызметті немесе белгілі бір әрекеттерді (операцияларды) жүзеге асыру басталғанға дейін тұлғаның осы Заңда көзделген нақты рұқсатқа ие болу міндетін белгілеу;</w:t>
      </w:r>
      <w:r>
        <w:br/>
      </w:r>
      <w:r>
        <w:rPr>
          <w:rFonts w:ascii="Times New Roman"/>
          <w:b w:val="false"/>
          <w:i w:val="false"/>
          <w:color w:val="000000"/>
          <w:sz w:val="28"/>
        </w:rPr>
        <w:t>
      19) рұқсат беру рәсімі - екінші санаттағы рұқсаттарды берумен және соған қатысты Қазақстан Республикасының заңнамасында көзделген өзге де іс-әрекеттерді жасаумен, сондай-ақ рұқсат беруге бақылауды жүзеге асырумен байланысты іс-шаралар кешені;</w:t>
      </w:r>
      <w:r>
        <w:br/>
      </w:r>
      <w:r>
        <w:rPr>
          <w:rFonts w:ascii="Times New Roman"/>
          <w:b w:val="false"/>
          <w:i w:val="false"/>
          <w:color w:val="000000"/>
          <w:sz w:val="28"/>
        </w:rPr>
        <w:t>
      20) рұқсат беру талаптары - өтініш берушінің және (немесе) екінші санаттағы рұқсатты иеленушінің осы Заңда екінші санаттағы рұқсатты беру кезінде де, оның жарамдылығы уақытының бүкіл кезеңінде де қойылатын, рұқсат беру тәртібі енгізілген қызметтің түрімен айналысу немесе іс-әрекеттерді (операцияларды) жүзеге асыру қабілетін сипаттайтын нормативтер мен көрсеткіштердің жиынтығы;</w:t>
      </w:r>
      <w:r>
        <w:br/>
      </w:r>
      <w:r>
        <w:rPr>
          <w:rFonts w:ascii="Times New Roman"/>
          <w:b w:val="false"/>
          <w:i w:val="false"/>
          <w:color w:val="000000"/>
          <w:sz w:val="28"/>
        </w:rPr>
        <w:t>
      21) рұқсаттардың сәйкестендіру нөмірі - рұқсаттар мен хабарламалардың электрондық мемлекеттік тізілімін жүргізу қағидаларына сәйкес рұқсаттар мен хабарламалардың мемлекеттік электрондық тізілімінде жинақталатын бірегей нөмір;</w:t>
      </w:r>
      <w:r>
        <w:br/>
      </w:r>
      <w:r>
        <w:rPr>
          <w:rFonts w:ascii="Times New Roman"/>
          <w:b w:val="false"/>
          <w:i w:val="false"/>
          <w:color w:val="000000"/>
          <w:sz w:val="28"/>
        </w:rPr>
        <w:t>
      22) рұқсаттар мен хабарламалардың мемлекеттік электрондық тізілімі - мыналар: берілген, қайта ресімделген, тоқтатыла тұрған, күші жойылған, ұзартылған, қайта жаңартылған және қолданысы тоқтатылған рұқсаттар және олардың телнұсқалары туралы, сондай-ақ қабылданған хабарламалар туралы мәліметтер қамтылған, рұқсаттар мен хабарламалардың мемлекеттік ақпараттық жүйесінің компоненті;</w:t>
      </w:r>
      <w:r>
        <w:br/>
      </w:r>
      <w:r>
        <w:rPr>
          <w:rFonts w:ascii="Times New Roman"/>
          <w:b w:val="false"/>
          <w:i w:val="false"/>
          <w:color w:val="000000"/>
          <w:sz w:val="28"/>
        </w:rPr>
        <w:t>
      23) рұқсаттар беру және хабарламалар жасау саласындағы уәкілетті орган - мемлекеттік саясатты әзірлеуді және жүргізуді жүзеге асыратын және рұқсаттар беру мен хабарламалар жасау саласындағы басқа мемлекеттік органдардың қызметін үйлестіретін орталық мемлекеттік орган;</w:t>
      </w:r>
      <w:r>
        <w:br/>
      </w:r>
      <w:r>
        <w:rPr>
          <w:rFonts w:ascii="Times New Roman"/>
          <w:b w:val="false"/>
          <w:i w:val="false"/>
          <w:color w:val="000000"/>
          <w:sz w:val="28"/>
        </w:rPr>
        <w:t>
      24) рұқсат беру немесе хабарлама жасау тәртіптерінің реттеушілік әсеріне талдау (бұдан әрі - реттеушілік әсерді талдау) - кейіннен мемлекеттік реттеу мақсаттарына қол жеткізуді бағалауға мүмкіндік беретін, енгізілетін рұқсат беру немесе хабарлама жасау тәртіптерінің пайдасы мен шығындарын салыстырудың талдамалық рәсімі;</w:t>
      </w:r>
      <w:r>
        <w:br/>
      </w:r>
      <w:r>
        <w:rPr>
          <w:rFonts w:ascii="Times New Roman"/>
          <w:b w:val="false"/>
          <w:i w:val="false"/>
          <w:color w:val="000000"/>
          <w:sz w:val="28"/>
        </w:rPr>
        <w:t>
      25) рұқсат немесе хабарлама тәртібін қатаңдату - өтініш берушілерге, лицензиаттарға немесе екінші санаттағы рұқсатты иеленушілерге қосымша талаптар, міндеттемелер белгілеу немесе жүктемені өзгедей ұлғайту, оның ішінде біліктілік немесе рұқсат беру талаптарын және оларға сәйкестігін растайтын құжаттар тізбесін белгілейтін, сондай-ақ лицензиялау немесе рұқсат беру рәсімдерін регламенттейтін қолданыстағы нормативтік құқықтық актілерге өзгерістер және (немесе) толықтырулар енгізу.</w:t>
      </w:r>
      <w:r>
        <w:br/>
      </w:r>
      <w:r>
        <w:rPr>
          <w:rFonts w:ascii="Times New Roman"/>
          <w:b w:val="false"/>
          <w:i w:val="false"/>
          <w:color w:val="000000"/>
          <w:sz w:val="28"/>
        </w:rPr>
        <w:t>
      26) рұқсаттар мен хабарламалардың мемлекеттік ақпараттық жүйесі - электрондық түрде рұқсат беру рәсімдерін, лицензиялауды және хабарлама беру тәртібін өтініш берушінің рұқсат алу, хабарлама беру және рұқсат беруші органдардың осы үрдістерді қамтамасыз ету бөлігінде жүзеге асыруға арналған Қазақстан Республикасы «электрондық үкіметінің» компоненті;</w:t>
      </w:r>
      <w:r>
        <w:br/>
      </w:r>
      <w:r>
        <w:rPr>
          <w:rFonts w:ascii="Times New Roman"/>
          <w:b w:val="false"/>
          <w:i w:val="false"/>
          <w:color w:val="000000"/>
          <w:sz w:val="28"/>
        </w:rPr>
        <w:t>
      27) рұқсаттың электрондық нысаны - рұқсаттар мен хабарламалардың мемлекеттік ақпараттық жүйесін пайдалана отырып ресімделетін және берілетін, қағаз жеткізгіштегі рұқсатпен бірдей электрондық құжат нысанындағы рұқсат;</w:t>
      </w:r>
      <w:r>
        <w:br/>
      </w:r>
      <w:r>
        <w:rPr>
          <w:rFonts w:ascii="Times New Roman"/>
          <w:b w:val="false"/>
          <w:i w:val="false"/>
          <w:color w:val="000000"/>
          <w:sz w:val="28"/>
        </w:rPr>
        <w:t>
      28)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тізілімдерін жүргізу мүмкіндігі уақытша немесе тұрақты болмаған кезеңде берілетін немесе жүзеге асырылатын рұқсаттар мен хабарламалар туралы ақпарат;</w:t>
      </w:r>
      <w:r>
        <w:br/>
      </w:r>
      <w:r>
        <w:rPr>
          <w:rFonts w:ascii="Times New Roman"/>
          <w:b w:val="false"/>
          <w:i w:val="false"/>
          <w:color w:val="000000"/>
          <w:sz w:val="28"/>
        </w:rPr>
        <w:t>
      29) хабарлама - өтініш беруші Қазақстан Республикасының Үкіметі немесе Қазақстан Республикасының Ұлттық Банкі бекіткен нысан бойынша жасаған, қызметтің жүзеге асырылуының басталғаны немесе тоқтатылғаны немесе белгілі бір іс-әрекеттің жасалғаны туралы хабарлайтын құжат;</w:t>
      </w:r>
      <w:r>
        <w:br/>
      </w:r>
      <w:r>
        <w:rPr>
          <w:rFonts w:ascii="Times New Roman"/>
          <w:b w:val="false"/>
          <w:i w:val="false"/>
          <w:color w:val="000000"/>
          <w:sz w:val="28"/>
        </w:rPr>
        <w:t>
      30) хабарлама жасау тәртібі - қызметті немесе белгілі бір әрекеттерді (операцияларды) жүзеге асыру басталғанға дейін жеке немесе заңды тұлғаның бұл туралы тиісті мемлекеттік органды осы Заңда белгіленген тәртіппен хабарлау міндетін белгілеу;</w:t>
      </w:r>
      <w:r>
        <w:br/>
      </w:r>
      <w:r>
        <w:rPr>
          <w:rFonts w:ascii="Times New Roman"/>
          <w:b w:val="false"/>
          <w:i w:val="false"/>
          <w:color w:val="000000"/>
          <w:sz w:val="28"/>
        </w:rPr>
        <w:t>
      31)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r>
        <w:br/>
      </w:r>
      <w:r>
        <w:rPr>
          <w:rFonts w:ascii="Times New Roman"/>
          <w:b w:val="false"/>
          <w:i w:val="false"/>
          <w:color w:val="000000"/>
          <w:sz w:val="28"/>
        </w:rPr>
        <w:t>
      32) экспорт және импорт саласындағы уәкілетті органдар - экспорт және импорт саласында басшылықты жүзеге асыратын орталық мемлекеттік органдар.</w:t>
      </w:r>
    </w:p>
    <w:p>
      <w:pPr>
        <w:spacing w:after="0"/>
        <w:ind w:left="0"/>
        <w:jc w:val="both"/>
      </w:pPr>
      <w:r>
        <w:rPr>
          <w:rFonts w:ascii="Times New Roman"/>
          <w:b w:val="false"/>
          <w:i w:val="false"/>
          <w:color w:val="000000"/>
          <w:sz w:val="28"/>
        </w:rPr>
        <w:t>      2-бап. Қазақстан Республикасының рұқсаттар және хабарламалар</w:t>
      </w:r>
      <w:r>
        <w:br/>
      </w:r>
      <w:r>
        <w:rPr>
          <w:rFonts w:ascii="Times New Roman"/>
          <w:b w:val="false"/>
          <w:i w:val="false"/>
          <w:color w:val="000000"/>
          <w:sz w:val="28"/>
        </w:rPr>
        <w:t>
             туралы заңнамасы</w:t>
      </w:r>
      <w:r>
        <w:br/>
      </w: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p>
      <w:pPr>
        <w:spacing w:after="0"/>
        <w:ind w:left="0"/>
        <w:jc w:val="both"/>
      </w:pPr>
      <w:r>
        <w:rPr>
          <w:rFonts w:ascii="Times New Roman"/>
          <w:b w:val="false"/>
          <w:i w:val="false"/>
          <w:color w:val="000000"/>
          <w:sz w:val="28"/>
        </w:rPr>
        <w:t>      3-бап. Осы Заңның қолданылу саласы</w:t>
      </w:r>
      <w:r>
        <w:br/>
      </w:r>
      <w:r>
        <w:rPr>
          <w:rFonts w:ascii="Times New Roman"/>
          <w:b w:val="false"/>
          <w:i w:val="false"/>
          <w:color w:val="000000"/>
          <w:sz w:val="28"/>
        </w:rPr>
        <w:t>
      1. Осы Заңның күші:</w:t>
      </w:r>
      <w:r>
        <w:br/>
      </w:r>
      <w:r>
        <w:rPr>
          <w:rFonts w:ascii="Times New Roman"/>
          <w:b w:val="false"/>
          <w:i w:val="false"/>
          <w:color w:val="000000"/>
          <w:sz w:val="28"/>
        </w:rPr>
        <w:t>
      1) жеке немесе заңды тұлға қызметті немесе іс-әрекетті (операцияны) жүзеге асыруды бастау үшін рұқсатты алған, ал хабарламаны жолдауды жүзеге асырған болуға тиіс;</w:t>
      </w:r>
      <w:r>
        <w:br/>
      </w: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жолдауды заңнамада белгіленген адамдар тобы үшін міндетті болып табылатын, оларды алмай ал қызметті немесе іс-әрекеттерді (операцияларды) жүзеге асыру немесе жүзеге асыру қылмыстық немесе әкімшілік жауаптылыққа әкеп соғатын;</w:t>
      </w:r>
      <w:r>
        <w:br/>
      </w:r>
      <w:r>
        <w:rPr>
          <w:rFonts w:ascii="Times New Roman"/>
          <w:b w:val="false"/>
          <w:i w:val="false"/>
          <w:color w:val="000000"/>
          <w:sz w:val="28"/>
        </w:rPr>
        <w:t>
      3) рұқсатты беруді және хабарламаны қабылдауды мемлекеттік органдар немесе мемлекеттік органдардың лауазымды адамдары жүзеге асыратын;</w:t>
      </w:r>
      <w:r>
        <w:br/>
      </w:r>
      <w:r>
        <w:rPr>
          <w:rFonts w:ascii="Times New Roman"/>
          <w:b w:val="false"/>
          <w:i w:val="false"/>
          <w:color w:val="000000"/>
          <w:sz w:val="28"/>
        </w:rPr>
        <w:t>
      4) рұқсатты алу, хабарлама жолдауды жүзеге асыру жөніндегі міндет жеке және заңды тұлғаларға - кәсіпкерлік субъектілеріне; реттелетін кәсіби қызметпен айналысуға құқық алу кезінде жеке тұлғаларға; кәсіпкерлік субъектілері болып табылмайтын, бірақ өзінің қызметін немесе іс-әрекеттерін (операцияларын) жүзеге асыру үшін кәсіпкерлік субъектілері сияқты рұқсаттарды алуға міндетті жеке және  заңды тұлғаларға жүктелетін;</w:t>
      </w:r>
      <w:r>
        <w:br/>
      </w:r>
      <w:r>
        <w:rPr>
          <w:rFonts w:ascii="Times New Roman"/>
          <w:b w:val="false"/>
          <w:i w:val="false"/>
          <w:color w:val="000000"/>
          <w:sz w:val="28"/>
        </w:rPr>
        <w:t>
      5) рұқсат беруді жүзеге асыратын органдар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құқықтық нормативтік актілерінде белгіленген талаптарға сәйкестігін тексеруді жүргізуге және заңнамада белгіленген талаптарға сәйкес болмаған жағдайларда рұқсат беруден бас тартуға уәкілетті болатын белгілерге бір мезгілде сай келетін Қазақстан Республикасындағы барлық рұқсаттар мен хабарламаларға қолданылады.</w:t>
      </w:r>
      <w:r>
        <w:br/>
      </w:r>
      <w:r>
        <w:rPr>
          <w:rFonts w:ascii="Times New Roman"/>
          <w:b w:val="false"/>
          <w:i w:val="false"/>
          <w:color w:val="000000"/>
          <w:sz w:val="28"/>
        </w:rPr>
        <w:t>
      2. Осы Заңның күші:</w:t>
      </w:r>
      <w:r>
        <w:br/>
      </w:r>
      <w:r>
        <w:rPr>
          <w:rFonts w:ascii="Times New Roman"/>
          <w:b w:val="false"/>
          <w:i w:val="false"/>
          <w:color w:val="000000"/>
          <w:sz w:val="28"/>
        </w:rPr>
        <w:t>
      1) осы Заңға 1 және 2-қосымшаларда көзделмеген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r>
        <w:br/>
      </w: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r>
        <w:br/>
      </w:r>
      <w:r>
        <w:rPr>
          <w:rFonts w:ascii="Times New Roman"/>
          <w:b w:val="false"/>
          <w:i w:val="false"/>
          <w:color w:val="000000"/>
          <w:sz w:val="28"/>
        </w:rPr>
        <w:t>
      3)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валюталық операцияларды тіркеуге және валюталық операциялар туралы және шет ел банкінде шот ашу туралы хабарлама беруге;</w:t>
      </w:r>
      <w:r>
        <w:br/>
      </w:r>
      <w:r>
        <w:rPr>
          <w:rFonts w:ascii="Times New Roman"/>
          <w:b w:val="false"/>
          <w:i w:val="false"/>
          <w:color w:val="000000"/>
          <w:sz w:val="28"/>
        </w:rPr>
        <w:t>
      4)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қағаздар эмитенттері табыс ететін ақпараттар мен есептерді қоса алғанда, эмиссиялық бағалы қағаздарды шығаруды мемлекеттік тіркеуге, шет мемлекет аумағында резидент-ұйымдардың эмиссиялық бағалы қағаздарын шығаруға және (немесе) орналастыруға рұқсат беруге;</w:t>
      </w:r>
      <w:r>
        <w:br/>
      </w:r>
      <w:r>
        <w:rPr>
          <w:rFonts w:ascii="Times New Roman"/>
          <w:b w:val="false"/>
          <w:i w:val="false"/>
          <w:color w:val="000000"/>
          <w:sz w:val="28"/>
        </w:rPr>
        <w:t>
      5) Қазақстан Республикасы Ұлттық Банкінің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және қаржы ұйымдары жіберген хабарламаларға (мәліметтерге);</w:t>
      </w:r>
      <w:r>
        <w:br/>
      </w:r>
      <w:r>
        <w:rPr>
          <w:rFonts w:ascii="Times New Roman"/>
          <w:b w:val="false"/>
          <w:i w:val="false"/>
          <w:color w:val="000000"/>
          <w:sz w:val="28"/>
        </w:rPr>
        <w:t>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2-қосымшада көзделмеген рұқсаттарды беруге;</w:t>
      </w:r>
      <w:r>
        <w:br/>
      </w:r>
      <w:r>
        <w:rPr>
          <w:rFonts w:ascii="Times New Roman"/>
          <w:b w:val="false"/>
          <w:i w:val="false"/>
          <w:color w:val="000000"/>
          <w:sz w:val="28"/>
        </w:rPr>
        <w:t>
      7) табиғи монополия субъектілерінің тариф белгілеуін және реттелетін нарық субъектілерінің баға белгілеуін реттеу бөлігінде табиғи монополиялар және реттелетін нарық саласындағы басшылықты жүзеге асыратын уәкілетті органның іс-әрекетіне;</w:t>
      </w:r>
      <w:r>
        <w:br/>
      </w:r>
      <w:r>
        <w:rPr>
          <w:rFonts w:ascii="Times New Roman"/>
          <w:b w:val="false"/>
          <w:i w:val="false"/>
          <w:color w:val="000000"/>
          <w:sz w:val="28"/>
        </w:rPr>
        <w:t>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 қолданылмайды.</w:t>
      </w:r>
    </w:p>
    <w:p>
      <w:pPr>
        <w:spacing w:after="0"/>
        <w:ind w:left="0"/>
        <w:jc w:val="both"/>
      </w:pPr>
      <w:r>
        <w:rPr>
          <w:rFonts w:ascii="Times New Roman"/>
          <w:b w:val="false"/>
          <w:i w:val="false"/>
          <w:color w:val="000000"/>
          <w:sz w:val="28"/>
        </w:rPr>
        <w:t>      4-бап. Рұқсаттар және хабарламалар саласындағы мемлекеттік</w:t>
      </w:r>
      <w:r>
        <w:br/>
      </w:r>
      <w:r>
        <w:rPr>
          <w:rFonts w:ascii="Times New Roman"/>
          <w:b w:val="false"/>
          <w:i w:val="false"/>
          <w:color w:val="000000"/>
          <w:sz w:val="28"/>
        </w:rPr>
        <w:t>
             реттеудің негізгі қағидаттары</w:t>
      </w:r>
      <w:r>
        <w:br/>
      </w:r>
      <w:r>
        <w:rPr>
          <w:rFonts w:ascii="Times New Roman"/>
          <w:b w:val="false"/>
          <w:i w:val="false"/>
          <w:color w:val="000000"/>
          <w:sz w:val="28"/>
        </w:rPr>
        <w:t>
      Рұқсаттар және хабарламалар саласындағы мемлекеттік реттеудің негізгі қағидаттары:</w:t>
      </w:r>
      <w:r>
        <w:br/>
      </w:r>
      <w:r>
        <w:rPr>
          <w:rFonts w:ascii="Times New Roman"/>
          <w:b w:val="false"/>
          <w:i w:val="false"/>
          <w:color w:val="000000"/>
          <w:sz w:val="28"/>
        </w:rPr>
        <w:t>
      1) тұтынушылар, кәсіпкерлер және мемлекет мүдделерінің теңгерімі;</w:t>
      </w:r>
      <w:r>
        <w:br/>
      </w:r>
      <w:r>
        <w:rPr>
          <w:rFonts w:ascii="Times New Roman"/>
          <w:b w:val="false"/>
          <w:i w:val="false"/>
          <w:color w:val="000000"/>
          <w:sz w:val="28"/>
        </w:rPr>
        <w:t>
      2) рұқсат беру немесе хабарлама жасау тәртіптерін енгізудің негізділігі және тиімділігі;</w:t>
      </w:r>
      <w:r>
        <w:br/>
      </w:r>
      <w:r>
        <w:rPr>
          <w:rFonts w:ascii="Times New Roman"/>
          <w:b w:val="false"/>
          <w:i w:val="false"/>
          <w:color w:val="000000"/>
          <w:sz w:val="28"/>
        </w:rPr>
        <w:t>
      3) мемлекеттік органдар қызметінің ашықтығы және ақпаратқа қолжетімділік;</w:t>
      </w:r>
      <w:r>
        <w:br/>
      </w:r>
      <w:r>
        <w:rPr>
          <w:rFonts w:ascii="Times New Roman"/>
          <w:b w:val="false"/>
          <w:i w:val="false"/>
          <w:color w:val="000000"/>
          <w:sz w:val="28"/>
        </w:rPr>
        <w:t>
      4) өзара жауаптылық;</w:t>
      </w:r>
      <w:r>
        <w:br/>
      </w:r>
      <w:r>
        <w:rPr>
          <w:rFonts w:ascii="Times New Roman"/>
          <w:b w:val="false"/>
          <w:i w:val="false"/>
          <w:color w:val="000000"/>
          <w:sz w:val="28"/>
        </w:rPr>
        <w:t>
      5) сыбайлас жемқорлықтан еркіндік болып табылады.</w:t>
      </w:r>
    </w:p>
    <w:p>
      <w:pPr>
        <w:spacing w:after="0"/>
        <w:ind w:left="0"/>
        <w:jc w:val="both"/>
      </w:pPr>
      <w:r>
        <w:rPr>
          <w:rFonts w:ascii="Times New Roman"/>
          <w:b w:val="false"/>
          <w:i w:val="false"/>
          <w:color w:val="000000"/>
          <w:sz w:val="28"/>
        </w:rPr>
        <w:t>      5-бап. Тұтынушылар, кәсіпкерлер және мемлекет мүдделерінің</w:t>
      </w:r>
      <w:r>
        <w:br/>
      </w:r>
      <w:r>
        <w:rPr>
          <w:rFonts w:ascii="Times New Roman"/>
          <w:b w:val="false"/>
          <w:i w:val="false"/>
          <w:color w:val="000000"/>
          <w:sz w:val="28"/>
        </w:rPr>
        <w:t>
             теңгерімі</w:t>
      </w:r>
      <w:r>
        <w:br/>
      </w:r>
      <w:r>
        <w:rPr>
          <w:rFonts w:ascii="Times New Roman"/>
          <w:b w:val="false"/>
          <w:i w:val="false"/>
          <w:color w:val="000000"/>
          <w:sz w:val="28"/>
        </w:rPr>
        <w:t>
      1. Рұқсат беру немесе хабарлама жасау тәртіптерін енгізу қызмет немесе іс-әрекеттер (операциялар) қауіпсіздігінің жеткілікті деңгейін, кәсіпкерлерге объективті түрде қажетті ең аз ауыртпалық жүктей отырып тұтынушылардың құқықтарын барынша тиімді қорғауды қамтамасыз ету мақсатында жүзеге асырылады.</w:t>
      </w:r>
      <w:r>
        <w:br/>
      </w:r>
      <w:r>
        <w:rPr>
          <w:rFonts w:ascii="Times New Roman"/>
          <w:b w:val="false"/>
          <w:i w:val="false"/>
          <w:color w:val="000000"/>
          <w:sz w:val="28"/>
        </w:rPr>
        <w:t>
      2. Біліктілік және рұқсат беру талаптары лицензиатқа немесе екінші санаттағы рұқсатты иеленушіге алдағы қызмет, іс-әрекеттер (операциялар) немесе объект қауіпсіздігінің талап етілетін деңгейін қамтамасыз ету үшін жеткілікті ресурстардың, нормативтер мен көрсеткіштердің қажетті ең аз жиынтығын қамтамасыз етуге тиіс.</w:t>
      </w:r>
      <w:r>
        <w:br/>
      </w:r>
      <w:r>
        <w:rPr>
          <w:rFonts w:ascii="Times New Roman"/>
          <w:b w:val="false"/>
          <w:i w:val="false"/>
          <w:color w:val="000000"/>
          <w:sz w:val="28"/>
        </w:rPr>
        <w:t>
      3. Рұқсат беру органдарының Қазақстан Республикасының тиісті нормативтік құқықтық актілерінде тікелей көзделмеген құжаттарды беруді талап етуге құқығы жоқ.</w:t>
      </w:r>
    </w:p>
    <w:p>
      <w:pPr>
        <w:spacing w:after="0"/>
        <w:ind w:left="0"/>
        <w:jc w:val="both"/>
      </w:pPr>
      <w:r>
        <w:rPr>
          <w:rFonts w:ascii="Times New Roman"/>
          <w:b w:val="false"/>
          <w:i w:val="false"/>
          <w:color w:val="000000"/>
          <w:sz w:val="28"/>
        </w:rPr>
        <w:t>      6-бап. Рұқсат беру немесе хабарлама жасау тәртіптерін енгізудің</w:t>
      </w:r>
      <w:r>
        <w:br/>
      </w:r>
      <w:r>
        <w:rPr>
          <w:rFonts w:ascii="Times New Roman"/>
          <w:b w:val="false"/>
          <w:i w:val="false"/>
          <w:color w:val="000000"/>
          <w:sz w:val="28"/>
        </w:rPr>
        <w:t>
             негізділігі және тиімділігі</w:t>
      </w:r>
      <w:r>
        <w:br/>
      </w:r>
      <w:r>
        <w:rPr>
          <w:rFonts w:ascii="Times New Roman"/>
          <w:b w:val="false"/>
          <w:i w:val="false"/>
          <w:color w:val="000000"/>
          <w:sz w:val="28"/>
        </w:rPr>
        <w:t>
      1. Рұқсат беру немесе хабарлама жасау тәртіптерін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r>
        <w:br/>
      </w:r>
      <w:r>
        <w:rPr>
          <w:rFonts w:ascii="Times New Roman"/>
          <w:b w:val="false"/>
          <w:i w:val="false"/>
          <w:color w:val="000000"/>
          <w:sz w:val="28"/>
        </w:rPr>
        <w:t>
      2. Рұқсаттарды беру кезінде алынатын алымдар немесе басқа төлемдер мөлшері мемлекеттің рұқсат беру тәртібі әкімшілігін жүргізуге жұмсалатын шығындарды өтеу қажеттігіне негізделе отырып қана айқындалуға тиіс.</w:t>
      </w:r>
      <w:r>
        <w:br/>
      </w:r>
      <w:r>
        <w:rPr>
          <w:rFonts w:ascii="Times New Roman"/>
          <w:b w:val="false"/>
          <w:i w:val="false"/>
          <w:color w:val="000000"/>
          <w:sz w:val="28"/>
        </w:rPr>
        <w:t>
      Шектеуші сипаттағы Қазақстан Республикасының заңдармен реттеу кезінде рұқсаттар беру жағдайында алымдарды немесе төлемдерді алу және олардың мөлшері мүлік цензі және нарыққа кіру үшін шектеу ретінде де, сондай-ақ қауіптілік деңгейі жоғары қызметке немесе шектеулі ресурстар немесе квотаны пайдалану қызметіне берілетін рұқсаттарын беруге қатысты көзделуі мүмкін.</w:t>
      </w:r>
      <w:r>
        <w:br/>
      </w:r>
      <w:r>
        <w:rPr>
          <w:rFonts w:ascii="Times New Roman"/>
          <w:b w:val="false"/>
          <w:i w:val="false"/>
          <w:color w:val="000000"/>
          <w:sz w:val="28"/>
        </w:rPr>
        <w:t>
      3. Енгізілген рұқсат беру немесе хабарлама жасау тәртібінің жүктемесі реттеуіш әсерін талдау арқылы өлшеуі және бағалауы тиіс.</w:t>
      </w:r>
      <w:r>
        <w:br/>
      </w:r>
      <w:r>
        <w:rPr>
          <w:rFonts w:ascii="Times New Roman"/>
          <w:b w:val="false"/>
          <w:i w:val="false"/>
          <w:color w:val="000000"/>
          <w:sz w:val="28"/>
        </w:rPr>
        <w:t>
      4. Реттеу құралдарын таңдау қызмет түрлеріне және кәсіпкерлік субъектілеріне қатысты тәуекелдерді басқаруды бағалау және олардың қағидаттары негізге алына отырып жүзеге асырылады.</w:t>
      </w:r>
      <w:r>
        <w:br/>
      </w:r>
      <w:r>
        <w:rPr>
          <w:rFonts w:ascii="Times New Roman"/>
          <w:b w:val="false"/>
          <w:i w:val="false"/>
          <w:color w:val="000000"/>
          <w:sz w:val="28"/>
        </w:rPr>
        <w:t>
      Әртүрлі кәсіпкерлік субъектілерінің алдағы қызметімен байланысты қауіптілік деңгейіне қарай қызметтің бір түрі шеңберінде рұқсат алу немесе хабарлама жолдау жөнінде талап белгіленуі мүмкін.</w:t>
      </w:r>
      <w:r>
        <w:br/>
      </w:r>
      <w:r>
        <w:rPr>
          <w:rFonts w:ascii="Times New Roman"/>
          <w:b w:val="false"/>
          <w:i w:val="false"/>
          <w:color w:val="000000"/>
          <w:sz w:val="28"/>
        </w:rPr>
        <w:t>
      5. Рұқсат тәртібі Қазақстан Республикасының заңдарында көзделген өнімдерге талаптар, өнімнің жеке түрлерінің, процестерінің сәйкестігін міндетті растау жөніндегі талаптар мемлекеттік әкімшілік жүргізу мақсаттарына жеткіліксіз болған жағдайларда осы Заңға сәйкес белгіленеді.</w:t>
      </w:r>
    </w:p>
    <w:p>
      <w:pPr>
        <w:spacing w:after="0"/>
        <w:ind w:left="0"/>
        <w:jc w:val="both"/>
      </w:pPr>
      <w:r>
        <w:rPr>
          <w:rFonts w:ascii="Times New Roman"/>
          <w:b w:val="false"/>
          <w:i w:val="false"/>
          <w:color w:val="000000"/>
          <w:sz w:val="28"/>
        </w:rPr>
        <w:t>      7-бап. Мемлекеттік органдар қызметінің ашықтығы және ақпараттың</w:t>
      </w:r>
      <w:r>
        <w:br/>
      </w:r>
      <w:r>
        <w:rPr>
          <w:rFonts w:ascii="Times New Roman"/>
          <w:b w:val="false"/>
          <w:i w:val="false"/>
          <w:color w:val="000000"/>
          <w:sz w:val="28"/>
        </w:rPr>
        <w:t>
             қолжетімділігі</w:t>
      </w:r>
      <w:r>
        <w:br/>
      </w:r>
      <w:r>
        <w:rPr>
          <w:rFonts w:ascii="Times New Roman"/>
          <w:b w:val="false"/>
          <w:i w:val="false"/>
          <w:color w:val="000000"/>
          <w:sz w:val="28"/>
        </w:rPr>
        <w:t>
      1. Осы Заңға өзгерістер және (немесе) толықтырулар енгізу бұл процеске барлық мүдделі адамдардың белсенді түрде тартылуын көздейтін қоғаммен диалогтің алуан түрлі нысандарын жүргізумен жүзеге асырылуға тиіс.</w:t>
      </w:r>
      <w:r>
        <w:br/>
      </w:r>
      <w:r>
        <w:rPr>
          <w:rFonts w:ascii="Times New Roman"/>
          <w:b w:val="false"/>
          <w:i w:val="false"/>
          <w:color w:val="000000"/>
          <w:sz w:val="28"/>
        </w:rPr>
        <w:t>
      2. Мемлекеттік органдардағы пайдаланылуы шектелмеген және кез келген мүдделі адамдарға қажет кез келген ақпарат қолжетімді болуға тиіс.</w:t>
      </w:r>
      <w:r>
        <w:br/>
      </w:r>
      <w:r>
        <w:rPr>
          <w:rFonts w:ascii="Times New Roman"/>
          <w:b w:val="false"/>
          <w:i w:val="false"/>
          <w:color w:val="000000"/>
          <w:sz w:val="28"/>
        </w:rPr>
        <w:t>
      3. Мемлекеттік құпияны және заңмен қорғалатын өзге де құпияны қамтитын ақпаратты қоспағанда, берілген рұқсаттар, жолданған хабарламалар, рұқсаттар берудің және хабарлама жолдаудың шарттары туралы мәліметтер мүдделі тұлғаларға қолжетімді интернет-ресурстар арқылы берілуі тиіс.</w:t>
      </w:r>
      <w:r>
        <w:br/>
      </w:r>
      <w:r>
        <w:rPr>
          <w:rFonts w:ascii="Times New Roman"/>
          <w:b w:val="false"/>
          <w:i w:val="false"/>
          <w:color w:val="000000"/>
          <w:sz w:val="28"/>
        </w:rPr>
        <w:t>
      4. Рұқсаттарды беру және хабарлама жасау тәртіптерін енгізумен және жүзеге асырумен байланысты барлық рәсімдер мен талаптар барлық мүдделі адамдар үшін түсінікті болуға тиіс.</w:t>
      </w:r>
    </w:p>
    <w:p>
      <w:pPr>
        <w:spacing w:after="0"/>
        <w:ind w:left="0"/>
        <w:jc w:val="both"/>
      </w:pPr>
      <w:r>
        <w:rPr>
          <w:rFonts w:ascii="Times New Roman"/>
          <w:b w:val="false"/>
          <w:i w:val="false"/>
          <w:color w:val="000000"/>
          <w:sz w:val="28"/>
        </w:rPr>
        <w:t>      8-бап. Өзара жауаптылық</w:t>
      </w:r>
      <w:r>
        <w:br/>
      </w:r>
      <w:r>
        <w:rPr>
          <w:rFonts w:ascii="Times New Roman"/>
          <w:b w:val="false"/>
          <w:i w:val="false"/>
          <w:color w:val="000000"/>
          <w:sz w:val="28"/>
        </w:rPr>
        <w:t>
      1. Рұқсатты бере отырып, мемлекет лицензиаттың, екінші санаттағы рұқсатты иеленушінің қауіпсіздіктің ең төменгі деңгейін мемлекеттік реттеу мақсаттарына сәйкес қамтамасыз етуін растайды.</w:t>
      </w:r>
      <w:r>
        <w:br/>
      </w:r>
      <w:r>
        <w:rPr>
          <w:rFonts w:ascii="Times New Roman"/>
          <w:b w:val="false"/>
          <w:i w:val="false"/>
          <w:color w:val="000000"/>
          <w:sz w:val="28"/>
        </w:rPr>
        <w:t>
      2. Алқалы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іс-әрекеттерді (операцияларды) жүзеге асыруының неғұрлым үздік жағдайын таңдауды жүзеге асыру қажет болған жағдайда белгіленеді.</w:t>
      </w:r>
    </w:p>
    <w:p>
      <w:pPr>
        <w:spacing w:after="0"/>
        <w:ind w:left="0"/>
        <w:jc w:val="both"/>
      </w:pPr>
      <w:r>
        <w:rPr>
          <w:rFonts w:ascii="Times New Roman"/>
          <w:b w:val="false"/>
          <w:i w:val="false"/>
          <w:color w:val="000000"/>
          <w:sz w:val="28"/>
        </w:rPr>
        <w:t>      9-бап. Сыбайлас жемқорлықтан еркіндік</w:t>
      </w:r>
      <w:r>
        <w:br/>
      </w:r>
      <w:r>
        <w:rPr>
          <w:rFonts w:ascii="Times New Roman"/>
          <w:b w:val="false"/>
          <w:i w:val="false"/>
          <w:color w:val="000000"/>
          <w:sz w:val="28"/>
        </w:rPr>
        <w:t>
      1. Рұқсат беру және хабарлама жасау тәртіптерін енгізу және жүзеге асыру кезінде мүдделер қақтығысы және құқықты іріктеп қолдану фактілері жойылуға тиіс.</w:t>
      </w:r>
      <w:r>
        <w:br/>
      </w:r>
      <w:r>
        <w:rPr>
          <w:rFonts w:ascii="Times New Roman"/>
          <w:b w:val="false"/>
          <w:i w:val="false"/>
          <w:color w:val="000000"/>
          <w:sz w:val="28"/>
        </w:rPr>
        <w:t>
      2. Лицензиялау және рұқсат беру рәсімдері процесінде, рұқсат беру рәсімін жүзеге асыру тәртібін регламенттейтін нормативтік актілерді қабылдау кезінде, жеке және заңды тұлғалардың мемлекеттік органдармен байланыстарын шектеу мақсатында, әдетте, «жалғыз терезе» қағидатын қолдану көзделеді, бұл ретте мемлекеттік органдардан алынатын барлық қажетті келісімдерді рұқсат беретін органдардың өздері ведомствоаралық өзара іс-әрекет тәртібімен алынуға тиіс.</w:t>
      </w:r>
      <w:r>
        <w:br/>
      </w:r>
      <w:r>
        <w:rPr>
          <w:rFonts w:ascii="Times New Roman"/>
          <w:b w:val="false"/>
          <w:i w:val="false"/>
          <w:color w:val="000000"/>
          <w:sz w:val="28"/>
        </w:rPr>
        <w:t>
      3. Жеке және заңды тұлғалардан осы Заңда көзделмеген рұқсаттар мен хабарламалардың болуын талап етуге ешкімде құқылы емес.</w:t>
      </w:r>
    </w:p>
    <w:p>
      <w:pPr>
        <w:spacing w:after="0"/>
        <w:ind w:left="0"/>
        <w:jc w:val="both"/>
      </w:pPr>
      <w:r>
        <w:rPr>
          <w:rFonts w:ascii="Times New Roman"/>
          <w:b w:val="false"/>
          <w:i w:val="false"/>
          <w:color w:val="000000"/>
          <w:sz w:val="28"/>
        </w:rPr>
        <w:t>      2-тарау. Рұқсаттар және хабарламалар саласындағы мемлекеттік</w:t>
      </w:r>
      <w:r>
        <w:br/>
      </w:r>
      <w:r>
        <w:rPr>
          <w:rFonts w:ascii="Times New Roman"/>
          <w:b w:val="false"/>
          <w:i w:val="false"/>
          <w:color w:val="000000"/>
          <w:sz w:val="28"/>
        </w:rPr>
        <w:t>
               реттеу жүйесі</w:t>
      </w:r>
    </w:p>
    <w:p>
      <w:pPr>
        <w:spacing w:after="0"/>
        <w:ind w:left="0"/>
        <w:jc w:val="both"/>
      </w:pPr>
      <w:r>
        <w:rPr>
          <w:rFonts w:ascii="Times New Roman"/>
          <w:b w:val="false"/>
          <w:i w:val="false"/>
          <w:color w:val="000000"/>
          <w:sz w:val="28"/>
        </w:rPr>
        <w:t>      10-бап. Қазақстан Республикасы Үкіметінің құзыреті</w:t>
      </w:r>
      <w:r>
        <w:br/>
      </w:r>
      <w:r>
        <w:rPr>
          <w:rFonts w:ascii="Times New Roman"/>
          <w:b w:val="false"/>
          <w:i w:val="false"/>
          <w:color w:val="000000"/>
          <w:sz w:val="28"/>
        </w:rPr>
        <w:t>
      Қазақстан Республикасы Үкіметінің құзыретіне:</w:t>
      </w:r>
      <w:r>
        <w:br/>
      </w: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r>
        <w:br/>
      </w:r>
      <w:r>
        <w:rPr>
          <w:rFonts w:ascii="Times New Roman"/>
          <w:b w:val="false"/>
          <w:i w:val="false"/>
          <w:color w:val="000000"/>
          <w:sz w:val="28"/>
        </w:rPr>
        <w:t>
      2) лицензиарларды; лицензия беруге келісуді жүзеге асыратын мемлекеттік органдарды айқындау, ойын бизнесі саласындағы қызметтің лицензияланатын түрлеріне біліктілік талаптарын және құжаттар тізбесін қоспағанда, біліктілік талаптарын және оларға сәйкестігін растайтын құжаттар тізбесін бекіту;</w:t>
      </w:r>
      <w:r>
        <w:br/>
      </w:r>
      <w:r>
        <w:rPr>
          <w:rFonts w:ascii="Times New Roman"/>
          <w:b w:val="false"/>
          <w:i w:val="false"/>
          <w:color w:val="000000"/>
          <w:sz w:val="28"/>
        </w:rPr>
        <w:t>
      3) лицензияны және (немесе) лицензияға қосымшаны, лицензияның және (немесе) лизенцияға қосымшаның нысандарын алу және қайта ресімдеу үшін өтініштер нысанын бекіту;</w:t>
      </w:r>
      <w:r>
        <w:br/>
      </w:r>
      <w:r>
        <w:rPr>
          <w:rFonts w:ascii="Times New Roman"/>
          <w:b w:val="false"/>
          <w:i w:val="false"/>
          <w:color w:val="000000"/>
          <w:sz w:val="28"/>
        </w:rPr>
        <w:t>
      4) екінші санаттағы рұқсаттарды беруге уәкілетті органдарды, екінші санаттағы рұқсаттарды беруді келісуді жүзеге асыратын мемлекеттік органдарды айқындау және рұқсат беру талаптарын және оларға сәйкестігін растайтын құжаттар тізбесін бекіту;</w:t>
      </w:r>
      <w:r>
        <w:br/>
      </w:r>
      <w:r>
        <w:rPr>
          <w:rFonts w:ascii="Times New Roman"/>
          <w:b w:val="false"/>
          <w:i w:val="false"/>
          <w:color w:val="000000"/>
          <w:sz w:val="28"/>
        </w:rPr>
        <w:t>
      5) екінші санаттағы рұқсаттарды және екінші санаттағы рұқсаттар нысандарын алу үшін өтініштер нысандарын бекіту;</w:t>
      </w:r>
      <w:r>
        <w:br/>
      </w:r>
      <w:r>
        <w:rPr>
          <w:rFonts w:ascii="Times New Roman"/>
          <w:b w:val="false"/>
          <w:i w:val="false"/>
          <w:color w:val="000000"/>
          <w:sz w:val="28"/>
        </w:rPr>
        <w:t>
      6) рұқсат беру рәсімдерін жүзеге асыру қағидаларын және осы Заңда рұқсат беру тәртібі енгізілген қызметті немесе іс-әрекеттерді (операцияларды) жүзеге асыру қағидаларын бекіту;</w:t>
      </w:r>
      <w:r>
        <w:br/>
      </w:r>
      <w:r>
        <w:rPr>
          <w:rFonts w:ascii="Times New Roman"/>
          <w:b w:val="false"/>
          <w:i w:val="false"/>
          <w:color w:val="000000"/>
          <w:sz w:val="28"/>
        </w:rPr>
        <w:t>
      7) хабарламаларды қабылдауды жүзеге асыратын мемлекеттік органдарды айқындау, хабарламалардың нысанын және хабарламаларды мемлекеттік органдардың қабылдау қағидаларын бекіту;</w:t>
      </w:r>
      <w:r>
        <w:br/>
      </w:r>
      <w:r>
        <w:rPr>
          <w:rFonts w:ascii="Times New Roman"/>
          <w:b w:val="false"/>
          <w:i w:val="false"/>
          <w:color w:val="000000"/>
          <w:sz w:val="28"/>
        </w:rPr>
        <w:t>
      8) өндірілуі, қайта өңделуі, тасымалдануы, иемденіп алынуы, сақталуы, өткізілуі, пайдаланылуы және жойылуы лицензиялануға жататын улар тізбесін бекіту;</w:t>
      </w:r>
      <w:r>
        <w:br/>
      </w:r>
      <w:r>
        <w:rPr>
          <w:rFonts w:ascii="Times New Roman"/>
          <w:b w:val="false"/>
          <w:i w:val="false"/>
          <w:color w:val="000000"/>
          <w:sz w:val="28"/>
        </w:rPr>
        <w:t>
      9) рұқсаттар мен хабарламалардың мемлекеттік электрондық тізілімін жүргізу қағидаларын бекіту;</w:t>
      </w:r>
      <w:r>
        <w:br/>
      </w:r>
      <w:r>
        <w:rPr>
          <w:rFonts w:ascii="Times New Roman"/>
          <w:b w:val="false"/>
          <w:i w:val="false"/>
          <w:color w:val="000000"/>
          <w:sz w:val="28"/>
        </w:rPr>
        <w:t>
      10) рұқсат беру және хабарлама жасау тәртіптерінің реттеушілік әсеріне талдау жүргізу және оның пайдалану тәртібін бекіту;</w:t>
      </w:r>
      <w:r>
        <w:br/>
      </w:r>
      <w:r>
        <w:rPr>
          <w:rFonts w:ascii="Times New Roman"/>
          <w:b w:val="false"/>
          <w:i w:val="false"/>
          <w:color w:val="000000"/>
          <w:sz w:val="28"/>
        </w:rPr>
        <w:t>
      11) рұқсаттар мен хабарламалардың мемлекеттік ақпараттық жүйесінің қызмет етуінің және оның функционалдық міндеттерінің қағидаларын бекіту;</w:t>
      </w:r>
      <w:r>
        <w:br/>
      </w:r>
      <w:r>
        <w:rPr>
          <w:rFonts w:ascii="Times New Roman"/>
          <w:b w:val="false"/>
          <w:i w:val="false"/>
          <w:color w:val="000000"/>
          <w:sz w:val="28"/>
        </w:rPr>
        <w:t>
      12) өзіне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заңдарында және Қазақстан Республикасы Президентінің актілерінде жүктелген өзге де функцияларды орындау жатады.</w:t>
      </w:r>
    </w:p>
    <w:p>
      <w:pPr>
        <w:spacing w:after="0"/>
        <w:ind w:left="0"/>
        <w:jc w:val="both"/>
      </w:pPr>
      <w:r>
        <w:rPr>
          <w:rFonts w:ascii="Times New Roman"/>
          <w:b w:val="false"/>
          <w:i w:val="false"/>
          <w:color w:val="000000"/>
          <w:sz w:val="28"/>
        </w:rPr>
        <w:t>      11-бап. Рұқсаттар және хабарламалар саласындағы уәкілетті</w:t>
      </w:r>
      <w:r>
        <w:br/>
      </w:r>
      <w:r>
        <w:rPr>
          <w:rFonts w:ascii="Times New Roman"/>
          <w:b w:val="false"/>
          <w:i w:val="false"/>
          <w:color w:val="000000"/>
          <w:sz w:val="28"/>
        </w:rPr>
        <w:t>
              органның құзыреті</w:t>
      </w:r>
      <w:r>
        <w:br/>
      </w:r>
      <w:r>
        <w:rPr>
          <w:rFonts w:ascii="Times New Roman"/>
          <w:b w:val="false"/>
          <w:i w:val="false"/>
          <w:color w:val="000000"/>
          <w:sz w:val="28"/>
        </w:rPr>
        <w:t>
      Рұқсаттар және хабарламалар саласындағы уәкілетті органның құзыретіне:</w:t>
      </w:r>
      <w:r>
        <w:br/>
      </w:r>
      <w:r>
        <w:rPr>
          <w:rFonts w:ascii="Times New Roman"/>
          <w:b w:val="false"/>
          <w:i w:val="false"/>
          <w:color w:val="000000"/>
          <w:sz w:val="28"/>
        </w:rPr>
        <w:t>
      1) рұқсаттар және хабарламалар саласындағы мемлекеттік саясатты іске асыру;</w:t>
      </w:r>
      <w:r>
        <w:br/>
      </w:r>
      <w:r>
        <w:rPr>
          <w:rFonts w:ascii="Times New Roman"/>
          <w:b w:val="false"/>
          <w:i w:val="false"/>
          <w:color w:val="000000"/>
          <w:sz w:val="28"/>
        </w:rPr>
        <w:t>
      2) даму процесін басқару, қолжетімділік құқықтарын белгілеу, рұқсаттардың және хабарламалардың мемлекеттік электрондық тізілімінің жұмыс істеуін қамтамасыз ету;</w:t>
      </w:r>
      <w:r>
        <w:br/>
      </w:r>
      <w:r>
        <w:rPr>
          <w:rFonts w:ascii="Times New Roman"/>
          <w:b w:val="false"/>
          <w:i w:val="false"/>
          <w:color w:val="000000"/>
          <w:sz w:val="28"/>
        </w:rPr>
        <w:t>
      3) лицензияны және (немесе) лицензияға қосымшаны алу үшін және қайта ресімдеу үшін өтініштер нысанын, лицензияның және (немесе) лицензияға қосымшаның нысанын әзірлеу;</w:t>
      </w:r>
      <w:r>
        <w:br/>
      </w:r>
      <w:r>
        <w:rPr>
          <w:rFonts w:ascii="Times New Roman"/>
          <w:b w:val="false"/>
          <w:i w:val="false"/>
          <w:color w:val="000000"/>
          <w:sz w:val="28"/>
        </w:rPr>
        <w:t>
      4) хабарламаларды қабылдауды жүзеге асыратын мемлекеттік</w:t>
      </w:r>
      <w:r>
        <w:br/>
      </w:r>
      <w:r>
        <w:rPr>
          <w:rFonts w:ascii="Times New Roman"/>
          <w:b w:val="false"/>
          <w:i w:val="false"/>
          <w:color w:val="000000"/>
          <w:sz w:val="28"/>
        </w:rPr>
        <w:t>
органдарды айқындау туралы, сондай-ақ хабарламалар нысанын бекіту туралы нормативтік құқықтық актінің және мемлекеттік органдардың хабарламаларды қабылдау қағидаларының жобасын әзірлеу;</w:t>
      </w:r>
      <w:r>
        <w:br/>
      </w:r>
      <w:r>
        <w:rPr>
          <w:rFonts w:ascii="Times New Roman"/>
          <w:b w:val="false"/>
          <w:i w:val="false"/>
          <w:color w:val="000000"/>
          <w:sz w:val="28"/>
        </w:rPr>
        <w:t>
      5) рұқсат беру және хабарлама жасау тәртіптерінің реттеушілік әсеріне талдау жүргізу және оны пайдалану тәртібін әзірлеу;</w:t>
      </w:r>
      <w:r>
        <w:br/>
      </w:r>
      <w:r>
        <w:rPr>
          <w:rFonts w:ascii="Times New Roman"/>
          <w:b w:val="false"/>
          <w:i w:val="false"/>
          <w:color w:val="000000"/>
          <w:sz w:val="28"/>
        </w:rPr>
        <w:t>
      6) әдістемелік көмек көрсету және реттеушілік әсерге талдауды жүзеге асыру мәселелері жөніндегі реттеуші мемлекеттік органдардың қызметін үйлестіру;</w:t>
      </w:r>
      <w:r>
        <w:br/>
      </w:r>
      <w:r>
        <w:rPr>
          <w:rFonts w:ascii="Times New Roman"/>
          <w:b w:val="false"/>
          <w:i w:val="false"/>
          <w:color w:val="000000"/>
          <w:sz w:val="28"/>
        </w:rPr>
        <w:t>
      7) реттеуші мемлекеттік органдардың реттеушілік әсерге талдауды рәсімдерін сақтауын бағалауды жүзеге асыру;</w:t>
      </w:r>
      <w:r>
        <w:br/>
      </w:r>
      <w:r>
        <w:rPr>
          <w:rFonts w:ascii="Times New Roman"/>
          <w:b w:val="false"/>
          <w:i w:val="false"/>
          <w:color w:val="000000"/>
          <w:sz w:val="28"/>
        </w:rPr>
        <w:t>
      8) реттеуші мемлекеттік органдардың реттеушілік әсерді талдау жөніндегі жұмыстың жай-күйі туралы есептерін қарау және талдау;</w:t>
      </w:r>
      <w:r>
        <w:br/>
      </w:r>
      <w:r>
        <w:rPr>
          <w:rFonts w:ascii="Times New Roman"/>
          <w:b w:val="false"/>
          <w:i w:val="false"/>
          <w:color w:val="000000"/>
          <w:sz w:val="28"/>
        </w:rPr>
        <w:t>
      9) Қазақстан Республикасының Үкіметіне реттеуші мемлекеттік органдардағы реттеушілік әсерді талдау жөніндегі жұмыстың жай-күйі туралы есепті дайындау;</w:t>
      </w:r>
      <w:r>
        <w:br/>
      </w:r>
      <w:r>
        <w:rPr>
          <w:rFonts w:ascii="Times New Roman"/>
          <w:b w:val="false"/>
          <w:i w:val="false"/>
          <w:color w:val="000000"/>
          <w:sz w:val="28"/>
        </w:rPr>
        <w:t>
      10) реттеуші мемлекеттік органдар дайындайтын реттеушілік әсерді талдау нәтижелеріне сараптамалық қорытынды беру және оларды Қазақстан Республикасының Үкіметіне жіберу;</w:t>
      </w:r>
      <w:r>
        <w:br/>
      </w:r>
      <w:r>
        <w:rPr>
          <w:rFonts w:ascii="Times New Roman"/>
          <w:b w:val="false"/>
          <w:i w:val="false"/>
          <w:color w:val="000000"/>
          <w:sz w:val="28"/>
        </w:rPr>
        <w:t>
      11) мемлекеттік қызметшілерді және өзге де тұлғаларды реттеушілік әсерді талдауды енгізу және жүзеге асыру мәселелері бойынша оқытуды ұйымдастыру;</w:t>
      </w:r>
      <w:r>
        <w:br/>
      </w:r>
      <w:r>
        <w:rPr>
          <w:rFonts w:ascii="Times New Roman"/>
          <w:b w:val="false"/>
          <w:i w:val="false"/>
          <w:color w:val="000000"/>
          <w:sz w:val="28"/>
        </w:rPr>
        <w:t>
      12) ақпараттандыру саласындағы уәкілетті органмен автоматтандыруға жататын және жатпайтын рұқсаттар тізбесін бекіту туралы бірлескен бұйрықты бекіту;</w:t>
      </w:r>
      <w:r>
        <w:br/>
      </w:r>
      <w:r>
        <w:rPr>
          <w:rFonts w:ascii="Times New Roman"/>
          <w:b w:val="false"/>
          <w:i w:val="false"/>
          <w:color w:val="000000"/>
          <w:sz w:val="28"/>
        </w:rPr>
        <w:t>
      13) рұқсаттар және хабарландырулардың мемлекеттік электрондық тізілімін жүргізу қағидаларын әзірлеу;</w:t>
      </w:r>
      <w:r>
        <w:br/>
      </w:r>
      <w:r>
        <w:rPr>
          <w:rFonts w:ascii="Times New Roman"/>
          <w:b w:val="false"/>
          <w:i w:val="false"/>
          <w:color w:val="000000"/>
          <w:sz w:val="28"/>
        </w:rPr>
        <w:t>
      14) осы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12-бап. Реттеуші мемлекеттік органдардың құзыреті</w:t>
      </w:r>
      <w:r>
        <w:br/>
      </w:r>
      <w:r>
        <w:rPr>
          <w:rFonts w:ascii="Times New Roman"/>
          <w:b w:val="false"/>
          <w:i w:val="false"/>
          <w:color w:val="000000"/>
          <w:sz w:val="28"/>
        </w:rPr>
        <w:t>
      Реттеуші мемлекеттік органдардың құзыретіне:</w:t>
      </w:r>
      <w:r>
        <w:br/>
      </w:r>
      <w:r>
        <w:rPr>
          <w:rFonts w:ascii="Times New Roman"/>
          <w:b w:val="false"/>
          <w:i w:val="false"/>
          <w:color w:val="000000"/>
          <w:sz w:val="28"/>
        </w:rPr>
        <w:t>
      1) Рұқсаттар және хабарламалар жасау саласындағы уәкілетті органмен және ақпараттандыру саласындағы уәкілетті органмен лицензиарларды, лицензия беруді келісуді жүзеге асыратын мемлекеттік органдарды айқындау туралы, ойын бизнесі саласындағы қызметтің лицензияланатын түрлеріне біліктілік талаптарын және құжаттар тізбесін қоспағанда, біліктілік талаптарын және оларға сәйкестігін растайтын құжаттар тізбесін бекіту туралы нормативтік құқықтық актілер жобаларын әзірлеу және келісу;</w:t>
      </w:r>
      <w:r>
        <w:br/>
      </w:r>
      <w:r>
        <w:rPr>
          <w:rFonts w:ascii="Times New Roman"/>
          <w:b w:val="false"/>
          <w:i w:val="false"/>
          <w:color w:val="000000"/>
          <w:sz w:val="28"/>
        </w:rPr>
        <w:t>
      2) рұқсаттар және хабарламалар саласындағы уәкілетті органмен және ақпараттандыру саласындағы уәкілетті органмен екінші санаттағы рұқсаттарды беруге уәкілетті органдарды, екінші санаттағы рұқсаттарды беруді келісуді жүзеге асыратын мемлекеттік органдарды айқындау туралы, сондай-ақ оларға сәйкестігін растайтын рұқсат беру талаптарын және құжаттар тізбесін бекіту туралы нормативтік құқықтық актілер жобаларын әзірлеу және келісу;</w:t>
      </w:r>
      <w:r>
        <w:br/>
      </w:r>
      <w:r>
        <w:rPr>
          <w:rFonts w:ascii="Times New Roman"/>
          <w:b w:val="false"/>
          <w:i w:val="false"/>
          <w:color w:val="000000"/>
          <w:sz w:val="28"/>
        </w:rPr>
        <w:t>
      3) рұқсат беру және хабарлама жасау саласындағы уәкілетті органмен және ақпараттандыру саласындағы уәкілетті органмен екінші санаттағы рұқсаттарды алу үшін өтініштер нысанын, екінші санаттағы рұқсаттар нысанын әзірлеу және келісу;</w:t>
      </w:r>
      <w:r>
        <w:br/>
      </w:r>
      <w:r>
        <w:rPr>
          <w:rFonts w:ascii="Times New Roman"/>
          <w:b w:val="false"/>
          <w:i w:val="false"/>
          <w:color w:val="000000"/>
          <w:sz w:val="28"/>
        </w:rPr>
        <w:t>
      4) рұқсаттар және хабарламалар саласындағы уәкілетті органмен және ақпараттандыру саласындағы уәкілетті органмен рұқсат беру рәсімдерін жүзеге асыру қағидаларының және осы Заңда рұқсат беру тәртібі енгізілген қызметті немесе іс-әрекеттерді (операцияларды) жүзеге асыру қағидаларының жобаларын әзірлеу және келісу;</w:t>
      </w:r>
      <w:r>
        <w:br/>
      </w:r>
      <w:r>
        <w:rPr>
          <w:rFonts w:ascii="Times New Roman"/>
          <w:b w:val="false"/>
          <w:i w:val="false"/>
          <w:color w:val="000000"/>
          <w:sz w:val="28"/>
        </w:rPr>
        <w:t>
      5) реттеушілік әсерді талдауды жүзеге асыру;</w:t>
      </w:r>
      <w:r>
        <w:br/>
      </w:r>
      <w:r>
        <w:rPr>
          <w:rFonts w:ascii="Times New Roman"/>
          <w:b w:val="false"/>
          <w:i w:val="false"/>
          <w:color w:val="000000"/>
          <w:sz w:val="28"/>
        </w:rPr>
        <w:t>
      6) рұқсаттар және хабарламалар саласындағы уәкілетті органға реттеушілік әсерді талдау жөніндегі жұмыстың жай-күйі туралы есептерді дайындау және табыс ету;</w:t>
      </w:r>
      <w:r>
        <w:br/>
      </w:r>
      <w:r>
        <w:rPr>
          <w:rFonts w:ascii="Times New Roman"/>
          <w:b w:val="false"/>
          <w:i w:val="false"/>
          <w:color w:val="000000"/>
          <w:sz w:val="28"/>
        </w:rPr>
        <w:t>
      7) жеке және заңды тұлғалардың өтініштері бойынша нақты қызметті немесе іс-әрекеттерді (операцияларды) жүзеге асыруға олардың рұқсаттарды алу қажеттілігі немесе қажеттілігінің жоқтығы туралы қорытындыны беру;</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r>
        <w:br/>
      </w: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сәйкестігін растайтын құжаттардың тізбесін, лицензия алу үшін өтініштердің нысандарын және лицензияның және (немесе) лицензияға қосымшаның нысандарын, рұқсат беру талаптарын және оларға сәйкестігін растайтын құжаттардың тізбесін, екінші санаттағы рұқсаттарды алу үшін өтініштердің нысандарын және екінші санаттағы рұқсат нысандарын, рұқсат беру рәсімдерін жүзеге асыру қағидаларын және осы Заңда рұқсат беру тәртібі енгізілген қызметті немесе іс-әрекеттерді (операцияларды) жүзеге асыру қағидаларын, осы Заңда хабарлама тәртібі енгізілген хабарламалардың нысандары және хабарламаларды қабылдау тәртібі хабарламалардың нысандарын және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келісім бойынша Қазақстан Республикасы Ұлттық Банкі әзірлейді және бекітеді.</w:t>
      </w:r>
    </w:p>
    <w:p>
      <w:pPr>
        <w:spacing w:after="0"/>
        <w:ind w:left="0"/>
        <w:jc w:val="both"/>
      </w:pPr>
      <w:r>
        <w:rPr>
          <w:rFonts w:ascii="Times New Roman"/>
          <w:b w:val="false"/>
          <w:i w:val="false"/>
          <w:color w:val="000000"/>
          <w:sz w:val="28"/>
        </w:rPr>
        <w:t>      13-бап. Рұқсат беру органдарының құзыреті</w:t>
      </w:r>
      <w:r>
        <w:br/>
      </w:r>
      <w:r>
        <w:rPr>
          <w:rFonts w:ascii="Times New Roman"/>
          <w:b w:val="false"/>
          <w:i w:val="false"/>
          <w:color w:val="000000"/>
          <w:sz w:val="28"/>
        </w:rPr>
        <w:t>
      Рұқсат беру органдарының құзыретіне:</w:t>
      </w:r>
      <w:r>
        <w:br/>
      </w:r>
      <w:r>
        <w:rPr>
          <w:rFonts w:ascii="Times New Roman"/>
          <w:b w:val="false"/>
          <w:i w:val="false"/>
          <w:color w:val="000000"/>
          <w:sz w:val="28"/>
        </w:rPr>
        <w:t>
      1) өтініш берушінің біліктілік немесе рұқсат беру талаптарына сәйкестігін белгілеу;</w:t>
      </w:r>
      <w:r>
        <w:br/>
      </w:r>
      <w:r>
        <w:rPr>
          <w:rFonts w:ascii="Times New Roman"/>
          <w:b w:val="false"/>
          <w:i w:val="false"/>
          <w:color w:val="000000"/>
          <w:sz w:val="28"/>
        </w:rPr>
        <w:t>
      2) лицензиялауды немесе рұқсат беру рәсімдерін жүзеге асыру;</w:t>
      </w:r>
      <w:r>
        <w:br/>
      </w:r>
      <w:r>
        <w:rPr>
          <w:rFonts w:ascii="Times New Roman"/>
          <w:b w:val="false"/>
          <w:i w:val="false"/>
          <w:color w:val="000000"/>
          <w:sz w:val="28"/>
        </w:rPr>
        <w:t>
      3) рұқсат беру бақылауын жүзеге асыру;</w:t>
      </w:r>
      <w:r>
        <w:br/>
      </w:r>
      <w:r>
        <w:rPr>
          <w:rFonts w:ascii="Times New Roman"/>
          <w:b w:val="false"/>
          <w:i w:val="false"/>
          <w:color w:val="000000"/>
          <w:sz w:val="28"/>
        </w:rPr>
        <w:t>
      4) мемлекеттік құпияны қамтитын ақпаратты және заңмен қорғалатын өзге де құпияны, азаматтық және қызметтік қаруды және оған патрондарды, азаматтық пиротехникалық заттарды және олар қолданылып жасалған бұйымдарды иемденіп алуға рұқсаттарды, еңбекші көшіп қонушыларға рұқсатты қоспағанда, рұқсаттар мен хабарламалардың мемлекеттік электрондық тізілімін жүргізу;</w:t>
      </w:r>
      <w:r>
        <w:br/>
      </w:r>
      <w:r>
        <w:rPr>
          <w:rFonts w:ascii="Times New Roman"/>
          <w:b w:val="false"/>
          <w:i w:val="false"/>
          <w:color w:val="000000"/>
          <w:sz w:val="28"/>
        </w:rPr>
        <w:t>
      5) рұқсат беру рәсімдерін және лицензиялауды электрондық түрде рұқсаттар мен хабарландырулардың мемлекеттік ақпараттық жүйесі арқылы оның қызмет ету қағидаларына сәйкес жүзеге асыру;</w:t>
      </w:r>
      <w:r>
        <w:br/>
      </w:r>
      <w:r>
        <w:rPr>
          <w:rFonts w:ascii="Times New Roman"/>
          <w:b w:val="false"/>
          <w:i w:val="false"/>
          <w:color w:val="000000"/>
          <w:sz w:val="28"/>
        </w:rPr>
        <w:t>
      6) өтініш берушінің Қазақстан Республикасы заңнамасының талаптарына сәйкестігі бөлігінде рұқсат беруді келісу туралы мемлекеттік органдарға сұрау салуды жіберу;</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14-бап. Хабарламалар қабылдауды жүзеге асыратын мемлекеттік</w:t>
      </w:r>
      <w:r>
        <w:br/>
      </w:r>
      <w:r>
        <w:rPr>
          <w:rFonts w:ascii="Times New Roman"/>
          <w:b w:val="false"/>
          <w:i w:val="false"/>
          <w:color w:val="000000"/>
          <w:sz w:val="28"/>
        </w:rPr>
        <w:t>
              органдардың құзыреті</w:t>
      </w:r>
      <w:r>
        <w:br/>
      </w:r>
      <w:r>
        <w:rPr>
          <w:rFonts w:ascii="Times New Roman"/>
          <w:b w:val="false"/>
          <w:i w:val="false"/>
          <w:color w:val="000000"/>
          <w:sz w:val="28"/>
        </w:rPr>
        <w:t>
      Хабарламалар қабылдауды жүзеге асыратын мемлекеттік органдардың құзыретіне:</w:t>
      </w:r>
      <w:r>
        <w:br/>
      </w:r>
      <w:r>
        <w:rPr>
          <w:rFonts w:ascii="Times New Roman"/>
          <w:b w:val="false"/>
          <w:i w:val="false"/>
          <w:color w:val="000000"/>
          <w:sz w:val="28"/>
        </w:rPr>
        <w:t>
      1) мемлекеттік органдарда Қазақстан Республикасының Үкіметі бекітетін хабарламаларды қабылдау қағидаларына сәйкес немесе Қазақстан Республикасы Ұлттық Банкінің нормативтік құқықтық актілеріне сәйкес белгіленген тәртіппен хабарламаларды қабылдау;</w:t>
      </w:r>
      <w:r>
        <w:br/>
      </w:r>
      <w:r>
        <w:rPr>
          <w:rFonts w:ascii="Times New Roman"/>
          <w:b w:val="false"/>
          <w:i w:val="false"/>
          <w:color w:val="000000"/>
          <w:sz w:val="28"/>
        </w:rPr>
        <w:t>
      2) рұқсаттар мен хабарламалардың мемлекеттік электрондық тізілімін жүргізу;</w:t>
      </w:r>
      <w:r>
        <w:br/>
      </w:r>
      <w:r>
        <w:rPr>
          <w:rFonts w:ascii="Times New Roman"/>
          <w:b w:val="false"/>
          <w:i w:val="false"/>
          <w:color w:val="000000"/>
          <w:sz w:val="28"/>
        </w:rPr>
        <w:t>
      3) хабарлама беру тәртібін электрондық түрде рұқсаттар мен хабарламалардың мемлекеттік ақпараттық жүйесі арқылы оның қызмет ету қағидаларына сәйкес жүзеге асыру;</w:t>
      </w:r>
      <w:r>
        <w:br/>
      </w:r>
      <w:r>
        <w:rPr>
          <w:rFonts w:ascii="Times New Roman"/>
          <w:b w:val="false"/>
          <w:i w:val="false"/>
          <w:color w:val="000000"/>
          <w:sz w:val="28"/>
        </w:rPr>
        <w:t>
      4) өтініш берушінің бақылау және қадағалау қызметін жүзеге асыру процесінде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талаптарды сақтауын тексеру;</w:t>
      </w:r>
      <w:r>
        <w:br/>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15-бап. Ақпараттандыру саласындағы уәкілетті органның құзыреті</w:t>
      </w:r>
      <w:r>
        <w:br/>
      </w:r>
      <w:r>
        <w:rPr>
          <w:rFonts w:ascii="Times New Roman"/>
          <w:b w:val="false"/>
          <w:i w:val="false"/>
          <w:color w:val="000000"/>
          <w:sz w:val="28"/>
        </w:rPr>
        <w:t>
      Ақпараттандыру саласындағы уәкілетті органның құзыретіне:</w:t>
      </w:r>
      <w:r>
        <w:br/>
      </w:r>
      <w:r>
        <w:rPr>
          <w:rFonts w:ascii="Times New Roman"/>
          <w:b w:val="false"/>
          <w:i w:val="false"/>
          <w:color w:val="000000"/>
          <w:sz w:val="28"/>
        </w:rPr>
        <w:t>
      1) рұқсаттар және хабарламалар саласындағы уәкілетті органмен автоматтандыруға жататын және жатпайтын рұқсаттардың тізбесін бекіту туралы бірлескен бұйрықты әзірлеу және бекіту;</w:t>
      </w:r>
      <w:r>
        <w:br/>
      </w:r>
      <w:r>
        <w:rPr>
          <w:rFonts w:ascii="Times New Roman"/>
          <w:b w:val="false"/>
          <w:i w:val="false"/>
          <w:color w:val="000000"/>
          <w:sz w:val="28"/>
        </w:rPr>
        <w:t>
      2) рұқсаттар мен хабарламалардың мемлекеттік ақпараттық жүйесінің қызмет ету және оның функционалдық міндеттерінің қағидаларын рұқсаттар және хабарламалар саласындағы уәкілетті органмен келісу және әзірлеу;</w:t>
      </w:r>
      <w:r>
        <w:br/>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3-тарау. Қызметті немесе іс-әрекеттерді (операцияларды) жүзеге</w:t>
      </w:r>
      <w:r>
        <w:br/>
      </w:r>
      <w:r>
        <w:rPr>
          <w:rFonts w:ascii="Times New Roman"/>
          <w:b w:val="false"/>
          <w:i w:val="false"/>
          <w:color w:val="000000"/>
          <w:sz w:val="28"/>
        </w:rPr>
        <w:t>
               асырудың рұқсат беру және хабарлама жасау тәртібі</w:t>
      </w:r>
    </w:p>
    <w:p>
      <w:pPr>
        <w:spacing w:after="0"/>
        <w:ind w:left="0"/>
        <w:jc w:val="both"/>
      </w:pPr>
      <w:r>
        <w:rPr>
          <w:rFonts w:ascii="Times New Roman"/>
          <w:b w:val="false"/>
          <w:i w:val="false"/>
          <w:color w:val="000000"/>
          <w:sz w:val="28"/>
        </w:rPr>
        <w:t>      16-бап. Реттелетін қызметтің немесе іс-әрекеттердің (операциялардың) қауіп деңгейі</w:t>
      </w:r>
      <w:r>
        <w:br/>
      </w:r>
      <w:r>
        <w:rPr>
          <w:rFonts w:ascii="Times New Roman"/>
          <w:b w:val="false"/>
          <w:i w:val="false"/>
          <w:color w:val="000000"/>
          <w:sz w:val="28"/>
        </w:rPr>
        <w:t>
      1. Рұқсат беру және хабарлама жасау тәртібін алдағы жүзеге асырылатын қызметтің немесе іс-әрекеттердің (операциялардың) қауіп деңгейіне байланысты енгізіледі және мынадай деңгейлерге бөлінеді:</w:t>
      </w:r>
      <w:r>
        <w:br/>
      </w:r>
      <w:r>
        <w:rPr>
          <w:rFonts w:ascii="Times New Roman"/>
          <w:b w:val="false"/>
          <w:i w:val="false"/>
          <w:color w:val="000000"/>
          <w:sz w:val="28"/>
        </w:rPr>
        <w:t>
      1) бірінші санаттағы рұқсаттар жоғары деңгейлі қауіппен байланысқан қызмет түрлеріне (кіші түрлеріне) немесе іс-әрекеттерге (операцияларға) қатысты енгізілетін лицензиялар;</w:t>
      </w:r>
      <w:r>
        <w:br/>
      </w:r>
      <w:r>
        <w:rPr>
          <w:rFonts w:ascii="Times New Roman"/>
          <w:b w:val="false"/>
          <w:i w:val="false"/>
          <w:color w:val="000000"/>
          <w:sz w:val="28"/>
        </w:rPr>
        <w:t>
      2) екінші санаттағы рұқсаттар - лицензия болып саналмайтын, орта деңгейлі қауіппен байланысқан қызмет түрлеріне (кіші түрлеріне) немесе іс-әрекеттерге (операцияларға) қатысты енгізілетін барлық рұқсаттар;</w:t>
      </w:r>
      <w:r>
        <w:br/>
      </w:r>
      <w:r>
        <w:rPr>
          <w:rFonts w:ascii="Times New Roman"/>
          <w:b w:val="false"/>
          <w:i w:val="false"/>
          <w:color w:val="000000"/>
          <w:sz w:val="28"/>
        </w:rPr>
        <w:t>
      3) хабарламалар - кіші деңгейлі қауіппен байланысқан, алайда мемлекеттік органдармен осындай қызмет түрлерімен (кіші түрлерімен) немесе іс-әрекеттермен (операциялармен) айналысу туралы ақпарат алуға талап ететін қызмет түрлеріне (кіші түрлеріне) немесе іс-әрекеттерге (операцияларға) қатысты енгізіледі.</w:t>
      </w:r>
      <w:r>
        <w:br/>
      </w:r>
      <w:r>
        <w:rPr>
          <w:rFonts w:ascii="Times New Roman"/>
          <w:b w:val="false"/>
          <w:i w:val="false"/>
          <w:color w:val="000000"/>
          <w:sz w:val="28"/>
        </w:rPr>
        <w:t>
      2. Қызметтің немесе іс-әрекеттердің (операциялардың) қауіп деңгейі реттеуші әсерді талдау нәтижесінде бекітіледі.</w:t>
      </w:r>
    </w:p>
    <w:p>
      <w:pPr>
        <w:spacing w:after="0"/>
        <w:ind w:left="0"/>
        <w:jc w:val="both"/>
      </w:pPr>
      <w:r>
        <w:rPr>
          <w:rFonts w:ascii="Times New Roman"/>
          <w:b w:val="false"/>
          <w:i w:val="false"/>
          <w:color w:val="000000"/>
          <w:sz w:val="28"/>
        </w:rPr>
        <w:t>      17-бап. Рұқсат беру және хабарлама жасау тәртібі туралы жалпы</w:t>
      </w:r>
      <w:r>
        <w:br/>
      </w:r>
      <w:r>
        <w:rPr>
          <w:rFonts w:ascii="Times New Roman"/>
          <w:b w:val="false"/>
          <w:i w:val="false"/>
          <w:color w:val="000000"/>
          <w:sz w:val="28"/>
        </w:rPr>
        <w:t>
              ережелер</w:t>
      </w:r>
      <w:r>
        <w:br/>
      </w:r>
      <w:r>
        <w:rPr>
          <w:rFonts w:ascii="Times New Roman"/>
          <w:b w:val="false"/>
          <w:i w:val="false"/>
          <w:color w:val="000000"/>
          <w:sz w:val="28"/>
        </w:rPr>
        <w:t>
      1. Жеке және заңды тұлғаларда қызметтің немесе іс-әрекеттердің (операциялардың) жекелеген түрлерін жүзеге асыруды бастауы және кейіннен жүзеге асыруы үшін осы Заңда белгіленген тәртіпте нақты рұқсаттар бар болуы немесе хабарлама қабылдауды жүзеге асыратын мемлекеттік органдарға хабарлама жолдау міндетті.</w:t>
      </w:r>
      <w:r>
        <w:br/>
      </w:r>
      <w:r>
        <w:rPr>
          <w:rFonts w:ascii="Times New Roman"/>
          <w:b w:val="false"/>
          <w:i w:val="false"/>
          <w:color w:val="000000"/>
          <w:sz w:val="28"/>
        </w:rPr>
        <w:t>
      2. Осы Заңда рұқсат беру немесе хабарлама жасау тәртіптері белгіленген қызметті немесе іс-әрекеттерді (операцияларды) жеке және заңды тұлғалардың тиісті рұқсатты алмай немесе тиісті хабарламаны жолдамай жүзеге асыруына жол берілмейді.</w:t>
      </w:r>
      <w:r>
        <w:br/>
      </w:r>
      <w:r>
        <w:rPr>
          <w:rFonts w:ascii="Times New Roman"/>
          <w:b w:val="false"/>
          <w:i w:val="false"/>
          <w:color w:val="000000"/>
          <w:sz w:val="28"/>
        </w:rPr>
        <w:t>
      Жеке немесе заңды тұлға рұқсатты алуға және ол жарамды болуға тиіс, ал хабарлама жолдауды, жеке немесе заңды тұлға, осы Заңда рұқсат беру немесе хабарлама жасау тәртіптері белгіленген қызметті немесе іс-әрекеттерді (операцияны) жүзеге асыруды бастағанға дейін жүзеге асыруға тиіс.</w:t>
      </w:r>
      <w:r>
        <w:br/>
      </w:r>
      <w:r>
        <w:rPr>
          <w:rFonts w:ascii="Times New Roman"/>
          <w:b w:val="false"/>
          <w:i w:val="false"/>
          <w:color w:val="000000"/>
          <w:sz w:val="28"/>
        </w:rPr>
        <w:t>
      Осы Заңға сәйкес өздеріне қатысты рұқсат беру немесе хабарлама жасау тәртіптері енгізілгенге дейін қызметті немесе іс-әрекеттерді (операцияларды) рұқсатсыз немесе хабарламасыз жүзеге асырушы жеке және заңды тұлғалар қызметті немесе іс-әрекетті (операцияларды) жүзеге асыруды жалғастыру үшін тиісті рұқсатты алуға немесе тиісті хабарлама жолдауға міндетті.</w:t>
      </w:r>
      <w:r>
        <w:br/>
      </w:r>
      <w:r>
        <w:rPr>
          <w:rFonts w:ascii="Times New Roman"/>
          <w:b w:val="false"/>
          <w:i w:val="false"/>
          <w:color w:val="000000"/>
          <w:sz w:val="28"/>
        </w:rPr>
        <w:t>
      3. Осы баптың 1, 2-тармақтары осы Заңның 18-бабының 5-тармағында және 28-бабының 2-тармағында көзделген жағдайларға қолданылмайды.</w:t>
      </w:r>
      <w:r>
        <w:br/>
      </w:r>
      <w:r>
        <w:rPr>
          <w:rFonts w:ascii="Times New Roman"/>
          <w:b w:val="false"/>
          <w:i w:val="false"/>
          <w:color w:val="000000"/>
          <w:sz w:val="28"/>
        </w:rPr>
        <w:t>
      4. Осы Заңда рұқсат беру немесе хабарлама жасау тәртібін белгілеу ұлттық қауіпсіздікті қолдау, құқықтық тәртіпті қамтамасыз ету, қоршаған ортаны, азаматтардың меншігін, өмірін және денсаулығын қорғау мақсатында алдағы қызметтің немесе іс-әрекеттің (операцияның)  қауіптілік деңгейіне қарай жүргізіледі.</w:t>
      </w:r>
      <w:r>
        <w:br/>
      </w:r>
      <w:r>
        <w:rPr>
          <w:rFonts w:ascii="Times New Roman"/>
          <w:b w:val="false"/>
          <w:i w:val="false"/>
          <w:color w:val="000000"/>
          <w:sz w:val="28"/>
        </w:rPr>
        <w:t>
      5. Осы Заңға 1 - 3-қосымшаларда рұқсаттардың және хабарламалардың егжей-тегжейлі тізбесі көзделеді.</w:t>
      </w:r>
      <w:r>
        <w:br/>
      </w:r>
      <w:r>
        <w:rPr>
          <w:rFonts w:ascii="Times New Roman"/>
          <w:b w:val="false"/>
          <w:i w:val="false"/>
          <w:color w:val="000000"/>
          <w:sz w:val="28"/>
        </w:rPr>
        <w:t>
      6. Беру, ұзарту, қайта ресімдеу, қайта жаңарту және рұқсаттарға, сондай-ақ оларға қосымшаларға қатысты Қазақстан Республикасының заңнамасында көзделген басқа да әрекеттерді жүзеге асыру мемлекеттік қызмет көрсету болып табылады және осы Заңға қайшы келмейтін бөлігінде «Мемлекеттік көрсетілетін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18-бап. Рұқсат беру немесе хабарлама жасау тәртіптерін енгізу</w:t>
      </w:r>
      <w:r>
        <w:br/>
      </w:r>
      <w:r>
        <w:rPr>
          <w:rFonts w:ascii="Times New Roman"/>
          <w:b w:val="false"/>
          <w:i w:val="false"/>
          <w:color w:val="000000"/>
          <w:sz w:val="28"/>
        </w:rPr>
        <w:t>
              және олардың күшін жою тәртібі</w:t>
      </w:r>
      <w:r>
        <w:br/>
      </w:r>
      <w:r>
        <w:rPr>
          <w:rFonts w:ascii="Times New Roman"/>
          <w:b w:val="false"/>
          <w:i w:val="false"/>
          <w:color w:val="000000"/>
          <w:sz w:val="28"/>
        </w:rPr>
        <w:t>
      1. Рұқсат беру және хабарлама жасау тәртібі осы Заңға 1 - 3-қосымшаларда көзделген рұқсаттар немесе хабарламалар тізбесіне тиісті рұқсатты немесе хабарламаны енгізу арқылы ғана енгізіледі.</w:t>
      </w:r>
      <w:r>
        <w:br/>
      </w:r>
      <w:r>
        <w:rPr>
          <w:rFonts w:ascii="Times New Roman"/>
          <w:b w:val="false"/>
          <w:i w:val="false"/>
          <w:color w:val="000000"/>
          <w:sz w:val="28"/>
        </w:rPr>
        <w:t>
      2. Рұқсат беру және хабарлама жасау тәртіптерін енгізу үшін реттеуші мемлекеттік органдар реттеушілік әсерді талдау рәсімін Қазақстан Республикасының Үкіметі айқындаған тәртіппен алдын ала жүргізуге тиіс.</w:t>
      </w:r>
      <w:r>
        <w:br/>
      </w:r>
      <w:r>
        <w:rPr>
          <w:rFonts w:ascii="Times New Roman"/>
          <w:b w:val="false"/>
          <w:i w:val="false"/>
          <w:color w:val="000000"/>
          <w:sz w:val="28"/>
        </w:rPr>
        <w:t>
      Осы тармақтың күші Қазақстан Республикасының Ұлттық Банкіне қолданылмайды.</w:t>
      </w:r>
      <w:r>
        <w:br/>
      </w:r>
      <w:r>
        <w:rPr>
          <w:rFonts w:ascii="Times New Roman"/>
          <w:b w:val="false"/>
          <w:i w:val="false"/>
          <w:color w:val="000000"/>
          <w:sz w:val="28"/>
        </w:rPr>
        <w:t>
      3. Қызметті немесе іс-әрекетті (операцияны) жүзеге асыратын жеке немесе заңды тұлғаның рұқсат алу міндеті рұқсат алу тәртібін регламенттейтін және (немесе) рұқсат алу үшін міндетті талаптарды белгілейтін нормативтік құқықтық акт қолданысқа енгізілген мезгілден бастап туындайды.</w:t>
      </w:r>
      <w:r>
        <w:br/>
      </w:r>
      <w:r>
        <w:rPr>
          <w:rFonts w:ascii="Times New Roman"/>
          <w:b w:val="false"/>
          <w:i w:val="false"/>
          <w:color w:val="000000"/>
          <w:sz w:val="28"/>
        </w:rPr>
        <w:t>
      4. Рұқсат беру немесе біліктілік талаптарын және (немесе) өтініш берушілердің осындай талаптарға сәйкестігін растайтын құжаттар тізбесін бекітетін, рұқсат алу тәртібін регламенттейтін нормативтік құқықтық актілер осы актілер ресми жарияланғаннан кейін жиырма бір күндік мерзім өткенге дейін қолданысқа енгізіле алмайды.</w:t>
      </w:r>
      <w:r>
        <w:br/>
      </w:r>
      <w:r>
        <w:rPr>
          <w:rFonts w:ascii="Times New Roman"/>
          <w:b w:val="false"/>
          <w:i w:val="false"/>
          <w:color w:val="000000"/>
          <w:sz w:val="28"/>
        </w:rPr>
        <w:t>
      Бұрын рұқсат беру тәртібіне жатқызылмаған қызметке немесе іс-әрекетке (операцияны) қатысты рұқсат беру тәртібі енгізілген жағдайда, өтініш берушілер рұқсат беру және біліктілік талаптарын және (немесе) өтініш берушілердің осындай талаптарға сәйкестігін растайтын құжаттар тізбесін бекітетін, рұқсат алу тәртібін регламенттейтін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 үшін өтініш беруге құқылы.</w:t>
      </w:r>
      <w:r>
        <w:br/>
      </w: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рұқсаттар беруден дәлелді бас тартуды рұқсат беру органдары осы тармақтың бірінші бөлігінде көрсетілген нормативтік құқықтық актілер күшіне енгеннен кейін, оларды беру үшін белгіленген мерзімде және тәртіпте жүзеге асыруға тиіс.</w:t>
      </w:r>
      <w:r>
        <w:br/>
      </w:r>
      <w:r>
        <w:rPr>
          <w:rFonts w:ascii="Times New Roman"/>
          <w:b w:val="false"/>
          <w:i w:val="false"/>
          <w:color w:val="000000"/>
          <w:sz w:val="28"/>
        </w:rPr>
        <w:t>
      5. Осы баптың 4-тармағына сәйкес рұқсат алу үшін өтініш берген өтініш берушілер рұқсатты немесе оны беруден дәлелді бас тарту берілгенге дейін рұқсаты болмай рұқсат беру тәртібі енгізілген қызметті немесе іс-әрекетті (операцияны) жүзеге асыруға құқылы.</w:t>
      </w:r>
      <w:r>
        <w:br/>
      </w: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r>
        <w:br/>
      </w:r>
      <w:r>
        <w:rPr>
          <w:rFonts w:ascii="Times New Roman"/>
          <w:b w:val="false"/>
          <w:i w:val="false"/>
          <w:color w:val="000000"/>
          <w:sz w:val="28"/>
        </w:rPr>
        <w:t>
      6. Рұқсат беру және хабарлама жасау тәртіптерінің күшін жою осы Заңға 1 - 3-қосымшаларда көзделген рұқсаттар мен хабарламалар тізбесінен рұқсаттарды немесе хабарламаларды алып тастау жолымен жүзеге асырылады және жеке немесе заңды тұлғаның қызметті немесе іс-әрекетті (операцияны) рұқсаты болмай немесе хабарлама жолдамай жүзеге асыру құқығына әкеп соғады.</w:t>
      </w:r>
    </w:p>
    <w:p>
      <w:pPr>
        <w:spacing w:after="0"/>
        <w:ind w:left="0"/>
        <w:jc w:val="both"/>
      </w:pPr>
      <w:r>
        <w:rPr>
          <w:rFonts w:ascii="Times New Roman"/>
          <w:b w:val="false"/>
          <w:i w:val="false"/>
          <w:color w:val="000000"/>
          <w:sz w:val="28"/>
        </w:rPr>
        <w:t>      19-бап. Реттеушілік әсерді талдау</w:t>
      </w:r>
      <w:r>
        <w:br/>
      </w:r>
      <w:r>
        <w:rPr>
          <w:rFonts w:ascii="Times New Roman"/>
          <w:b w:val="false"/>
          <w:i w:val="false"/>
          <w:color w:val="000000"/>
          <w:sz w:val="28"/>
        </w:rPr>
        <w:t>
      1. Реттеушілік әсерді талдаудың мақсаты айқындалған мақсаттарға неғұрлым дәл қол жеткізу үшін немесе нақты айқындалған проблемаларды шешу үшін реттеудің баламалы тәсілдерін таңдау арқылы рұқсаттар және хабарламалар саласындағы мемлекеттік саясаттың пәрменділігі мен тиімділігін арттыру болып табылады.</w:t>
      </w:r>
      <w:r>
        <w:br/>
      </w:r>
      <w:r>
        <w:rPr>
          <w:rFonts w:ascii="Times New Roman"/>
          <w:b w:val="false"/>
          <w:i w:val="false"/>
          <w:color w:val="000000"/>
          <w:sz w:val="28"/>
        </w:rPr>
        <w:t>
      2. Реттеушілік әсерді талдау рұқсат беру немесе хабарлама жасау тәртіптері енгізілгенге дейін және енгізілгеннен кейін жүргізіледі.</w:t>
      </w:r>
      <w:r>
        <w:br/>
      </w:r>
      <w:r>
        <w:rPr>
          <w:rFonts w:ascii="Times New Roman"/>
          <w:b w:val="false"/>
          <w:i w:val="false"/>
          <w:color w:val="000000"/>
          <w:sz w:val="28"/>
        </w:rPr>
        <w:t>
      3. Реттеушілік әсерді талдауға:</w:t>
      </w:r>
      <w:r>
        <w:br/>
      </w:r>
      <w:r>
        <w:rPr>
          <w:rFonts w:ascii="Times New Roman"/>
          <w:b w:val="false"/>
          <w:i w:val="false"/>
          <w:color w:val="000000"/>
          <w:sz w:val="28"/>
        </w:rPr>
        <w:t>
      1) рұқсат беру немесе хабарлама жасау тәртіптерін енгізуді немесе қатаңдатуды көздейтін мемлекеттік жоспарлау жүйесі құжаттарының жобалары;</w:t>
      </w:r>
      <w:r>
        <w:br/>
      </w:r>
      <w:r>
        <w:rPr>
          <w:rFonts w:ascii="Times New Roman"/>
          <w:b w:val="false"/>
          <w:i w:val="false"/>
          <w:color w:val="000000"/>
          <w:sz w:val="28"/>
        </w:rPr>
        <w:t>
      2) рұқсат беру немесе хабарлама жасау тәртібін енгізуді немесе қатаңдатуды көздейтін заң жобаларының тұжырымдамалары;</w:t>
      </w:r>
      <w:r>
        <w:br/>
      </w:r>
      <w:r>
        <w:rPr>
          <w:rFonts w:ascii="Times New Roman"/>
          <w:b w:val="false"/>
          <w:i w:val="false"/>
          <w:color w:val="000000"/>
          <w:sz w:val="28"/>
        </w:rPr>
        <w:t>
      3) рұқсат беру немесе хабарлама жасау тәртіптерін енгізуді немесе қатаңдатуды көздейтін Қазақстан Республикасы заңының жобалары;</w:t>
      </w:r>
      <w:r>
        <w:br/>
      </w:r>
      <w:r>
        <w:rPr>
          <w:rFonts w:ascii="Times New Roman"/>
          <w:b w:val="false"/>
          <w:i w:val="false"/>
          <w:color w:val="000000"/>
          <w:sz w:val="28"/>
        </w:rPr>
        <w:t>
      4) осы Заңның 10-бабының 2), 4), 6) тармақтарында көзделген Қазақстан Республикасы қаулыларының жобалары жатады.</w:t>
      </w:r>
      <w:r>
        <w:br/>
      </w:r>
      <w:r>
        <w:rPr>
          <w:rFonts w:ascii="Times New Roman"/>
          <w:b w:val="false"/>
          <w:i w:val="false"/>
          <w:color w:val="000000"/>
          <w:sz w:val="28"/>
        </w:rPr>
        <w:t>
      4. Реттеушілік әсерге талдау жүргізу және оны қолдану тәртібін Қазақстан Республикасының Үкіметі бекітеді.</w:t>
      </w:r>
      <w:r>
        <w:br/>
      </w:r>
      <w:r>
        <w:rPr>
          <w:rFonts w:ascii="Times New Roman"/>
          <w:b w:val="false"/>
          <w:i w:val="false"/>
          <w:color w:val="000000"/>
          <w:sz w:val="28"/>
        </w:rPr>
        <w:t>
      5. Реттеушілік әсерді талдаудың нәтижелері бойынша рұқсат беру немесе хабарлама жасау тәртіптерін қолданудың тиімділігіне байланысты рұқсаттар беру немесе хабарламалар жасаудың жекелеген түрлері бір түрден екінші түрге ауыстырылуы не алып тасталуы мүмкін.</w:t>
      </w:r>
      <w:r>
        <w:br/>
      </w:r>
      <w:r>
        <w:rPr>
          <w:rFonts w:ascii="Times New Roman"/>
          <w:b w:val="false"/>
          <w:i w:val="false"/>
          <w:color w:val="000000"/>
          <w:sz w:val="28"/>
        </w:rPr>
        <w:t>
      Осы Заңға сәйкес жүзеге асырылуы үшін рұқсатының болуы немесе хабарлама жолдауды талап етілетін қызметті немесе іс-әрекеттерді (операцияларды) мемлекеттік реттеу мақсаттарына қол жеткізілмеген жағдайларда рұқсат беру немесе хабарлама жасау тәртіптерінің күші жойылуға жатады.</w:t>
      </w:r>
      <w:r>
        <w:br/>
      </w:r>
      <w:r>
        <w:rPr>
          <w:rFonts w:ascii="Times New Roman"/>
          <w:b w:val="false"/>
          <w:i w:val="false"/>
          <w:color w:val="000000"/>
          <w:sz w:val="28"/>
        </w:rPr>
        <w:t>
      6. Қазақстан Республикасының Үкіметі рұқсаттар және хабарламалар туралы Қазақстан Республикасының заңнамасын жетілдіру және рұқсат беру немесе хабарлама жасау тәртіптерін енгізуге, өзгертуге немесе күшін жоюға байланысты Қазақстан Республикасының Үкіметі айқындайтын басқа да міндеттер мен функцияларды орындау мәселелері жөніндегі ұсыныстар мен ұсынымдарды әзірлеу мақсатында консультативтік-кеңесші орган - Кәсіпкерлік қызметті реттеу мәселелері жөніндегі ведомствоаралық комиссия құрады.</w:t>
      </w:r>
      <w:r>
        <w:br/>
      </w:r>
      <w:r>
        <w:rPr>
          <w:rFonts w:ascii="Times New Roman"/>
          <w:b w:val="false"/>
          <w:i w:val="false"/>
          <w:color w:val="000000"/>
          <w:sz w:val="28"/>
        </w:rPr>
        <w:t>
      Жаңа рұқсат беру немесе хабарлама жасау тәртіптерін енгізу Кәсіпкерлік қызметті реттеу мәселелері жөніндегі ведомствоаралық комиссиясының отырысында қаралағаннан кейін ғана жүзеге асырылады.</w:t>
      </w:r>
      <w:r>
        <w:br/>
      </w:r>
      <w:r>
        <w:rPr>
          <w:rFonts w:ascii="Times New Roman"/>
          <w:b w:val="false"/>
          <w:i w:val="false"/>
          <w:color w:val="000000"/>
          <w:sz w:val="28"/>
        </w:rPr>
        <w:t>
      7. Реттеуші мемлекеттік орган жүргізген реттеушілік әсерді талдаудың, рұқсаттар және хабарламалар саласындағы уәкілетті орган және (немесе) өзге де мүдделі тұлғалар жүргізген реттеушілік әсерді баламалы талдаудың нәтижелері қолжетімді интернет-ресурстарда орналастырылады.</w:t>
      </w:r>
      <w:r>
        <w:br/>
      </w:r>
      <w:r>
        <w:rPr>
          <w:rFonts w:ascii="Times New Roman"/>
          <w:b w:val="false"/>
          <w:i w:val="false"/>
          <w:color w:val="000000"/>
          <w:sz w:val="28"/>
        </w:rPr>
        <w:t>
      8. 6-тармақтың екінші бөлігін қоспағанда, осы баптың күші Қазақстан Республикасының Ұлттық Банкіне қолданылмайды.</w:t>
      </w:r>
    </w:p>
    <w:p>
      <w:pPr>
        <w:spacing w:after="0"/>
        <w:ind w:left="0"/>
        <w:jc w:val="both"/>
      </w:pPr>
      <w:r>
        <w:rPr>
          <w:rFonts w:ascii="Times New Roman"/>
          <w:b w:val="false"/>
          <w:i w:val="false"/>
          <w:color w:val="000000"/>
          <w:sz w:val="28"/>
        </w:rPr>
        <w:t>      20-бап. Өтініш берушілердің құқықтары</w:t>
      </w:r>
      <w:r>
        <w:br/>
      </w:r>
      <w:r>
        <w:rPr>
          <w:rFonts w:ascii="Times New Roman"/>
          <w:b w:val="false"/>
          <w:i w:val="false"/>
          <w:color w:val="000000"/>
          <w:sz w:val="28"/>
        </w:rPr>
        <w:t>
      1. Өтініш берушілердің:</w:t>
      </w:r>
      <w:r>
        <w:br/>
      </w:r>
      <w:r>
        <w:rPr>
          <w:rFonts w:ascii="Times New Roman"/>
          <w:b w:val="false"/>
          <w:i w:val="false"/>
          <w:color w:val="000000"/>
          <w:sz w:val="28"/>
        </w:rPr>
        <w:t>
      1) рұқсаттар және хабарламалар туралы толық және дәйекті ақпаратты алуға;</w:t>
      </w:r>
      <w:r>
        <w:br/>
      </w:r>
      <w:r>
        <w:rPr>
          <w:rFonts w:ascii="Times New Roman"/>
          <w:b w:val="false"/>
          <w:i w:val="false"/>
          <w:color w:val="000000"/>
          <w:sz w:val="28"/>
        </w:rPr>
        <w:t>
      2) лицензиялауды және рұқсат беру рәсімдерін немесе хабарламалар қабылдауды жүзеге асыру мәселелері бойынша рұқсат беру органдарының және хабарламалар қабылдауды жүзеге асыратын мемлекеттік органдардың және (немесе) олардың қызметкерлерінің, халыққа қызмет көрсету орталықтарының және (немесе) олардың қызметкерлерінің шешімдеріне, әрекеттеріне (әрекетсіздігіне) Қазақстан Республикасының заңнамасында белгіленген тәртіпппен шағымдануға;</w:t>
      </w:r>
      <w:r>
        <w:br/>
      </w:r>
      <w:r>
        <w:rPr>
          <w:rFonts w:ascii="Times New Roman"/>
          <w:b w:val="false"/>
          <w:i w:val="false"/>
          <w:color w:val="000000"/>
          <w:sz w:val="28"/>
        </w:rPr>
        <w:t>
      3) рұқсатты және (немесе) оған қосымшаны алу үшін немесе хабарлама жолдауды жүзеге асыру үшін осы Заңның 48-бабының ережелерін ескере отырып,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r>
        <w:br/>
      </w: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өзгеше көзделмесе, Қазақстан Республикасының азаматтарымен және заңды тұлғаларымен тең дәрежеде рұқсат алады және хабарламаны жолдайды.</w:t>
      </w:r>
    </w:p>
    <w:p>
      <w:pPr>
        <w:spacing w:after="0"/>
        <w:ind w:left="0"/>
        <w:jc w:val="both"/>
      </w:pPr>
      <w:r>
        <w:rPr>
          <w:rFonts w:ascii="Times New Roman"/>
          <w:b w:val="false"/>
          <w:i w:val="false"/>
          <w:color w:val="000000"/>
          <w:sz w:val="28"/>
        </w:rPr>
        <w:t>      21-бап. Рұқсат беру органдарының құқықтары мен міндеттері</w:t>
      </w:r>
      <w:r>
        <w:br/>
      </w:r>
      <w:r>
        <w:rPr>
          <w:rFonts w:ascii="Times New Roman"/>
          <w:b w:val="false"/>
          <w:i w:val="false"/>
          <w:color w:val="000000"/>
          <w:sz w:val="28"/>
        </w:rPr>
        <w:t>
      1. Рұқсат беру органдарының мемлекеттік органдарға лицензиялауды немесе рұқсат беру рәсімін жүзеге асыру үшін қажетті ақпаратқа сұрау салумен, оның ішінде ақпараттық жүйелер арқылы өтініш жасауға құқығы бар.</w:t>
      </w:r>
      <w:r>
        <w:br/>
      </w:r>
      <w:r>
        <w:rPr>
          <w:rFonts w:ascii="Times New Roman"/>
          <w:b w:val="false"/>
          <w:i w:val="false"/>
          <w:color w:val="000000"/>
          <w:sz w:val="28"/>
        </w:rPr>
        <w:t>
      2. Рұқсат беру органдары:</w:t>
      </w:r>
      <w:r>
        <w:br/>
      </w:r>
      <w:r>
        <w:rPr>
          <w:rFonts w:ascii="Times New Roman"/>
          <w:b w:val="false"/>
          <w:i w:val="false"/>
          <w:color w:val="000000"/>
          <w:sz w:val="28"/>
        </w:rPr>
        <w:t>
      1) Осы Заңға сәйкес лицензиялауды және рұқсат бұру рәсімдерін жүзеге асыруға;</w:t>
      </w:r>
      <w:r>
        <w:br/>
      </w:r>
      <w:r>
        <w:rPr>
          <w:rFonts w:ascii="Times New Roman"/>
          <w:b w:val="false"/>
          <w:i w:val="false"/>
          <w:color w:val="000000"/>
          <w:sz w:val="28"/>
        </w:rPr>
        <w:t>
      2) мүмкіндігі шектеулі адамдардың рұқсат алуы кезінде оларға қажетті жағдайлар жасауға;</w:t>
      </w:r>
      <w:r>
        <w:br/>
      </w:r>
      <w:r>
        <w:rPr>
          <w:rFonts w:ascii="Times New Roman"/>
          <w:b w:val="false"/>
          <w:i w:val="false"/>
          <w:color w:val="000000"/>
          <w:sz w:val="28"/>
        </w:rPr>
        <w:t>
      3) лицензиялау, рұқсат беру рәсімдері, ол үшін талап етілетін құжаттар тізбесі туралы және осындай құжаттарды алу және ресімдеу тәртібі туралы толық және дәйекті ақпаратты қолжетімді нысанда беруге;</w:t>
      </w:r>
      <w:r>
        <w:br/>
      </w: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бұларды ақпараттық жүйелер арқылы жүзеге асыру үшін қажетті құжаттарды және ақпаратты беруге;</w:t>
      </w:r>
      <w:r>
        <w:br/>
      </w:r>
      <w:r>
        <w:rPr>
          <w:rFonts w:ascii="Times New Roman"/>
          <w:b w:val="false"/>
          <w:i w:val="false"/>
          <w:color w:val="000000"/>
          <w:sz w:val="28"/>
        </w:rPr>
        <w:t>
      5) өтініш берушілердің, лицензиаттардың және екінші санаттағы рұқсаттар иелерінің бұзылған құқықтарын, бостандықтарын және заңды мүдделерін қалпына келтіруге бағытталған шаралар қолдануға;</w:t>
      </w:r>
      <w:r>
        <w:br/>
      </w:r>
      <w:r>
        <w:rPr>
          <w:rFonts w:ascii="Times New Roman"/>
          <w:b w:val="false"/>
          <w:i w:val="false"/>
          <w:color w:val="000000"/>
          <w:sz w:val="28"/>
        </w:rPr>
        <w:t>
      6) өз құзыреті шегінде рұқсаттар беру үшін қажетті мәліметтерді қамтитын ақпараттық жүйелердің үздіксіз қызмет етуі мен толығып отыруын қамтамасыз етуге;</w:t>
      </w:r>
      <w:r>
        <w:br/>
      </w:r>
      <w:r>
        <w:rPr>
          <w:rFonts w:ascii="Times New Roman"/>
          <w:b w:val="false"/>
          <w:i w:val="false"/>
          <w:color w:val="000000"/>
          <w:sz w:val="28"/>
        </w:rPr>
        <w:t>
      7)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 иелерінің жазбаша келісімін, оның ішінде электрондық құжат түрінде алуға міндетті.</w:t>
      </w:r>
    </w:p>
    <w:p>
      <w:pPr>
        <w:spacing w:after="0"/>
        <w:ind w:left="0"/>
        <w:jc w:val="both"/>
      </w:pPr>
      <w:r>
        <w:rPr>
          <w:rFonts w:ascii="Times New Roman"/>
          <w:b w:val="false"/>
          <w:i w:val="false"/>
          <w:color w:val="000000"/>
          <w:sz w:val="28"/>
        </w:rPr>
        <w:t>      4-тарау. Рұқсаттар</w:t>
      </w:r>
    </w:p>
    <w:p>
      <w:pPr>
        <w:spacing w:after="0"/>
        <w:ind w:left="0"/>
        <w:jc w:val="both"/>
      </w:pPr>
      <w:r>
        <w:rPr>
          <w:rFonts w:ascii="Times New Roman"/>
          <w:b w:val="false"/>
          <w:i w:val="false"/>
          <w:color w:val="000000"/>
          <w:sz w:val="28"/>
        </w:rPr>
        <w:t>      22-бап. Рұқсаттардың күші</w:t>
      </w:r>
      <w:r>
        <w:br/>
      </w:r>
      <w:r>
        <w:rPr>
          <w:rFonts w:ascii="Times New Roman"/>
          <w:b w:val="false"/>
          <w:i w:val="false"/>
          <w:color w:val="000000"/>
          <w:sz w:val="28"/>
        </w:rPr>
        <w:t>
      1. Рұқсаттар беру біліктілік немесе рұқсат беру талаптарына сай келетін барлық тұлғалар үшін тең негіздерде және тең жағдайларда жүзеге асырылады.</w:t>
      </w:r>
      <w:r>
        <w:br/>
      </w:r>
      <w:r>
        <w:rPr>
          <w:rFonts w:ascii="Times New Roman"/>
          <w:b w:val="false"/>
          <w:i w:val="false"/>
          <w:color w:val="000000"/>
          <w:sz w:val="28"/>
        </w:rPr>
        <w:t>
      2. Осы Заңға 1, 2-қосымшаларда ескертпе ретінде:</w:t>
      </w:r>
      <w:r>
        <w:br/>
      </w:r>
      <w:r>
        <w:rPr>
          <w:rFonts w:ascii="Times New Roman"/>
          <w:b w:val="false"/>
          <w:i w:val="false"/>
          <w:color w:val="000000"/>
          <w:sz w:val="28"/>
        </w:rPr>
        <w:t>
      1) лицензияның иеліктен шығарылуы туралы;</w:t>
      </w:r>
      <w:r>
        <w:br/>
      </w:r>
      <w:r>
        <w:rPr>
          <w:rFonts w:ascii="Times New Roman"/>
          <w:b w:val="false"/>
          <w:i w:val="false"/>
          <w:color w:val="000000"/>
          <w:sz w:val="28"/>
        </w:rPr>
        <w:t>
      2) рұқсат беру кезінде конкурс рәсімдерінің қолданылуы туралы;</w:t>
      </w:r>
      <w:r>
        <w:br/>
      </w:r>
      <w:r>
        <w:rPr>
          <w:rFonts w:ascii="Times New Roman"/>
          <w:b w:val="false"/>
          <w:i w:val="false"/>
          <w:color w:val="000000"/>
          <w:sz w:val="28"/>
        </w:rPr>
        <w:t>
      3) рұқсаттың қолданылу мерзімі туралы;</w:t>
      </w:r>
      <w:r>
        <w:br/>
      </w:r>
      <w:r>
        <w:rPr>
          <w:rFonts w:ascii="Times New Roman"/>
          <w:b w:val="false"/>
          <w:i w:val="false"/>
          <w:color w:val="000000"/>
          <w:sz w:val="28"/>
        </w:rPr>
        <w:t>
      4) рұқсат беру кезінде осы Заңның 25-бабы 3-тармағының бірінші бөлігі және 26-бабының күші қолданылмайтындығы туралы;</w:t>
      </w:r>
      <w:r>
        <w:br/>
      </w:r>
      <w:r>
        <w:rPr>
          <w:rFonts w:ascii="Times New Roman"/>
          <w:b w:val="false"/>
          <w:i w:val="false"/>
          <w:color w:val="000000"/>
          <w:sz w:val="28"/>
        </w:rPr>
        <w:t>
      5) басқа да қажетті мәліметтер көрсетіледі.</w:t>
      </w:r>
      <w:r>
        <w:br/>
      </w: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барлық аумағында қолданылады.</w:t>
      </w:r>
    </w:p>
    <w:p>
      <w:pPr>
        <w:spacing w:after="0"/>
        <w:ind w:left="0"/>
        <w:jc w:val="both"/>
      </w:pPr>
      <w:r>
        <w:rPr>
          <w:rFonts w:ascii="Times New Roman"/>
          <w:b w:val="false"/>
          <w:i w:val="false"/>
          <w:color w:val="000000"/>
          <w:sz w:val="28"/>
        </w:rPr>
        <w:t>      23-бап. Рұқсаттар сыныптары</w:t>
      </w:r>
      <w:r>
        <w:br/>
      </w:r>
      <w:r>
        <w:rPr>
          <w:rFonts w:ascii="Times New Roman"/>
          <w:b w:val="false"/>
          <w:i w:val="false"/>
          <w:color w:val="000000"/>
          <w:sz w:val="28"/>
        </w:rPr>
        <w:t>
      Реттеу объектілеріне қарай рұқсаттар мынадай сыныптарға бөлінеді:</w:t>
      </w:r>
      <w:r>
        <w:br/>
      </w:r>
      <w:r>
        <w:rPr>
          <w:rFonts w:ascii="Times New Roman"/>
          <w:b w:val="false"/>
          <w:i w:val="false"/>
          <w:color w:val="000000"/>
          <w:sz w:val="28"/>
        </w:rPr>
        <w:t>
      1) 1-сынып - қызметке берілетін рұқсаттар;</w:t>
      </w:r>
      <w:r>
        <w:br/>
      </w:r>
      <w:r>
        <w:rPr>
          <w:rFonts w:ascii="Times New Roman"/>
          <w:b w:val="false"/>
          <w:i w:val="false"/>
          <w:color w:val="000000"/>
          <w:sz w:val="28"/>
        </w:rPr>
        <w:t>
      2) 2-сынып - объектілерге берілетін рұқсаттар;</w:t>
      </w:r>
      <w:r>
        <w:br/>
      </w:r>
      <w:r>
        <w:rPr>
          <w:rFonts w:ascii="Times New Roman"/>
          <w:b w:val="false"/>
          <w:i w:val="false"/>
          <w:color w:val="000000"/>
          <w:sz w:val="28"/>
        </w:rPr>
        <w:t>
      3) 3-сынып - біржолғы рұқсаттар;</w:t>
      </w:r>
      <w:r>
        <w:br/>
      </w:r>
      <w:r>
        <w:rPr>
          <w:rFonts w:ascii="Times New Roman"/>
          <w:b w:val="false"/>
          <w:i w:val="false"/>
          <w:color w:val="000000"/>
          <w:sz w:val="28"/>
        </w:rPr>
        <w:t>
      4) 4-сынып - ресурстары шектеулі немесе квоталарды пайдаланатын қызметке берілетін рұқсаттар;</w:t>
      </w:r>
      <w:r>
        <w:br/>
      </w:r>
      <w:r>
        <w:rPr>
          <w:rFonts w:ascii="Times New Roman"/>
          <w:b w:val="false"/>
          <w:i w:val="false"/>
          <w:color w:val="000000"/>
          <w:sz w:val="28"/>
        </w:rPr>
        <w:t>
      5) 5-сынып - жеке тұлғаларға кәсіби қызметке берілетін рұқсаттар;</w:t>
      </w:r>
      <w:r>
        <w:br/>
      </w:r>
      <w:r>
        <w:rPr>
          <w:rFonts w:ascii="Times New Roman"/>
          <w:b w:val="false"/>
          <w:i w:val="false"/>
          <w:color w:val="000000"/>
          <w:sz w:val="28"/>
        </w:rPr>
        <w:t>
      6) 6-сынып - өнімге берілетін рұқсаттар.</w:t>
      </w:r>
    </w:p>
    <w:p>
      <w:pPr>
        <w:spacing w:after="0"/>
        <w:ind w:left="0"/>
        <w:jc w:val="both"/>
      </w:pPr>
      <w:r>
        <w:rPr>
          <w:rFonts w:ascii="Times New Roman"/>
          <w:b w:val="false"/>
          <w:i w:val="false"/>
          <w:color w:val="000000"/>
          <w:sz w:val="28"/>
        </w:rPr>
        <w:t>      24-бап. Рұқсаттардың және (немесе) оларға қосымшалардың</w:t>
      </w:r>
      <w:r>
        <w:br/>
      </w:r>
      <w:r>
        <w:rPr>
          <w:rFonts w:ascii="Times New Roman"/>
          <w:b w:val="false"/>
          <w:i w:val="false"/>
          <w:color w:val="000000"/>
          <w:sz w:val="28"/>
        </w:rPr>
        <w:t>
              нысандары</w:t>
      </w:r>
      <w:r>
        <w:br/>
      </w:r>
      <w:r>
        <w:rPr>
          <w:rFonts w:ascii="Times New Roman"/>
          <w:b w:val="false"/>
          <w:i w:val="false"/>
          <w:color w:val="000000"/>
          <w:sz w:val="28"/>
        </w:rPr>
        <w:t>
      Рұқсаттардың және (немесе) оларға қосымшалардың нысандарын осы Заңның 36-бабының 4, 5-тармақтарының ережелерін ескере отырып Қазақстан Республикасының Үкіметі немесе Қазақстан Республикасының Ұлттық Банкі бекітеді.</w:t>
      </w:r>
      <w:r>
        <w:br/>
      </w:r>
      <w:r>
        <w:rPr>
          <w:rFonts w:ascii="Times New Roman"/>
          <w:b w:val="false"/>
          <w:i w:val="false"/>
          <w:color w:val="000000"/>
          <w:sz w:val="28"/>
        </w:rPr>
        <w:t>
      Рұқсаттарға қосымша рұқсаттың ажырамас бөлігі болып табылады.</w:t>
      </w:r>
      <w:r>
        <w:br/>
      </w:r>
      <w:r>
        <w:rPr>
          <w:rFonts w:ascii="Times New Roman"/>
          <w:b w:val="false"/>
          <w:i w:val="false"/>
          <w:color w:val="000000"/>
          <w:sz w:val="28"/>
        </w:rPr>
        <w:t>
      Лицензияға қосымша қызметтің немесе іс-әрекеттердің (операциялардың) кіші түрлерін немесе лицензия берілген немесе берілетін объектілерді көрсету, сондай-ақ қызметті немесе іс-әрекеттердің (операциялардың) жүзеге асырылу орнының нақты мекенжайын көрсету үшін ресімделеді.</w:t>
      </w:r>
    </w:p>
    <w:p>
      <w:pPr>
        <w:spacing w:after="0"/>
        <w:ind w:left="0"/>
        <w:jc w:val="both"/>
      </w:pPr>
      <w:r>
        <w:rPr>
          <w:rFonts w:ascii="Times New Roman"/>
          <w:b w:val="false"/>
          <w:i w:val="false"/>
          <w:color w:val="000000"/>
          <w:sz w:val="28"/>
        </w:rPr>
        <w:t>      25-бап. Рұқсаттарды алуға өтініштерді қараудың жалпы тәртібі</w:t>
      </w:r>
      <w:r>
        <w:br/>
      </w: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r>
        <w:br/>
      </w:r>
      <w:r>
        <w:rPr>
          <w:rFonts w:ascii="Times New Roman"/>
          <w:b w:val="false"/>
          <w:i w:val="false"/>
          <w:color w:val="000000"/>
          <w:sz w:val="28"/>
        </w:rPr>
        <w:t>
      Ұсынылған құжаттардың толық еместігі фактілері анықталған жағдайда рұқсат беру органы көрсетілген мерзімде өтінішті одан әрі қараудан дәлелді түрде бас тартады.</w:t>
      </w:r>
      <w:r>
        <w:br/>
      </w: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мәніне мемлекеттік органдардың келісімдерін (ілеспе рұқсаттарды) алу үшін, рұқсат беру органы өтініш берушінің рұқсат және (немесе) оған қосымшаны алуға құжаттар тіркелген күннен бастап екі жұмыс күні ішінде өтініш берушінің алдағы қызметті жүзеге асыру орны бойынша тиісті мемлекеттік органдарға сұрау салу жібереді.</w:t>
      </w:r>
      <w:r>
        <w:br/>
      </w:r>
      <w:r>
        <w:rPr>
          <w:rFonts w:ascii="Times New Roman"/>
          <w:b w:val="false"/>
          <w:i w:val="false"/>
          <w:color w:val="000000"/>
          <w:sz w:val="28"/>
        </w:rPr>
        <w:t>
      Мемлекеттік органдар рұқсат беру органының сұрау салуы негізінде он жұмыс күні ішінде лицензиялауды немесе рұқсат беру рәсімдерін жүзеге асыру кезінде қойылатын талаптарға өтініш берушінің сәйкестігі немесе сәйкес еместігі туралы тиісті рұқсат беру органына жауап жібереді.</w:t>
      </w:r>
      <w:r>
        <w:br/>
      </w:r>
      <w:r>
        <w:rPr>
          <w:rFonts w:ascii="Times New Roman"/>
          <w:b w:val="false"/>
          <w:i w:val="false"/>
          <w:color w:val="000000"/>
          <w:sz w:val="28"/>
        </w:rPr>
        <w:t>
      Осы баптың 1, 2-тармақтарымен көзделген жағдайлар үшін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мерзімдер белгіленуі мүмкін.</w:t>
      </w:r>
      <w:r>
        <w:br/>
      </w:r>
      <w:r>
        <w:rPr>
          <w:rFonts w:ascii="Times New Roman"/>
          <w:b w:val="false"/>
          <w:i w:val="false"/>
          <w:color w:val="000000"/>
          <w:sz w:val="28"/>
        </w:rPr>
        <w:t>
      3. Мемлекеттік органдар белгіленген мерзімде жауап ұсынбаған жағдайда, рұқсат беру келісілген деп есептеледі.</w:t>
      </w:r>
      <w:r>
        <w:br/>
      </w:r>
      <w:r>
        <w:rPr>
          <w:rFonts w:ascii="Times New Roman"/>
          <w:b w:val="false"/>
          <w:i w:val="false"/>
          <w:color w:val="000000"/>
          <w:sz w:val="28"/>
        </w:rPr>
        <w:t>
      Осы тармақтың ережелері осы Заңға 1, 2-қосымшаларда тиісінше ескертпелер бар рұқсаттарға қолданылмайды.</w:t>
      </w:r>
      <w:r>
        <w:br/>
      </w:r>
      <w:r>
        <w:rPr>
          <w:rFonts w:ascii="Times New Roman"/>
          <w:b w:val="false"/>
          <w:i w:val="false"/>
          <w:color w:val="000000"/>
          <w:sz w:val="28"/>
        </w:rPr>
        <w:t>
      4. Рұқсатты және (немесе) оған қосымшаны беру үшін тиісті рұқсат беру органына немесе халыққа қызмет көрсету органына ұсынылған барлық құжаттар тізімдеме бойынша қабылданады, оның көшірмесі көрсетілген органның құжаттарды қабылдаған күні туралы белгіленіммен өтініш берушіге жіберіледі (табысталады). Бұл ретте тізімдемені өтініш беруші жасайды.</w:t>
      </w:r>
      <w:r>
        <w:br/>
      </w:r>
      <w:r>
        <w:rPr>
          <w:rFonts w:ascii="Times New Roman"/>
          <w:b w:val="false"/>
          <w:i w:val="false"/>
          <w:color w:val="000000"/>
          <w:sz w:val="28"/>
        </w:rPr>
        <w:t>
      Өтініш рұқсаттар және хабарламалардың мемлекеттік ақпараттық жүйесі арқылы электрондық нысанда берген жағдайда рұқсат беру органының уәкілетті тұлғасының электрондық цифрлық қолтаңбасымен куәландырылған өтініштің қабылданғандығын растау туралы құжат беріледі.</w:t>
      </w:r>
    </w:p>
    <w:p>
      <w:pPr>
        <w:spacing w:after="0"/>
        <w:ind w:left="0"/>
        <w:jc w:val="both"/>
      </w:pPr>
      <w:r>
        <w:rPr>
          <w:rFonts w:ascii="Times New Roman"/>
          <w:b w:val="false"/>
          <w:i w:val="false"/>
          <w:color w:val="000000"/>
          <w:sz w:val="28"/>
        </w:rPr>
        <w:t>      26-бап. Рұқсат беру мерзімін өткізіп алу салдары</w:t>
      </w:r>
      <w:r>
        <w:br/>
      </w:r>
      <w:r>
        <w:rPr>
          <w:rFonts w:ascii="Times New Roman"/>
          <w:b w:val="false"/>
          <w:i w:val="false"/>
          <w:color w:val="000000"/>
          <w:sz w:val="28"/>
        </w:rPr>
        <w:t>
      1. Егер рұқсат беру органы осы Заңға сәйкес айқындалған мерзімде өтініш берушіге рұқсатты және (немесе) рұқсатқа қосымшаны бермеген не оларды беруден дәлелді түрде бас тартуды ұсынбаған жағдайда, оларды беру мерзімі өткен күннен бастап рұқсат және (немесе) рұқсатқа қосымша берілді деп есептеледі және бір мезгілде рұқсат беруші орган рұқсаттар және хабарламалардың мемлекеттік электрондық тізіліміне қосады.</w:t>
      </w:r>
      <w:r>
        <w:br/>
      </w: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r>
        <w:br/>
      </w: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Бұл жағдайда рұқсат алынғанға дейін рұқсат беру органы немесе халыққа қызмет көрсету орталығы өтінішті қабылдау кезінде рұқсат алуға берілген өтінішті растайтын кез келген құжат осы Заңда рұқсат беру тәртібі белгіленген қызметтің немесе іс-әрекеттің (операцияның) түрін жүзеге асырылу заңдылығына растама болып табылады.</w:t>
      </w:r>
      <w:r>
        <w:br/>
      </w:r>
      <w:r>
        <w:rPr>
          <w:rFonts w:ascii="Times New Roman"/>
          <w:b w:val="false"/>
          <w:i w:val="false"/>
          <w:color w:val="000000"/>
          <w:sz w:val="28"/>
        </w:rPr>
        <w:t>
      Рұқсаттар және хабарламалардың мемлекеттік ақпараттық жүйесі арқылы электрондық нысанда өтініш берген жағдайда өтініштің қабылданғандығына рұқсат беру органының уәкілетті тұлғасының электрондық сандық қолымен куәландырылған құжат дәлел болып табылады.</w:t>
      </w:r>
      <w:r>
        <w:br/>
      </w:r>
      <w:r>
        <w:rPr>
          <w:rFonts w:ascii="Times New Roman"/>
          <w:b w:val="false"/>
          <w:i w:val="false"/>
          <w:color w:val="000000"/>
          <w:sz w:val="28"/>
        </w:rPr>
        <w:t>
      3. Осы баптың ережелері осы Заңға 1, 2-қосымшаларда тиісті ескертпе бар рұқсаттарға қолданылмайды.</w:t>
      </w:r>
    </w:p>
    <w:p>
      <w:pPr>
        <w:spacing w:after="0"/>
        <w:ind w:left="0"/>
        <w:jc w:val="both"/>
      </w:pPr>
      <w:r>
        <w:rPr>
          <w:rFonts w:ascii="Times New Roman"/>
          <w:b w:val="false"/>
          <w:i w:val="false"/>
          <w:color w:val="000000"/>
          <w:sz w:val="28"/>
        </w:rPr>
        <w:t>      27-бап. Рұқсатты және (немесе) оған қосымшаны беру үшін шетелдік заңды тұлғаның құжаттарды ұсыну ерекшеліктері</w:t>
      </w:r>
      <w:r>
        <w:br/>
      </w:r>
      <w:r>
        <w:rPr>
          <w:rFonts w:ascii="Times New Roman"/>
          <w:b w:val="false"/>
          <w:i w:val="false"/>
          <w:color w:val="000000"/>
          <w:sz w:val="28"/>
        </w:rPr>
        <w:t>
      Шетелдік заңды тұлғалар бизнес-сәйкестендіру нөмірін алған жағдайда немесе филиалдар және (немесе) өкілдіктер басшыларының тиісті өкілеттіктері болған ретте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олардың бизнес-сәйкестендіру нөмірлерін пайдалана отырып, лицензиялау мен рұқсат беру рәсімдерін жүзеге асырған кезде алынатын алымдарды немесе төлемдерді төлеуді дербес жүзеге асырады.</w:t>
      </w:r>
    </w:p>
    <w:p>
      <w:pPr>
        <w:spacing w:after="0"/>
        <w:ind w:left="0"/>
        <w:jc w:val="both"/>
      </w:pPr>
      <w:r>
        <w:rPr>
          <w:rFonts w:ascii="Times New Roman"/>
          <w:b w:val="false"/>
          <w:i w:val="false"/>
          <w:color w:val="000000"/>
          <w:sz w:val="28"/>
        </w:rPr>
        <w:t>      5-тарау. Лицензиялау</w:t>
      </w:r>
    </w:p>
    <w:p>
      <w:pPr>
        <w:spacing w:after="0"/>
        <w:ind w:left="0"/>
        <w:jc w:val="both"/>
      </w:pPr>
      <w:r>
        <w:rPr>
          <w:rFonts w:ascii="Times New Roman"/>
          <w:b w:val="false"/>
          <w:i w:val="false"/>
          <w:color w:val="000000"/>
          <w:sz w:val="28"/>
        </w:rPr>
        <w:t>      28-бап. Лицензиялау салалары</w:t>
      </w:r>
      <w:r>
        <w:br/>
      </w:r>
      <w:r>
        <w:rPr>
          <w:rFonts w:ascii="Times New Roman"/>
          <w:b w:val="false"/>
          <w:i w:val="false"/>
          <w:color w:val="000000"/>
          <w:sz w:val="28"/>
        </w:rPr>
        <w:t>
      Лицензиялауға мынадай:</w:t>
      </w:r>
      <w:r>
        <w:br/>
      </w:r>
      <w:r>
        <w:rPr>
          <w:rFonts w:ascii="Times New Roman"/>
          <w:b w:val="false"/>
          <w:i w:val="false"/>
          <w:color w:val="000000"/>
          <w:sz w:val="28"/>
        </w:rPr>
        <w:t>
      1) өнеркәсіп;</w:t>
      </w:r>
      <w:r>
        <w:br/>
      </w:r>
      <w:r>
        <w:rPr>
          <w:rFonts w:ascii="Times New Roman"/>
          <w:b w:val="false"/>
          <w:i w:val="false"/>
          <w:color w:val="000000"/>
          <w:sz w:val="28"/>
        </w:rPr>
        <w:t>
      2) атом энергиясын пайдалану;</w:t>
      </w:r>
      <w:r>
        <w:br/>
      </w:r>
      <w:r>
        <w:rPr>
          <w:rFonts w:ascii="Times New Roman"/>
          <w:b w:val="false"/>
          <w:i w:val="false"/>
          <w:color w:val="000000"/>
          <w:sz w:val="28"/>
        </w:rPr>
        <w:t>
      3) улы заттар айналымы;</w:t>
      </w:r>
      <w:r>
        <w:br/>
      </w:r>
      <w:r>
        <w:rPr>
          <w:rFonts w:ascii="Times New Roman"/>
          <w:b w:val="false"/>
          <w:i w:val="false"/>
          <w:color w:val="000000"/>
          <w:sz w:val="28"/>
        </w:rPr>
        <w:t>
      4) көлік;</w:t>
      </w:r>
      <w:r>
        <w:br/>
      </w:r>
      <w:r>
        <w:rPr>
          <w:rFonts w:ascii="Times New Roman"/>
          <w:b w:val="false"/>
          <w:i w:val="false"/>
          <w:color w:val="000000"/>
          <w:sz w:val="28"/>
        </w:rPr>
        <w:t>
      5) есірткі құралдарының, психотроптық заттардың, прекурсорлардың айналымы;</w:t>
      </w:r>
      <w:r>
        <w:br/>
      </w:r>
      <w:r>
        <w:rPr>
          <w:rFonts w:ascii="Times New Roman"/>
          <w:b w:val="false"/>
          <w:i w:val="false"/>
          <w:color w:val="000000"/>
          <w:sz w:val="28"/>
        </w:rPr>
        <w:t>
      6) ақпараттық қауіпсіздікті қамтамасыз ету;</w:t>
      </w:r>
      <w:r>
        <w:br/>
      </w:r>
      <w:r>
        <w:rPr>
          <w:rFonts w:ascii="Times New Roman"/>
          <w:b w:val="false"/>
          <w:i w:val="false"/>
          <w:color w:val="000000"/>
          <w:sz w:val="28"/>
        </w:rPr>
        <w:t>
      7) жедел іздестіру іс-шараларын жүргізуге арналған арнайы техникалық құралдар;</w:t>
      </w:r>
      <w:r>
        <w:br/>
      </w:r>
      <w:r>
        <w:rPr>
          <w:rFonts w:ascii="Times New Roman"/>
          <w:b w:val="false"/>
          <w:i w:val="false"/>
          <w:color w:val="000000"/>
          <w:sz w:val="28"/>
        </w:rPr>
        <w:t>
      8) қару-жарақ, әскери техника және қарудың жекелеген түрлері, жарылғыш заттар мен олар қолданылатын бұйымдар айналымы;</w:t>
      </w:r>
      <w:r>
        <w:br/>
      </w:r>
      <w:r>
        <w:rPr>
          <w:rFonts w:ascii="Times New Roman"/>
          <w:b w:val="false"/>
          <w:i w:val="false"/>
          <w:color w:val="000000"/>
          <w:sz w:val="28"/>
        </w:rPr>
        <w:t>
      9) ғарыш кеңістігін пайдалану;</w:t>
      </w:r>
      <w:r>
        <w:br/>
      </w:r>
      <w:r>
        <w:rPr>
          <w:rFonts w:ascii="Times New Roman"/>
          <w:b w:val="false"/>
          <w:i w:val="false"/>
          <w:color w:val="000000"/>
          <w:sz w:val="28"/>
        </w:rPr>
        <w:t>
      10) ақпараттандыру және байланыс;</w:t>
      </w:r>
      <w:r>
        <w:br/>
      </w:r>
      <w:r>
        <w:rPr>
          <w:rFonts w:ascii="Times New Roman"/>
          <w:b w:val="false"/>
          <w:i w:val="false"/>
          <w:color w:val="000000"/>
          <w:sz w:val="28"/>
        </w:rPr>
        <w:t>
      11) білім беру;</w:t>
      </w:r>
      <w:r>
        <w:br/>
      </w:r>
      <w:r>
        <w:rPr>
          <w:rFonts w:ascii="Times New Roman"/>
          <w:b w:val="false"/>
          <w:i w:val="false"/>
          <w:color w:val="000000"/>
          <w:sz w:val="28"/>
        </w:rPr>
        <w:t>
      12) бұқаралық ақпарат құралдары;</w:t>
      </w:r>
      <w:r>
        <w:br/>
      </w:r>
      <w:r>
        <w:rPr>
          <w:rFonts w:ascii="Times New Roman"/>
          <w:b w:val="false"/>
          <w:i w:val="false"/>
          <w:color w:val="000000"/>
          <w:sz w:val="28"/>
        </w:rPr>
        <w:t>
      13) ауыл шаруашылығы;</w:t>
      </w:r>
      <w:r>
        <w:br/>
      </w:r>
      <w:r>
        <w:rPr>
          <w:rFonts w:ascii="Times New Roman"/>
          <w:b w:val="false"/>
          <w:i w:val="false"/>
          <w:color w:val="000000"/>
          <w:sz w:val="28"/>
        </w:rPr>
        <w:t>
      14) денсаулық сақтау;</w:t>
      </w:r>
      <w:r>
        <w:br/>
      </w:r>
      <w:r>
        <w:rPr>
          <w:rFonts w:ascii="Times New Roman"/>
          <w:b w:val="false"/>
          <w:i w:val="false"/>
          <w:color w:val="000000"/>
          <w:sz w:val="28"/>
        </w:rPr>
        <w:t>
      15) жеке және заңды тұлғаларға қызмет көрсету;</w:t>
      </w:r>
      <w:r>
        <w:br/>
      </w:r>
      <w:r>
        <w:rPr>
          <w:rFonts w:ascii="Times New Roman"/>
          <w:b w:val="false"/>
          <w:i w:val="false"/>
          <w:color w:val="000000"/>
          <w:sz w:val="28"/>
        </w:rPr>
        <w:t>
      16) ойын бизнесі;</w:t>
      </w:r>
      <w:r>
        <w:br/>
      </w:r>
      <w:r>
        <w:rPr>
          <w:rFonts w:ascii="Times New Roman"/>
          <w:b w:val="false"/>
          <w:i w:val="false"/>
          <w:color w:val="000000"/>
          <w:sz w:val="28"/>
        </w:rPr>
        <w:t>
      17) ветеринария;</w:t>
      </w:r>
      <w:r>
        <w:br/>
      </w:r>
      <w:r>
        <w:rPr>
          <w:rFonts w:ascii="Times New Roman"/>
          <w:b w:val="false"/>
          <w:i w:val="false"/>
          <w:color w:val="000000"/>
          <w:sz w:val="28"/>
        </w:rPr>
        <w:t>
      18) сот сараптама қызметі;</w:t>
      </w:r>
      <w:r>
        <w:br/>
      </w:r>
      <w:r>
        <w:rPr>
          <w:rFonts w:ascii="Times New Roman"/>
          <w:b w:val="false"/>
          <w:i w:val="false"/>
          <w:color w:val="000000"/>
          <w:sz w:val="28"/>
        </w:rPr>
        <w:t>
      19) мәдениет;</w:t>
      </w:r>
      <w:r>
        <w:br/>
      </w:r>
      <w:r>
        <w:rPr>
          <w:rFonts w:ascii="Times New Roman"/>
          <w:b w:val="false"/>
          <w:i w:val="false"/>
          <w:color w:val="000000"/>
          <w:sz w:val="28"/>
        </w:rPr>
        <w:t>
      20) қаржы саласы және қаржы ресурстарын шоғырландыруға байланысты қызмет;</w:t>
      </w:r>
      <w:r>
        <w:br/>
      </w:r>
      <w:r>
        <w:rPr>
          <w:rFonts w:ascii="Times New Roman"/>
          <w:b w:val="false"/>
          <w:i w:val="false"/>
          <w:color w:val="000000"/>
          <w:sz w:val="28"/>
        </w:rPr>
        <w:t>
      21) сәулет, қала құрылысы және құрылыс;</w:t>
      </w:r>
      <w:r>
        <w:br/>
      </w:r>
      <w:r>
        <w:rPr>
          <w:rFonts w:ascii="Times New Roman"/>
          <w:b w:val="false"/>
          <w:i w:val="false"/>
          <w:color w:val="000000"/>
          <w:sz w:val="28"/>
        </w:rPr>
        <w:t>
      22) Қазақстан Республикасының мемлекеттік рәміздерін дайындау;</w:t>
      </w:r>
      <w:r>
        <w:br/>
      </w:r>
      <w:r>
        <w:rPr>
          <w:rFonts w:ascii="Times New Roman"/>
          <w:b w:val="false"/>
          <w:i w:val="false"/>
          <w:color w:val="000000"/>
          <w:sz w:val="28"/>
        </w:rPr>
        <w:t>
      23) этил спирті мен алкоголь өнімдерін өндіру және оның айналымы, темекі бұйымдарын өндіру;</w:t>
      </w:r>
      <w:r>
        <w:br/>
      </w:r>
      <w:r>
        <w:rPr>
          <w:rFonts w:ascii="Times New Roman"/>
          <w:b w:val="false"/>
          <w:i w:val="false"/>
          <w:color w:val="000000"/>
          <w:sz w:val="28"/>
        </w:rPr>
        <w:t>
      24) экспорттау және импорттау;</w:t>
      </w:r>
      <w:r>
        <w:br/>
      </w:r>
      <w:r>
        <w:rPr>
          <w:rFonts w:ascii="Times New Roman"/>
          <w:b w:val="false"/>
          <w:i w:val="false"/>
          <w:color w:val="000000"/>
          <w:sz w:val="28"/>
        </w:rPr>
        <w:t>
      25) тауар биржалары;</w:t>
      </w:r>
      <w:r>
        <w:br/>
      </w:r>
      <w:r>
        <w:rPr>
          <w:rFonts w:ascii="Times New Roman"/>
          <w:b w:val="false"/>
          <w:i w:val="false"/>
          <w:color w:val="000000"/>
          <w:sz w:val="28"/>
        </w:rPr>
        <w:t>
      26) мұнай және газ салалары қызметтерінің немесе іс-әрекеттерінің (операцияларының) жекелеген түрлері жатады.</w:t>
      </w:r>
      <w:r>
        <w:br/>
      </w:r>
      <w:r>
        <w:rPr>
          <w:rFonts w:ascii="Times New Roman"/>
          <w:b w:val="false"/>
          <w:i w:val="false"/>
          <w:color w:val="000000"/>
          <w:sz w:val="28"/>
        </w:rPr>
        <w:t>
      2. Мынадай субъектілердің:</w:t>
      </w:r>
      <w:r>
        <w:br/>
      </w:r>
      <w:r>
        <w:rPr>
          <w:rFonts w:ascii="Times New Roman"/>
          <w:b w:val="false"/>
          <w:i w:val="false"/>
          <w:color w:val="000000"/>
          <w:sz w:val="28"/>
        </w:rPr>
        <w:t>
      1) мемлекеттік органдардың құзырет шеңберінде;</w:t>
      </w:r>
      <w:r>
        <w:br/>
      </w:r>
      <w:r>
        <w:rPr>
          <w:rFonts w:ascii="Times New Roman"/>
          <w:b w:val="false"/>
          <w:i w:val="false"/>
          <w:color w:val="000000"/>
          <w:sz w:val="28"/>
        </w:rPr>
        <w:t>
      2) білім беру саласында автономды білім беру ұйымдарының және олардың ұйымдарының, оның ішінде аталған ұйымдарда білім беру бағдарламаларын енгізетін және (немесе) іске асыратын шетелдік заңды тұлғалардың;</w:t>
      </w:r>
      <w:r>
        <w:br/>
      </w:r>
      <w:r>
        <w:rPr>
          <w:rFonts w:ascii="Times New Roman"/>
          <w:b w:val="false"/>
          <w:i w:val="false"/>
          <w:color w:val="000000"/>
          <w:sz w:val="28"/>
        </w:rPr>
        <w:t>
      3) Қазақстан Республикасының заңдарында белгіленген өкілеттіктер шегінде Қазақстан Даму банкінің;</w:t>
      </w:r>
      <w:r>
        <w:br/>
      </w:r>
      <w:r>
        <w:rPr>
          <w:rFonts w:ascii="Times New Roman"/>
          <w:b w:val="false"/>
          <w:i w:val="false"/>
          <w:color w:val="000000"/>
          <w:sz w:val="28"/>
        </w:rPr>
        <w:t>
      4) Қазақстан Республикасының заңдарында белгіленген өкілеттіктер шегінде кредиттік серіктестіктер, орталық депозитарий, тіркеуші, мемлекет қатысатын кредиттік бюро, өзара сақтандыру қоғамдары, «электрондық үкіметтің» төлем шлюзі операторы, Бірыңғай жинақтаушы зейнетақы қоры, Ұлттық почта операторы жүзеге асыратын қаржы саласындағы және қаржы ресурстарын шоғырландыруға байланысты қызметті;</w:t>
      </w:r>
      <w:r>
        <w:br/>
      </w:r>
      <w:r>
        <w:rPr>
          <w:rFonts w:ascii="Times New Roman"/>
          <w:b w:val="false"/>
          <w:i w:val="false"/>
          <w:color w:val="000000"/>
          <w:sz w:val="28"/>
        </w:rPr>
        <w:t>
      5) Қазақстан Республикасы Қорғаныс министрлігінің уәкілетті ұйымының Қазақстан Республикасының заңдарында белгіленген өкілеттіктер шегінде қару-жарақ, әскери техника және қарудың жекелеген түрлері, жарылғыш заттар мен олар қолданылатын бұйымдар айналымы саласындағы қызметті лицензиясы болмай жүзеге асыруына жол беріледі.</w:t>
      </w:r>
    </w:p>
    <w:p>
      <w:pPr>
        <w:spacing w:after="0"/>
        <w:ind w:left="0"/>
        <w:jc w:val="both"/>
      </w:pPr>
      <w:r>
        <w:rPr>
          <w:rFonts w:ascii="Times New Roman"/>
          <w:b w:val="false"/>
          <w:i w:val="false"/>
          <w:color w:val="000000"/>
          <w:sz w:val="28"/>
        </w:rPr>
        <w:t>      29-бап. Лицензияны және (немесе) лицензияға қосымшаны беру</w:t>
      </w:r>
      <w:r>
        <w:br/>
      </w:r>
      <w:r>
        <w:rPr>
          <w:rFonts w:ascii="Times New Roman"/>
          <w:b w:val="false"/>
          <w:i w:val="false"/>
          <w:color w:val="000000"/>
          <w:sz w:val="28"/>
        </w:rPr>
        <w:t>
              шарттары</w:t>
      </w:r>
      <w:r>
        <w:br/>
      </w:r>
      <w:r>
        <w:rPr>
          <w:rFonts w:ascii="Times New Roman"/>
          <w:b w:val="false"/>
          <w:i w:val="false"/>
          <w:color w:val="000000"/>
          <w:sz w:val="28"/>
        </w:rPr>
        <w:t>
      1. Лицензиялар лицензиардың орналасқан жері бойынша беріледі.</w:t>
      </w:r>
      <w:r>
        <w:br/>
      </w: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 болып табылса, лицензия және (немесе) лицензияға қосымша:</w:t>
      </w:r>
      <w:r>
        <w:br/>
      </w: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 немесе өкілдігін тіркеу орны бойынша;</w:t>
      </w:r>
      <w:r>
        <w:br/>
      </w:r>
      <w:r>
        <w:rPr>
          <w:rFonts w:ascii="Times New Roman"/>
          <w:b w:val="false"/>
          <w:i w:val="false"/>
          <w:color w:val="000000"/>
          <w:sz w:val="28"/>
        </w:rPr>
        <w:t>
      2) Қазақстан Республикасы аумағында филиалы немесе өкілдігі жоқ шетелдік заңды тұлғаға заңнамамен өзгеше белгіленген жағдайларды қоспағанда, олардың қызметті жүзеге асыру орны бойынша беріледі.</w:t>
      </w:r>
      <w:r>
        <w:br/>
      </w:r>
      <w:r>
        <w:rPr>
          <w:rFonts w:ascii="Times New Roman"/>
          <w:b w:val="false"/>
          <w:i w:val="false"/>
          <w:color w:val="000000"/>
          <w:sz w:val="28"/>
        </w:rPr>
        <w:t>
      3. Лицензияны және (немесе) лицензияға қосымшаны алу үшін өтініш беруші мынадай құжаттарды:</w:t>
      </w:r>
      <w:r>
        <w:br/>
      </w:r>
      <w:r>
        <w:rPr>
          <w:rFonts w:ascii="Times New Roman"/>
          <w:b w:val="false"/>
          <w:i w:val="false"/>
          <w:color w:val="000000"/>
          <w:sz w:val="28"/>
        </w:rPr>
        <w:t>
      1) өтінішті;</w:t>
      </w:r>
      <w:r>
        <w:br/>
      </w:r>
      <w:r>
        <w:rPr>
          <w:rFonts w:ascii="Times New Roman"/>
          <w:b w:val="false"/>
          <w:i w:val="false"/>
          <w:color w:val="000000"/>
          <w:sz w:val="28"/>
        </w:rPr>
        <w:t>
      2) қаржы саласындағы қызметті және қаржы ресурстарын</w:t>
      </w:r>
      <w:r>
        <w:br/>
      </w:r>
      <w:r>
        <w:rPr>
          <w:rFonts w:ascii="Times New Roman"/>
          <w:b w:val="false"/>
          <w:i w:val="false"/>
          <w:color w:val="000000"/>
          <w:sz w:val="28"/>
        </w:rPr>
        <w:t>
шоғырландыруға байланысты қызметті, сондай-ақ азаматтық және қызметтік қару мен оның патрондары айналымымен байланысты қызметті, есірткі құралдарының, психотроптық заттардың, прекурсорлардың айналымымен байланысты қызметті, күзет қызметін жүзеге асыруға байланысты қызметті жүзеге асыратын заңды тұлғалар үшін - жарғысының (түпнұсқалары берілмеген жағдайда салыстырып тексеру үшін нотариат куәландырған) көшірмесін;</w:t>
      </w:r>
      <w:r>
        <w:br/>
      </w:r>
      <w:r>
        <w:rPr>
          <w:rFonts w:ascii="Times New Roman"/>
          <w:b w:val="false"/>
          <w:i w:val="false"/>
          <w:color w:val="000000"/>
          <w:sz w:val="28"/>
        </w:rPr>
        <w:t>
      3) заңды тұлға үшін - өтініш беруші заңды тұлғаны мемлекеттік тіркеу (қайта тіркеу) туралы анықтаманы;</w:t>
      </w:r>
      <w:r>
        <w:br/>
      </w:r>
      <w:r>
        <w:rPr>
          <w:rFonts w:ascii="Times New Roman"/>
          <w:b w:val="false"/>
          <w:i w:val="false"/>
          <w:color w:val="000000"/>
          <w:sz w:val="28"/>
        </w:rPr>
        <w:t>
      4) жеке тұлға үшін - жеке басын куәландыратын құжаттың көшірмесін;</w:t>
      </w:r>
      <w:r>
        <w:br/>
      </w:r>
      <w:r>
        <w:rPr>
          <w:rFonts w:ascii="Times New Roman"/>
          <w:b w:val="false"/>
          <w:i w:val="false"/>
          <w:color w:val="000000"/>
          <w:sz w:val="28"/>
        </w:rPr>
        <w:t>
      5) дара кәсіпкер үшін - өтініш берушіні дара кәсіпкер ретінде мемлекеттік тіркеу туралы куәліктің (салыстырып тексеру үшін түпнұсқа</w:t>
      </w:r>
      <w:r>
        <w:br/>
      </w:r>
      <w:r>
        <w:rPr>
          <w:rFonts w:ascii="Times New Roman"/>
          <w:b w:val="false"/>
          <w:i w:val="false"/>
          <w:color w:val="000000"/>
          <w:sz w:val="28"/>
        </w:rPr>
        <w:t>
берілмеген жағдайда нотариат куәландырған) көшірмесін;</w:t>
      </w:r>
      <w:r>
        <w:br/>
      </w: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түрлерімен айналысу құқығы үшін бюджетке лицензиялық алымның төленгенін растайтын құжаттың көшірмесін;</w:t>
      </w:r>
      <w:r>
        <w:br/>
      </w:r>
      <w:r>
        <w:rPr>
          <w:rFonts w:ascii="Times New Roman"/>
          <w:b w:val="false"/>
          <w:i w:val="false"/>
          <w:color w:val="000000"/>
          <w:sz w:val="28"/>
        </w:rPr>
        <w:t>
      7) Қазақстан Республикасының заңнамасында белгіленген тәртіппен және жағдайларда өтініш берушінің біліктілік талаптарына сәйкестігін растайтын құжаттарды береді.</w:t>
      </w:r>
      <w:r>
        <w:br/>
      </w:r>
      <w:r>
        <w:rPr>
          <w:rFonts w:ascii="Times New Roman"/>
          <w:b w:val="false"/>
          <w:i w:val="false"/>
          <w:color w:val="000000"/>
          <w:sz w:val="28"/>
        </w:rPr>
        <w:t>
      4. Осы баптың 3-тармақтың 2), 3), 4) және 5) тармақшаларында көрсетілген құжаттар, лицензиарда осы құжаттардағы ақпаратты тиісті мемлекеттік ақпараттық жүйелерден алуға мүмкіндік бар жағдайда талап етілмейді.</w:t>
      </w:r>
      <w:r>
        <w:br/>
      </w:r>
      <w:r>
        <w:rPr>
          <w:rFonts w:ascii="Times New Roman"/>
          <w:b w:val="false"/>
          <w:i w:val="false"/>
          <w:color w:val="000000"/>
          <w:sz w:val="28"/>
        </w:rPr>
        <w:t>
      Шетелдік заңды тұлға, шетелдік немесе азаматтығы жоқ адам болып табылатын өтініш беруші өзінде Осы баптың 3-тармақтың 2), 3), 4) және 5) тармақшаларында көзделген құжаттар болмаған кезде, өтініш беруші туралы осыған ұқсас мәліметтерді қамтитын басқа да құжаттарды ұсынады.</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берген кезде құжаттар тізбесіне қойылатын қосымша талаптарды Қазақстан Республикасының заңдарына сәйкес Қазақстан Республикасының Ұлттық Банкі белгілей алады.</w:t>
      </w:r>
      <w:r>
        <w:br/>
      </w:r>
      <w:r>
        <w:rPr>
          <w:rFonts w:ascii="Times New Roman"/>
          <w:b w:val="false"/>
          <w:i w:val="false"/>
          <w:color w:val="000000"/>
          <w:sz w:val="28"/>
        </w:rPr>
        <w:t>
      5. Осы баптың 2-тармағының күші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73-бабында көзделген тәртіппен лицензия алу жағдайларына қолданылмайды.</w:t>
      </w:r>
      <w:r>
        <w:br/>
      </w:r>
      <w:r>
        <w:rPr>
          <w:rFonts w:ascii="Times New Roman"/>
          <w:b w:val="false"/>
          <w:i w:val="false"/>
          <w:color w:val="000000"/>
          <w:sz w:val="28"/>
        </w:rPr>
        <w:t>
      6. Лицензиясы бар қызмет немесе іс-әрекет (операция) түрі шеңберінде нақты лицензияға қосымшаны алу үшін мынадай құжаттар қажет:</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біліктілік талаптарына сәйкестігін растайтын құжаттар;</w:t>
      </w:r>
      <w:r>
        <w:br/>
      </w:r>
      <w:r>
        <w:rPr>
          <w:rFonts w:ascii="Times New Roman"/>
          <w:b w:val="false"/>
          <w:i w:val="false"/>
          <w:color w:val="000000"/>
          <w:sz w:val="28"/>
        </w:rPr>
        <w:t>
      3) ұсынылу талаптары Қазақстан Республикасының Заңдарымен көзделген басқа құжаттар.</w:t>
      </w:r>
      <w:r>
        <w:br/>
      </w:r>
      <w:r>
        <w:rPr>
          <w:rFonts w:ascii="Times New Roman"/>
          <w:b w:val="false"/>
          <w:i w:val="false"/>
          <w:color w:val="000000"/>
          <w:sz w:val="28"/>
        </w:rPr>
        <w:t>
      7. Егер осы Заңға 1-қосымшада өзгеше көзделмесе, лицензиялар үшін олардың қолданылу мерзімі шектелмей беріледі.</w:t>
      </w:r>
      <w:r>
        <w:br/>
      </w:r>
      <w:r>
        <w:rPr>
          <w:rFonts w:ascii="Times New Roman"/>
          <w:b w:val="false"/>
          <w:i w:val="false"/>
          <w:color w:val="000000"/>
          <w:sz w:val="28"/>
        </w:rPr>
        <w:t>
      8. Егер иеліктен шығару осы Заңға 1-қосымшада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p>
      <w:pPr>
        <w:spacing w:after="0"/>
        <w:ind w:left="0"/>
        <w:jc w:val="both"/>
      </w:pPr>
      <w:r>
        <w:rPr>
          <w:rFonts w:ascii="Times New Roman"/>
          <w:b w:val="false"/>
          <w:i w:val="false"/>
          <w:color w:val="000000"/>
          <w:sz w:val="28"/>
        </w:rPr>
        <w:t>      30-бап. Лицензияны және (немесе) лицензияға қосымшаны беру</w:t>
      </w:r>
      <w:r>
        <w:br/>
      </w:r>
      <w:r>
        <w:rPr>
          <w:rFonts w:ascii="Times New Roman"/>
          <w:b w:val="false"/>
          <w:i w:val="false"/>
          <w:color w:val="000000"/>
          <w:sz w:val="28"/>
        </w:rPr>
        <w:t>
              туралы өтініштерді қарау мерзімдері</w:t>
      </w:r>
      <w:r>
        <w:br/>
      </w:r>
      <w:r>
        <w:rPr>
          <w:rFonts w:ascii="Times New Roman"/>
          <w:b w:val="false"/>
          <w:i w:val="false"/>
          <w:color w:val="000000"/>
          <w:sz w:val="28"/>
        </w:rPr>
        <w:t>
      Қазақстан Республикасының заңдарында белгіленген тиісті құжаттармен қоса өтініш ұсынылған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қызметтегі, білім беру, мұнай және газ салаларындағы лицензияларды және (немесе) лицензияларға қосымшаларды қоспағанда, лицензиар лицензияны және (немесе) лицензияға қосымшаны не оларды беруден дәлелді бас тартуды он бес жұмыс күнінен кешіктірмей береді.</w:t>
      </w:r>
      <w:r>
        <w:br/>
      </w:r>
      <w:r>
        <w:rPr>
          <w:rFonts w:ascii="Times New Roman"/>
          <w:b w:val="false"/>
          <w:i w:val="false"/>
          <w:color w:val="000000"/>
          <w:sz w:val="28"/>
        </w:rPr>
        <w:t>
      Экспорттық бақылауға жататын өнімдерді импорттау мен экспорттау  саласындағы лицензиялауды және (немесе) лицензияларға қосымшаларды не оларды беруден дәлелді бас тартуды лицензиар осы Заңның 37-бабының 2-тармағының екінші бөлігінде көзделген мерзімде береді.</w:t>
      </w:r>
    </w:p>
    <w:p>
      <w:pPr>
        <w:spacing w:after="0"/>
        <w:ind w:left="0"/>
        <w:jc w:val="both"/>
      </w:pPr>
      <w:r>
        <w:rPr>
          <w:rFonts w:ascii="Times New Roman"/>
          <w:b w:val="false"/>
          <w:i w:val="false"/>
          <w:color w:val="000000"/>
          <w:sz w:val="28"/>
        </w:rPr>
        <w:t>      31-бап. Қызметтің жекелеген түрлерімен айналысу құқығы үшін</w:t>
      </w:r>
      <w:r>
        <w:br/>
      </w:r>
      <w:r>
        <w:rPr>
          <w:rFonts w:ascii="Times New Roman"/>
          <w:b w:val="false"/>
          <w:i w:val="false"/>
          <w:color w:val="000000"/>
          <w:sz w:val="28"/>
        </w:rPr>
        <w:t>
              лицензиялық алым</w:t>
      </w:r>
      <w:r>
        <w:br/>
      </w:r>
      <w:r>
        <w:rPr>
          <w:rFonts w:ascii="Times New Roman"/>
          <w:b w:val="false"/>
          <w:i w:val="false"/>
          <w:color w:val="000000"/>
          <w:sz w:val="28"/>
        </w:rPr>
        <w:t>
      Қызметтің жекелеген түрлерімен айналысу құқығы үшін лицензиялық  алым (бұдан әрі - лицензиялық алым)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лицензия (лицензияның телнұсқасы) берілген (қайта ресімделген) кезде, сондай-ақ Салық кодексінде көзделген өзге де жағдайларда алынады.</w:t>
      </w:r>
      <w:r>
        <w:br/>
      </w:r>
      <w:r>
        <w:rPr>
          <w:rFonts w:ascii="Times New Roman"/>
          <w:b w:val="false"/>
          <w:i w:val="false"/>
          <w:color w:val="000000"/>
          <w:sz w:val="28"/>
        </w:rPr>
        <w:t>
      Лицензиялық алымның мөлшерлемелері Қазақстан Республикасының «Салық және бюджетке төленетін басқа да міндетті төлемдер туралы» кодексінде (Салық кодексінде) белгіленеді.</w:t>
      </w:r>
      <w:r>
        <w:br/>
      </w:r>
      <w:r>
        <w:rPr>
          <w:rFonts w:ascii="Times New Roman"/>
          <w:b w:val="false"/>
          <w:i w:val="false"/>
          <w:color w:val="000000"/>
          <w:sz w:val="28"/>
        </w:rPr>
        <w:t>
      Лицензияларға қосымшаларды (лицензияларға қосымшалардың телнұсқаларын) берген кезде лицензиялық алым алынбайды.</w:t>
      </w:r>
      <w:r>
        <w:br/>
      </w:r>
      <w:r>
        <w:rPr>
          <w:rFonts w:ascii="Times New Roman"/>
          <w:b w:val="false"/>
          <w:i w:val="false"/>
          <w:color w:val="000000"/>
          <w:sz w:val="28"/>
        </w:rPr>
        <w:t>
      Лицензияларды және (немесе) лицензияларға қосымшаларды берген кезде осы Заңның 44-бабында көзделген жағдайларда лицензиялық алым алынбайды.</w:t>
      </w:r>
    </w:p>
    <w:p>
      <w:pPr>
        <w:spacing w:after="0"/>
        <w:ind w:left="0"/>
        <w:jc w:val="both"/>
      </w:pPr>
      <w:r>
        <w:rPr>
          <w:rFonts w:ascii="Times New Roman"/>
          <w:b w:val="false"/>
          <w:i w:val="false"/>
          <w:color w:val="000000"/>
          <w:sz w:val="28"/>
        </w:rPr>
        <w:t>      32-бап. Лицензияны және (немесе) лицензияға қосымшаны беруден</w:t>
      </w:r>
      <w:r>
        <w:br/>
      </w:r>
      <w:r>
        <w:rPr>
          <w:rFonts w:ascii="Times New Roman"/>
          <w:b w:val="false"/>
          <w:i w:val="false"/>
          <w:color w:val="000000"/>
          <w:sz w:val="28"/>
        </w:rPr>
        <w:t>
              бас тарту</w:t>
      </w:r>
      <w:r>
        <w:br/>
      </w:r>
      <w:r>
        <w:rPr>
          <w:rFonts w:ascii="Times New Roman"/>
          <w:b w:val="false"/>
          <w:i w:val="false"/>
          <w:color w:val="000000"/>
          <w:sz w:val="28"/>
        </w:rPr>
        <w:t>
      1. Лицензияны және (немесе) лицензияға қосымшаны беруден бас тарту, егер:</w:t>
      </w:r>
      <w:r>
        <w:br/>
      </w: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r>
        <w:br/>
      </w:r>
      <w:r>
        <w:rPr>
          <w:rFonts w:ascii="Times New Roman"/>
          <w:b w:val="false"/>
          <w:i w:val="false"/>
          <w:color w:val="000000"/>
          <w:sz w:val="28"/>
        </w:rPr>
        <w:t>
      2) лицензиялық алым енгізілмеген;</w:t>
      </w:r>
      <w:r>
        <w:br/>
      </w:r>
      <w:r>
        <w:rPr>
          <w:rFonts w:ascii="Times New Roman"/>
          <w:b w:val="false"/>
          <w:i w:val="false"/>
          <w:color w:val="000000"/>
          <w:sz w:val="28"/>
        </w:rPr>
        <w:t>
      3) өтініш беруші біліктілік талаптарына сай келмеген;</w:t>
      </w:r>
      <w:r>
        <w:br/>
      </w: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сай келмейтіндігі туралы жауап алса;</w:t>
      </w:r>
      <w:r>
        <w:br/>
      </w:r>
      <w:r>
        <w:rPr>
          <w:rFonts w:ascii="Times New Roman"/>
          <w:b w:val="false"/>
          <w:i w:val="false"/>
          <w:color w:val="000000"/>
          <w:sz w:val="28"/>
        </w:rPr>
        <w:t>
      5) өтініш берушіге қатысты лицензиялауға жататын қызметтің немесе қызметтің жекелеген түрлерімен айналысуын тоқтата тұру туралы немесе тыйым салатын заңды күшіне енген сот шешімі болған;</w:t>
      </w:r>
      <w:r>
        <w:br/>
      </w:r>
      <w:r>
        <w:rPr>
          <w:rFonts w:ascii="Times New Roman"/>
          <w:b w:val="false"/>
          <w:i w:val="false"/>
          <w:color w:val="000000"/>
          <w:sz w:val="28"/>
        </w:rPr>
        <w:t>
      6) сот орындаушысының ұсынуы негізінде сот өтініш беруші-борышкерге лицензия беруге тыйым салған жағдайларда, жүзеге асырылады.</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белгілейді.</w:t>
      </w:r>
      <w:r>
        <w:br/>
      </w:r>
      <w:r>
        <w:rPr>
          <w:rFonts w:ascii="Times New Roman"/>
          <w:b w:val="false"/>
          <w:i w:val="false"/>
          <w:color w:val="000000"/>
          <w:sz w:val="28"/>
        </w:rPr>
        <w:t>
      Экспорттық бақылауға жататын өнімдерді экспорттау және импорттауға лицензиялар беруден бас тарту үшін қосымша негіздер «Экспорттық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2. Осы баптың 1-тармағының күші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73-бабында көзделген тәртіппен лицензия алу жағдайларына қолданылмайды.</w:t>
      </w:r>
      <w:r>
        <w:br/>
      </w:r>
      <w:r>
        <w:rPr>
          <w:rFonts w:ascii="Times New Roman"/>
          <w:b w:val="false"/>
          <w:i w:val="false"/>
          <w:color w:val="000000"/>
          <w:sz w:val="28"/>
        </w:rPr>
        <w:t>
      3. Лицензияны және (немесе) лицензияға қосымшаны беруден дәлелді бас тартуды лицензиар өтініш берушіге лицензияны және (немесе) лицензияға қосымшаны беру үшін белгіленген мерзім ішінде береді.</w:t>
      </w:r>
      <w:r>
        <w:br/>
      </w:r>
      <w:r>
        <w:rPr>
          <w:rFonts w:ascii="Times New Roman"/>
          <w:b w:val="false"/>
          <w:i w:val="false"/>
          <w:color w:val="000000"/>
          <w:sz w:val="28"/>
        </w:rPr>
        <w:t>
      4. Лицензияны және (немесе) лицензияға қосымша беруден дәлелді бас тарту жазбаша түрде қағаз жеткізгіште немесе электрондық құжат нысанында беріледі.</w:t>
      </w:r>
    </w:p>
    <w:p>
      <w:pPr>
        <w:spacing w:after="0"/>
        <w:ind w:left="0"/>
        <w:jc w:val="both"/>
      </w:pPr>
      <w:r>
        <w:rPr>
          <w:rFonts w:ascii="Times New Roman"/>
          <w:b w:val="false"/>
          <w:i w:val="false"/>
          <w:color w:val="000000"/>
          <w:sz w:val="28"/>
        </w:rPr>
        <w:t>      33-бап. Лицензияны және (немесе) лицензияға қосымшаны қайта</w:t>
      </w:r>
      <w:r>
        <w:br/>
      </w:r>
      <w:r>
        <w:rPr>
          <w:rFonts w:ascii="Times New Roman"/>
          <w:b w:val="false"/>
          <w:i w:val="false"/>
          <w:color w:val="000000"/>
          <w:sz w:val="28"/>
        </w:rPr>
        <w:t>
              ресімдеу</w:t>
      </w:r>
      <w:r>
        <w:br/>
      </w:r>
      <w:r>
        <w:rPr>
          <w:rFonts w:ascii="Times New Roman"/>
          <w:b w:val="false"/>
          <w:i w:val="false"/>
          <w:color w:val="000000"/>
          <w:sz w:val="28"/>
        </w:rPr>
        <w:t>
      1. Лицензия және (немесе) лицензияға қосымша мынадай:</w:t>
      </w:r>
      <w:r>
        <w:br/>
      </w:r>
      <w:r>
        <w:rPr>
          <w:rFonts w:ascii="Times New Roman"/>
          <w:b w:val="false"/>
          <w:i w:val="false"/>
          <w:color w:val="000000"/>
          <w:sz w:val="28"/>
        </w:rPr>
        <w:t>
      1) жеке тұлға-лицензиаттың тегі, аты, әкесінің аты (болған жағдайда) өзгерген;</w:t>
      </w:r>
      <w:r>
        <w:br/>
      </w:r>
      <w:r>
        <w:rPr>
          <w:rFonts w:ascii="Times New Roman"/>
          <w:b w:val="false"/>
          <w:i w:val="false"/>
          <w:color w:val="000000"/>
          <w:sz w:val="28"/>
        </w:rPr>
        <w:t>
      2) дара кәсіпкер-лицензиат қайта тіркелген, оның атауы немесе мекенжайы өзгерген;</w:t>
      </w:r>
      <w:r>
        <w:br/>
      </w:r>
      <w:r>
        <w:rPr>
          <w:rFonts w:ascii="Times New Roman"/>
          <w:b w:val="false"/>
          <w:i w:val="false"/>
          <w:color w:val="000000"/>
          <w:sz w:val="28"/>
        </w:rPr>
        <w:t>
      3) заңды тұлға-лицензиат осы Заңның 34-бабында айқындалған тәртіппен қайта ұйымдастырылған;</w:t>
      </w:r>
      <w:r>
        <w:br/>
      </w:r>
      <w:r>
        <w:rPr>
          <w:rFonts w:ascii="Times New Roman"/>
          <w:b w:val="false"/>
          <w:i w:val="false"/>
          <w:color w:val="000000"/>
          <w:sz w:val="28"/>
        </w:rPr>
        <w:t>
      4) заңды тұлға-лицензиаттың атауы және (немесе) заңды мекенжайы өзгерген;</w:t>
      </w:r>
      <w:r>
        <w:br/>
      </w:r>
      <w:r>
        <w:rPr>
          <w:rFonts w:ascii="Times New Roman"/>
          <w:b w:val="false"/>
          <w:i w:val="false"/>
          <w:color w:val="000000"/>
          <w:sz w:val="28"/>
        </w:rPr>
        <w:t>
      5) егер нақты лицензиядан айыру осы Заңға 1-қосымшада көзделген жағдайларда, үшінші тұлғалардың пайдасына объектілермен бірге «объектілерге берілетін рұқсаттар» сыныбы бойынша берілген лицензиядан лицензиат айырған;</w:t>
      </w:r>
      <w:r>
        <w:br/>
      </w:r>
      <w:r>
        <w:rPr>
          <w:rFonts w:ascii="Times New Roman"/>
          <w:b w:val="false"/>
          <w:i w:val="false"/>
          <w:color w:val="000000"/>
          <w:sz w:val="28"/>
        </w:rPr>
        <w:t>
      6) «объектілерге берілетін рұқсаттар» сыныбы бойынша берілген лицензия үшін немесе объектілерді көрсете отырып берілген лицензияға қосымша үшін объектінің орны нақты түрде ауыстырылмай мекенжайы өзгерген;</w:t>
      </w:r>
      <w:r>
        <w:br/>
      </w:r>
      <w:r>
        <w:rPr>
          <w:rFonts w:ascii="Times New Roman"/>
          <w:b w:val="false"/>
          <w:i w:val="false"/>
          <w:color w:val="000000"/>
          <w:sz w:val="28"/>
        </w:rPr>
        <w:t>
      7) қайта ресімдеу туралы Қазақстан Республикасының Заңында талап болған жағдайларда қайта ресімделуге жатады.</w:t>
      </w:r>
      <w:r>
        <w:br/>
      </w: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r>
        <w:br/>
      </w: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r>
        <w:br/>
      </w:r>
      <w:r>
        <w:rPr>
          <w:rFonts w:ascii="Times New Roman"/>
          <w:b w:val="false"/>
          <w:i w:val="false"/>
          <w:color w:val="000000"/>
          <w:sz w:val="28"/>
        </w:rPr>
        <w:t>
      1) Қазақстан Республикасының Үкіметі немесе Қазақстан Республикасының Ұлттық Банкі бекіткен нысан бойынша өтінішті;</w:t>
      </w:r>
      <w:r>
        <w:br/>
      </w:r>
      <w:r>
        <w:rPr>
          <w:rFonts w:ascii="Times New Roman"/>
          <w:b w:val="false"/>
          <w:i w:val="false"/>
          <w:color w:val="000000"/>
          <w:sz w:val="28"/>
        </w:rPr>
        <w:t>
      2) бюджетке лицензиялық алымның төленгенін растайтын құжатты;</w:t>
      </w:r>
      <w:r>
        <w:br/>
      </w:r>
      <w:r>
        <w:rPr>
          <w:rFonts w:ascii="Times New Roman"/>
          <w:b w:val="false"/>
          <w:i w:val="false"/>
          <w:color w:val="000000"/>
          <w:sz w:val="28"/>
        </w:rPr>
        <w:t>
      3) мемлекеттік ақпараттық жүйелерде олар туралы ақпарат бар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ұсынады.</w:t>
      </w:r>
      <w:r>
        <w:br/>
      </w:r>
      <w:r>
        <w:rPr>
          <w:rFonts w:ascii="Times New Roman"/>
          <w:b w:val="false"/>
          <w:i w:val="false"/>
          <w:color w:val="000000"/>
          <w:sz w:val="28"/>
        </w:rPr>
        <w:t>
      4) ұсынылу талаптары Қазақстан Республикасының Заңдарымен көзделген басқа құжаттар.</w:t>
      </w:r>
      <w:r>
        <w:br/>
      </w: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r>
        <w:br/>
      </w: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Қазақстан Республикасының заңдарында өзгеше көзделмесе,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r>
        <w:br/>
      </w:r>
      <w:r>
        <w:rPr>
          <w:rFonts w:ascii="Times New Roman"/>
          <w:b w:val="false"/>
          <w:i w:val="false"/>
          <w:color w:val="000000"/>
          <w:sz w:val="28"/>
        </w:rPr>
        <w:t>
      Осы баптың 1-тармағының 7) тармақшасымен көзделген негіздеме бойынша лицензияны қайта ресімдеу жағдайда өтініш берушімен лицензияны қайта ресімдеу туралы өтінішті беру мерзімі Қазақстан Республикасының Заңымен бекітіледі.</w:t>
      </w:r>
      <w:r>
        <w:br/>
      </w:r>
      <w:r>
        <w:rPr>
          <w:rFonts w:ascii="Times New Roman"/>
          <w:b w:val="false"/>
          <w:i w:val="false"/>
          <w:color w:val="000000"/>
          <w:sz w:val="28"/>
        </w:rPr>
        <w:t>
      Қазақстан Республикасының Заңдарымен лицензияны қайта ресімдеу кезінде лицензиар өтініш берушінің біліктілік талаптарына сәйкестігін тексеретін өзге жағдайлар белгілене алады.</w:t>
      </w:r>
      <w:r>
        <w:br/>
      </w: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осы баптың 1-тармағының 1), 2), 4), 5), 6), 7) тармақшаларында көзделген негіздер бойынша ұсынылған лицензияны және (немесе) лицензияға қосымшаны қайта ресімдеуден бас тартады.</w:t>
      </w:r>
      <w:r>
        <w:br/>
      </w:r>
      <w:r>
        <w:rPr>
          <w:rFonts w:ascii="Times New Roman"/>
          <w:b w:val="false"/>
          <w:i w:val="false"/>
          <w:color w:val="000000"/>
          <w:sz w:val="28"/>
        </w:rPr>
        <w:t>
      Егер заңдарда лицензияны және (немесе) лицензияға қосымшаны қайта ресімдеген кезде өтініш берушінің біліктілік талаптарына сәйкестігін тексеру қажеттігі көзделсе, осы талаптарға сәйкес болмау лицензияны және (немесе) лицензияға қосымшаны қайта ресімдеуден бас тарту үшін негіз болып табылады.</w:t>
      </w:r>
      <w:r>
        <w:br/>
      </w:r>
      <w:r>
        <w:rPr>
          <w:rFonts w:ascii="Times New Roman"/>
          <w:b w:val="false"/>
          <w:i w:val="false"/>
          <w:color w:val="000000"/>
          <w:sz w:val="28"/>
        </w:rPr>
        <w:t>
      6. Лицензияланатын қызмет түрінен бір немесе одан көп банк операциялары, сақтандыру қызметінен бір немесе одан көп сынып алып тасталған жағдайда өтініш беруші тиісті нормативтік құқықтық актінің күшіне енген күнінен бастап күнтізбелік отыз күн ішінде лицензияның қосымшасымен бірге лицензияны қайта ресімдеу туралы өтінішті беруге міндетті. Қаржы саласындағы қызмет және қаржы ресурстарын шоғырландыруға байланысты қызмет түрінің атауы өзгерген жағдайда, егер мұндай өзгеріс лицензияланатын қызмет түрі мәнінің өзгеруіне әкеп соқпаса, өтініш беруші тиісті нормативтік құқықтық актінің күшіне енген күнінен бастап күнтізбелік отыз күн ішінде бюджетке лицензиялық алымның төленгенін растайтын құжаттарды қоса тіркеп, лицензияны қайта ресімдеу туралы өтініш беруге міндетті.</w:t>
      </w:r>
      <w:r>
        <w:br/>
      </w: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ережелерін сақтай отырып, электрондық нысанда ресімделеді.</w:t>
      </w:r>
      <w:r>
        <w:br/>
      </w:r>
      <w:r>
        <w:rPr>
          <w:rFonts w:ascii="Times New Roman"/>
          <w:b w:val="false"/>
          <w:i w:val="false"/>
          <w:color w:val="000000"/>
          <w:sz w:val="28"/>
        </w:rPr>
        <w:t>
      8.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p>
      <w:pPr>
        <w:spacing w:after="0"/>
        <w:ind w:left="0"/>
        <w:jc w:val="both"/>
      </w:pPr>
      <w:r>
        <w:rPr>
          <w:rFonts w:ascii="Times New Roman"/>
          <w:b w:val="false"/>
          <w:i w:val="false"/>
          <w:color w:val="000000"/>
          <w:sz w:val="28"/>
        </w:rPr>
        <w:t>      34-бап. Заңды тұлға-лицензиат қайта ұйымдастырылған жағдайда</w:t>
      </w:r>
      <w:r>
        <w:br/>
      </w:r>
      <w:r>
        <w:rPr>
          <w:rFonts w:ascii="Times New Roman"/>
          <w:b w:val="false"/>
          <w:i w:val="false"/>
          <w:color w:val="000000"/>
          <w:sz w:val="28"/>
        </w:rPr>
        <w:t>
              лицензияның және (немесе) лицензияға қосымшаның</w:t>
      </w:r>
      <w:r>
        <w:br/>
      </w:r>
      <w:r>
        <w:rPr>
          <w:rFonts w:ascii="Times New Roman"/>
          <w:b w:val="false"/>
          <w:i w:val="false"/>
          <w:color w:val="000000"/>
          <w:sz w:val="28"/>
        </w:rPr>
        <w:t>
              қолданысы</w:t>
      </w:r>
      <w:r>
        <w:br/>
      </w:r>
      <w:r>
        <w:rPr>
          <w:rFonts w:ascii="Times New Roman"/>
          <w:b w:val="false"/>
          <w:i w:val="false"/>
          <w:color w:val="000000"/>
          <w:sz w:val="28"/>
        </w:rPr>
        <w:t>
      1. Заңды тұлға-лицензиатты қосылу нысанында қайта ұйымдастыру кезінде оның лицензиясы және (немесе) лицензияға қосымшасы осы Заңның 33-баптың 3 және 4-тармақтарымен белгіленген тәртіпте қосылу нәтижесінде жаңадан пайда болған заңды тұлғаға қайта ресімделуге жатады. Лицензияланатын қызметтің бір түріне (кіші түріне) лицензиясы бар бірнеше заңды тұлға-лицензиаттар қосылған жағдайда өтініш берушінің таңдауы бойынша қосылу нәтижесінде жаңадан пайда болған заңды тұлғаға осындай бір ғана лицензия және (немесе) лицензияға қосымша қайта ресімделуге жатады.</w:t>
      </w:r>
      <w:r>
        <w:br/>
      </w:r>
      <w:r>
        <w:rPr>
          <w:rFonts w:ascii="Times New Roman"/>
          <w:b w:val="false"/>
          <w:i w:val="false"/>
          <w:color w:val="000000"/>
          <w:sz w:val="28"/>
        </w:rPr>
        <w:t>
      2. Қайта құру нәтижесінде пайда болған заңды тұлғаның ұйымдық құқықтық нысаны үшін лицензияланатын қызметтің түрімен (кіші түрімен) айналысу Қазақстан Республикасының заңдарында тыйым салынған жағдайларды қоспағанда, осы Заңның 33-баптың 3 және 4-тармақтарымен» белгіленген тәртіпте заңды тұлға-лицензиатты қайта құру нысанында қайта ұйымдастыру кезінде оның лицензиясы және (немесе) лицензияға қосымшасы қайта құру нәтижесінде жаңадан пайда болған заңды тұлғаға қайта ресімделуге жатады.</w:t>
      </w:r>
      <w:r>
        <w:br/>
      </w:r>
      <w:r>
        <w:rPr>
          <w:rFonts w:ascii="Times New Roman"/>
          <w:b w:val="false"/>
          <w:i w:val="false"/>
          <w:color w:val="000000"/>
          <w:sz w:val="28"/>
        </w:rPr>
        <w:t>
      3. Заңды тұлға-лицензиатты басқа заңды тұлғаға қосу нысанында қайта ұйымдастыру кезінде қосылған заңды тұлғаның лицензиясы және (немесе) лицензияға қосымшасы осы Заңның 33-баптың 3 және 4-тармақтарымен белгіленген тәртіпте соңғысына қайта ресімделуге жатады. Егер қосылатын заңды тұлғада және қосып алатын заңды тұлғада лицензияланатын қызметтің бір түріне (кіші түріне) лицензия болса, қосылатын заңды тұлғаның лицензиясын қосып алатын заңды тұлғаға лицензияны қайта ресімдеу жүргізілмейді.</w:t>
      </w:r>
      <w:r>
        <w:br/>
      </w:r>
      <w:r>
        <w:rPr>
          <w:rFonts w:ascii="Times New Roman"/>
          <w:b w:val="false"/>
          <w:i w:val="false"/>
          <w:color w:val="000000"/>
          <w:sz w:val="28"/>
        </w:rPr>
        <w:t>
      4. Заңды тұлға-лицензиатты бөліп шығару нысанында қайта ұйымдастыру кезінде оның лицензиясы және (немесе) лицензияға қосымшасы бөліп шығарылған заңды тұлғаның келісімі болған кезде қайта ұйымдастыру нәтижесінде пайда болған заңды тұлғаның біріне тек бөлініп шыққан заңды тұлғаның лицензияланатын қызметтің тиісті түрін және (немесе) кіші түрін лицензиялау кезінде қойылатын біліктілік талаптарына сәйкестігін растаған жағдайда қайта ресімдеуге жатады.</w:t>
      </w:r>
      <w:r>
        <w:br/>
      </w:r>
      <w:r>
        <w:rPr>
          <w:rFonts w:ascii="Times New Roman"/>
          <w:b w:val="false"/>
          <w:i w:val="false"/>
          <w:color w:val="000000"/>
          <w:sz w:val="28"/>
        </w:rPr>
        <w:t>
      Осы тармақта көзделген негізде лицензияны қайта ресімдеуге өтініш беруші қайта ұйымдастыру нәтижесінде бөлініп шыққан заңды тұлға болып табылады.</w:t>
      </w:r>
      <w:r>
        <w:br/>
      </w: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бөліп шығарған заңды тұлғаның лицензияны бөлініп шыққан заңды тұлғаға қайта ресімдеуге келісімі туралы заңнамада белгіленген тәртіппен жасалған шешімін ұсынады.</w:t>
      </w:r>
      <w:r>
        <w:br/>
      </w: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 аяқталған күннен бастап күнтізбелік отыз күн ішінде береді.</w:t>
      </w:r>
      <w:r>
        <w:br/>
      </w:r>
      <w:r>
        <w:rPr>
          <w:rFonts w:ascii="Times New Roman"/>
          <w:b w:val="false"/>
          <w:i w:val="false"/>
          <w:color w:val="000000"/>
          <w:sz w:val="28"/>
        </w:rPr>
        <w:t>
      Лицензиар осы Заңның 33-бабының 3-тармағында, осы баптың 4-тармағы үшінші бөлігінде көрсетілген құжаттарды ұсынбаған немесе тиісінше ұсынбаған жағдайда, сондай-ақ өтініш беруші біліктілік талаптарына сәйкес келмеген жағдайда осы тармақта көзделген негізде жасалған лицензияны және (немесе) лицензияға қосымшаны қайта ресімдеуден бас тартады.</w:t>
      </w:r>
      <w:r>
        <w:br/>
      </w:r>
      <w:r>
        <w:rPr>
          <w:rFonts w:ascii="Times New Roman"/>
          <w:b w:val="false"/>
          <w:i w:val="false"/>
          <w:color w:val="000000"/>
          <w:sz w:val="28"/>
        </w:rPr>
        <w:t>
      5. Заңды тұлға-лицензиатты бөліну нысанында қайта ұйымдастыру кезінде оның лицензиясы және (немесе) лицензияға қосымшасы бөліну нәтижесінде жаңадан пайда болған заңды тұлғаның біріне заңды тұлғаны қайта ұйымдастыру нәтижесінде жаңа пайда болған осы тұлғаның лицензиялау кезінде қойылатын біліктілік талаптарына сәйкестігін растаған жағдайда қайта ресімделуге жатады.</w:t>
      </w:r>
      <w:r>
        <w:br/>
      </w:r>
      <w:r>
        <w:rPr>
          <w:rFonts w:ascii="Times New Roman"/>
          <w:b w:val="false"/>
          <w:i w:val="false"/>
          <w:color w:val="000000"/>
          <w:sz w:val="28"/>
        </w:rPr>
        <w:t>
      Бөлу нәтижесінде жаңадан пайда болған заңды тұлғалардың біреуі осы тармақта көзделген негізде лицензияны қайта ресімдеуге өтініш беруші болып табылады.</w:t>
      </w:r>
      <w:r>
        <w:br/>
      </w:r>
      <w:r>
        <w:rPr>
          <w:rFonts w:ascii="Times New Roman"/>
          <w:b w:val="false"/>
          <w:i w:val="false"/>
          <w:color w:val="000000"/>
          <w:sz w:val="28"/>
        </w:rPr>
        <w:t>
      Лицензияны және (немесе) лицензияға қосымшаны бөлу нәтижесінде жаңадан пайда болған заңды тұлғалардың біреуіне қайта ресімдеу үшін өтінішті беруші осы Заңның 33-бабы 3-тармағында көзделген құжаттардан басқа өзінің біліктілік талаптарына сәйкестігі туралы мәліметтер мен құжаттарды ұсынады.</w:t>
      </w:r>
      <w:r>
        <w:br/>
      </w:r>
      <w:r>
        <w:rPr>
          <w:rFonts w:ascii="Times New Roman"/>
          <w:b w:val="false"/>
          <w:i w:val="false"/>
          <w:color w:val="000000"/>
          <w:sz w:val="28"/>
        </w:rPr>
        <w:t>
      Лицензияны және (немесе) лицензияға қосымшаны бөлу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отыз күнтізбелік күн ішінде береді.</w:t>
      </w:r>
      <w:r>
        <w:br/>
      </w:r>
      <w:r>
        <w:rPr>
          <w:rFonts w:ascii="Times New Roman"/>
          <w:b w:val="false"/>
          <w:i w:val="false"/>
          <w:color w:val="000000"/>
          <w:sz w:val="28"/>
        </w:rPr>
        <w:t>
      Лицензиар мынадай жағдайда:</w:t>
      </w:r>
      <w:r>
        <w:br/>
      </w:r>
      <w:r>
        <w:rPr>
          <w:rFonts w:ascii="Times New Roman"/>
          <w:b w:val="false"/>
          <w:i w:val="false"/>
          <w:color w:val="000000"/>
          <w:sz w:val="28"/>
        </w:rPr>
        <w:t>
      1) Заңның 33-бабы 3-тармағында және осы тармақтың үшінші бөлігінде көрсетілген құжаттарды ұсынбағанда немесе тиісінше ұсынбағанда;</w:t>
      </w:r>
      <w:r>
        <w:br/>
      </w:r>
      <w:r>
        <w:rPr>
          <w:rFonts w:ascii="Times New Roman"/>
          <w:b w:val="false"/>
          <w:i w:val="false"/>
          <w:color w:val="000000"/>
          <w:sz w:val="28"/>
        </w:rPr>
        <w:t>
      2) өтініш беруші біліктілік талаптарына сәйкес келмегенде;</w:t>
      </w:r>
      <w:r>
        <w:br/>
      </w:r>
      <w:r>
        <w:rPr>
          <w:rFonts w:ascii="Times New Roman"/>
          <w:b w:val="false"/>
          <w:i w:val="false"/>
          <w:color w:val="000000"/>
          <w:sz w:val="28"/>
        </w:rPr>
        <w:t>
      3) егер лицензия және (немесе) лицензияға қосымша бұрын заңды тұлғаларды-лицензиаттарды бөлу нәтижесінде жаңадан пайда болған заңды тұлғалардың басқа біреуіне қайта ресімделген болса, лицензияны және (немесе) лицензияға қосымшаны қайта ресімдеуден бас тартады.</w:t>
      </w:r>
      <w:r>
        <w:br/>
      </w:r>
      <w:r>
        <w:rPr>
          <w:rFonts w:ascii="Times New Roman"/>
          <w:b w:val="false"/>
          <w:i w:val="false"/>
          <w:color w:val="000000"/>
          <w:sz w:val="28"/>
        </w:rPr>
        <w:t>
      6. Лицензиар өтініш берушіден осы баптың 4 және 5-тармақтарында көзделген негіздер бойынша лицензияны және (немесе) лицензияға қосымшаны қайта ресімдеуге құжаттар түскен кезден бастап екі жұмыс күні ішінде ұсынылған құжаттардың толықтығын тексеруге міндетті.</w:t>
      </w:r>
      <w:r>
        <w:br/>
      </w:r>
      <w:r>
        <w:rPr>
          <w:rFonts w:ascii="Times New Roman"/>
          <w:b w:val="false"/>
          <w:i w:val="false"/>
          <w:color w:val="000000"/>
          <w:sz w:val="28"/>
        </w:rPr>
        <w:t>
      Ұсынылған құжаттардың толық емес фактісі белгілі болған жағдайда лицензиар көрсетілген мерзімде өтінішті одан әрі қараудан дәлелді түрде бас тартады.</w:t>
      </w:r>
      <w:r>
        <w:br/>
      </w:r>
      <w:r>
        <w:rPr>
          <w:rFonts w:ascii="Times New Roman"/>
          <w:b w:val="false"/>
          <w:i w:val="false"/>
          <w:color w:val="000000"/>
          <w:sz w:val="28"/>
        </w:rPr>
        <w:t>
      7. Қазақстан Республикасының заңдарында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сәйкестігіне мемлекеттік органдардың келісімін (ілеспе рұқсаттарын) алу үшін лицензиар осы баптың 4 және 5-тармақтарында көзделген негіздер бойынша лицензияны және (немесе) лицензияға қосымшаны қайта ресімдеуге өтінішті тіркеген күннен бастап екі жұмыс күні ішінде өтініш берушінің қызмет атқаратын орны бойынша тиісті мемлекеттік органдарға сұрау салады.</w:t>
      </w:r>
      <w:r>
        <w:br/>
      </w:r>
      <w:r>
        <w:rPr>
          <w:rFonts w:ascii="Times New Roman"/>
          <w:b w:val="false"/>
          <w:i w:val="false"/>
          <w:color w:val="000000"/>
          <w:sz w:val="28"/>
        </w:rPr>
        <w:t>
      Мемлекеттік органдар лицензиардың сұрау салуы негізінде тиісті өтініш берушінің қойылатын талаптарға сәйкестігі немесе сәйкес еместігі туралы лицензиарға он жұмыс күні ішінде жауап жібереді.</w:t>
      </w:r>
      <w:r>
        <w:br/>
      </w:r>
      <w:r>
        <w:rPr>
          <w:rFonts w:ascii="Times New Roman"/>
          <w:b w:val="false"/>
          <w:i w:val="false"/>
          <w:color w:val="000000"/>
          <w:sz w:val="28"/>
        </w:rPr>
        <w:t>
      Осы баптың 7-тармақтың бірінші, екінші бөліктерінде және 6-тармақтың бірінші бөлігінде көзделген жағдайларда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 мерзімдер белгіленуі мүмкін.</w:t>
      </w:r>
      <w:r>
        <w:br/>
      </w:r>
      <w:r>
        <w:rPr>
          <w:rFonts w:ascii="Times New Roman"/>
          <w:b w:val="false"/>
          <w:i w:val="false"/>
          <w:color w:val="000000"/>
          <w:sz w:val="28"/>
        </w:rPr>
        <w:t>
      8. Лицензияны және (немесе) лицензияға қосымшаны қайта ресімдеуге тиісті лицензиарға немесе халыққа қызмет көрсету орталығына ұсынылған барлық құжаттар тізімдеме бойынша қабылданады, оның көшірмесі көрсетілген органның құжаттарды қабылдап алған күні туралы белгі қойылып, өтініш берушіге беріледі. Бұл ретте тізімдеме өтініш берушімен толтырылады.</w:t>
      </w:r>
      <w:r>
        <w:br/>
      </w:r>
      <w:r>
        <w:rPr>
          <w:rFonts w:ascii="Times New Roman"/>
          <w:b w:val="false"/>
          <w:i w:val="false"/>
          <w:color w:val="000000"/>
          <w:sz w:val="28"/>
        </w:rPr>
        <w:t>
      Рұқсаттар және хабарламалардың мемлекеттік ақпараттық жүйесі арқылы электрондық нысанда өтініш берген жағдайда өтініштің қабылданғандығына рұқсат беру органының уәкілетті тұлғасының электрондық сандық қолымен куәландырылған құжат дәлел болып табылады.</w:t>
      </w:r>
      <w:r>
        <w:br/>
      </w:r>
      <w:r>
        <w:rPr>
          <w:rFonts w:ascii="Times New Roman"/>
          <w:b w:val="false"/>
          <w:i w:val="false"/>
          <w:color w:val="000000"/>
          <w:sz w:val="28"/>
        </w:rPr>
        <w:t>
      9. Осы баптың 4-тармағының үшінші бөлігінде және 5-тармақтың үшінші бөлігінде белгіленген тиісті құжаттармен қоса өтініш берілген күннен бастап отыз жұмыс күнінен кешіктірілмей қайта ресімделетін атом энергиясын пайдалану, қаржы саласындағы және қаржы ресурстарын шоғырландыруға байланысты, экспорттық бақылауға жататын өнімдерді импорттау мен экспорттау, білім беру, мұнай және газ саласындағы лицензиарларды және (немесе) лицензияға қосымшаларды қоспағанда, осы баптың 4 және 5-тармақтарында көзделген негіздер бойынша лицензияны және (немесе) лицензияға қосымшаны лицензиар осы баптың 4 және 5-тармақтарында көзделген негіздер бойынша он бес жұмыс күнінен кешіктірмей қайта ресімдейді.</w:t>
      </w:r>
      <w:r>
        <w:br/>
      </w: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дәлелді бас тартуды ұсынуға міндетті.</w:t>
      </w:r>
    </w:p>
    <w:p>
      <w:pPr>
        <w:spacing w:after="0"/>
        <w:ind w:left="0"/>
        <w:jc w:val="both"/>
      </w:pPr>
      <w:r>
        <w:rPr>
          <w:rFonts w:ascii="Times New Roman"/>
          <w:b w:val="false"/>
          <w:i w:val="false"/>
          <w:color w:val="000000"/>
          <w:sz w:val="28"/>
        </w:rPr>
        <w:t>      35-бап. Лицензияның және (немесе) лицензияға қосымшаның</w:t>
      </w:r>
      <w:r>
        <w:br/>
      </w:r>
      <w:r>
        <w:rPr>
          <w:rFonts w:ascii="Times New Roman"/>
          <w:b w:val="false"/>
          <w:i w:val="false"/>
          <w:color w:val="000000"/>
          <w:sz w:val="28"/>
        </w:rPr>
        <w:t>
              қолданысын тоқтату</w:t>
      </w:r>
      <w:r>
        <w:br/>
      </w:r>
      <w:r>
        <w:rPr>
          <w:rFonts w:ascii="Times New Roman"/>
          <w:b w:val="false"/>
          <w:i w:val="false"/>
          <w:color w:val="000000"/>
          <w:sz w:val="28"/>
        </w:rPr>
        <w:t>
      1. Лицензияның және (немесе) лицензияға қосымшаның қолданысы мынадай жағдайларда:</w:t>
      </w:r>
      <w:r>
        <w:br/>
      </w:r>
      <w:r>
        <w:rPr>
          <w:rFonts w:ascii="Times New Roman"/>
          <w:b w:val="false"/>
          <w:i w:val="false"/>
          <w:color w:val="000000"/>
          <w:sz w:val="28"/>
        </w:rPr>
        <w:t>
      1) олар берілген мерзім аяқталғанда;</w:t>
      </w:r>
      <w:r>
        <w:br/>
      </w:r>
      <w:r>
        <w:rPr>
          <w:rFonts w:ascii="Times New Roman"/>
          <w:b w:val="false"/>
          <w:i w:val="false"/>
          <w:color w:val="000000"/>
          <w:sz w:val="28"/>
        </w:rPr>
        <w:t>
      2) оларды жүзеге асыру үшін берілген іс-әрекеттер (операциялар) толық көлемде жасалғанда;</w:t>
      </w:r>
      <w:r>
        <w:br/>
      </w:r>
      <w:r>
        <w:rPr>
          <w:rFonts w:ascii="Times New Roman"/>
          <w:b w:val="false"/>
          <w:i w:val="false"/>
          <w:color w:val="000000"/>
          <w:sz w:val="28"/>
        </w:rPr>
        <w:t>
      3) лицензиядан және (немесе) лицензияға қосымшадан айырғанда (қайтарып алғанда);</w:t>
      </w:r>
      <w:r>
        <w:br/>
      </w:r>
      <w:r>
        <w:rPr>
          <w:rFonts w:ascii="Times New Roman"/>
          <w:b w:val="false"/>
          <w:i w:val="false"/>
          <w:color w:val="000000"/>
          <w:sz w:val="28"/>
        </w:rPr>
        <w:t>
      4) жеке тұлғаның қызметі тоқтатылған, заңды тұлға таратылғанда;</w:t>
      </w:r>
      <w:r>
        <w:br/>
      </w:r>
      <w:r>
        <w:rPr>
          <w:rFonts w:ascii="Times New Roman"/>
          <w:b w:val="false"/>
          <w:i w:val="false"/>
          <w:color w:val="000000"/>
          <w:sz w:val="28"/>
        </w:rPr>
        <w:t>
      5) лицензиат лицензиарға лицензияның және (немесе) лицензияға қосымшаның қолданысын тоқтату туралы өз еркімен өтініш жасағанда;</w:t>
      </w:r>
      <w:r>
        <w:br/>
      </w:r>
      <w:r>
        <w:rPr>
          <w:rFonts w:ascii="Times New Roman"/>
          <w:b w:val="false"/>
          <w:i w:val="false"/>
          <w:color w:val="000000"/>
          <w:sz w:val="28"/>
        </w:rPr>
        <w:t>
      6) осы Заңға 1-қосымшадан лицензия немесе қызметтің жекелеген түрі және (немесе) қызметтің кіші түрі немесе іс-әрекет (операция) алып тасталғанда;</w:t>
      </w:r>
      <w:r>
        <w:br/>
      </w:r>
      <w:r>
        <w:rPr>
          <w:rFonts w:ascii="Times New Roman"/>
          <w:b w:val="false"/>
          <w:i w:val="false"/>
          <w:color w:val="000000"/>
          <w:sz w:val="28"/>
        </w:rPr>
        <w:t>
      7) лицензиат лицензиялануға жататын тұлғалар қатарынан алып тасталғанда;</w:t>
      </w:r>
      <w:r>
        <w:br/>
      </w:r>
      <w:r>
        <w:rPr>
          <w:rFonts w:ascii="Times New Roman"/>
          <w:b w:val="false"/>
          <w:i w:val="false"/>
          <w:color w:val="000000"/>
          <w:sz w:val="28"/>
        </w:rPr>
        <w:t>
      8) Қазақстан Республикасының заңдарында көзделген өзге де жағдайларда тоқтатылады.</w:t>
      </w:r>
      <w:r>
        <w:br/>
      </w: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лицензиарға он жұмыс күні ішінде қайтаруға міндетті.</w:t>
      </w:r>
      <w:r>
        <w:br/>
      </w: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лицензиаттардың жүзеге асыру үшін қолданысы тоқтатылған лицензия және (немесе) лицензияға қосымша берілген қызмет түрлерін (кіші түрлерін) немесе іс-әрекеттерді (операцияларды) жүзеге асыруға құқылы емес.</w:t>
      </w:r>
    </w:p>
    <w:p>
      <w:pPr>
        <w:spacing w:after="0"/>
        <w:ind w:left="0"/>
        <w:jc w:val="both"/>
      </w:pPr>
      <w:r>
        <w:rPr>
          <w:rFonts w:ascii="Times New Roman"/>
          <w:b w:val="false"/>
          <w:i w:val="false"/>
          <w:color w:val="000000"/>
          <w:sz w:val="28"/>
        </w:rPr>
        <w:t>      36-бап. Қызметтің жекелеген түрлеріне лицензия берудің ерекше</w:t>
      </w:r>
      <w:r>
        <w:br/>
      </w:r>
      <w:r>
        <w:rPr>
          <w:rFonts w:ascii="Times New Roman"/>
          <w:b w:val="false"/>
          <w:i w:val="false"/>
          <w:color w:val="000000"/>
          <w:sz w:val="28"/>
        </w:rPr>
        <w:t>
              шарттары</w:t>
      </w:r>
      <w:r>
        <w:br/>
      </w: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Ұлттық Банкі Қазақстан Республикасының заңдарына сәйкес белгілейді.</w:t>
      </w:r>
      <w:r>
        <w:br/>
      </w:r>
      <w:r>
        <w:rPr>
          <w:rFonts w:ascii="Times New Roman"/>
          <w:b w:val="false"/>
          <w:i w:val="false"/>
          <w:color w:val="000000"/>
          <w:sz w:val="28"/>
        </w:rPr>
        <w:t>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3. Үлескерлердің ақшасын тарту есебінен тұрғын үй ғимараттары құрылысын ұйымдастыру жөніндегі қызметке лицензияларды беру шарттары мен тәртібі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Сәулет, қала құрылысы және құрылыс саласындағы лицензиялау</w:t>
      </w:r>
      <w:r>
        <w:br/>
      </w:r>
      <w:r>
        <w:rPr>
          <w:rFonts w:ascii="Times New Roman"/>
          <w:b w:val="false"/>
          <w:i w:val="false"/>
          <w:color w:val="000000"/>
          <w:sz w:val="28"/>
        </w:rPr>
        <w:t>
нысанында «Қазақстан Республикасындағы сәулет, қала құрылысы және</w:t>
      </w:r>
      <w:r>
        <w:br/>
      </w:r>
      <w:r>
        <w:rPr>
          <w:rFonts w:ascii="Times New Roman"/>
          <w:b w:val="false"/>
          <w:i w:val="false"/>
          <w:color w:val="000000"/>
          <w:sz w:val="28"/>
        </w:rPr>
        <w:t>
құрылыс қызметі туралы» Қазақстан Республикасының Заңына сәйкес</w:t>
      </w:r>
      <w:r>
        <w:br/>
      </w:r>
      <w:r>
        <w:rPr>
          <w:rFonts w:ascii="Times New Roman"/>
          <w:b w:val="false"/>
          <w:i w:val="false"/>
          <w:color w:val="000000"/>
          <w:sz w:val="28"/>
        </w:rPr>
        <w:t>
лицензиат санатын көрсету үшін лицензиялар қолданысының ерекше шарттары қосымша көзделуі мүмкін.</w:t>
      </w:r>
      <w:r>
        <w:br/>
      </w:r>
      <w:r>
        <w:rPr>
          <w:rFonts w:ascii="Times New Roman"/>
          <w:b w:val="false"/>
          <w:i w:val="false"/>
          <w:color w:val="000000"/>
          <w:sz w:val="28"/>
        </w:rPr>
        <w:t>
      5. Атом энергиясын пайдалану саласындағы қызмет түрлерін және кіші түрлерін лицензиялау «Атом энергиясын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аспаптар, қондырғылар, материалдар, заттар, қалдықтар түрлеріне қатысты жүзеге асырылады.</w:t>
      </w:r>
      <w:r>
        <w:br/>
      </w:r>
      <w:r>
        <w:rPr>
          <w:rFonts w:ascii="Times New Roman"/>
          <w:b w:val="false"/>
          <w:i w:val="false"/>
          <w:color w:val="000000"/>
          <w:sz w:val="28"/>
        </w:rPr>
        <w:t>
      Лицензияға қосымшада лицензияны берудің ерекше талаптары ретінде лицензиат жұмыс жүргізетін аспаптар, қондырғылар, материалдар, заттар, қалдықтар түрі көрсетіледі.</w:t>
      </w:r>
    </w:p>
    <w:p>
      <w:pPr>
        <w:spacing w:after="0"/>
        <w:ind w:left="0"/>
        <w:jc w:val="both"/>
      </w:pPr>
      <w:r>
        <w:rPr>
          <w:rFonts w:ascii="Times New Roman"/>
          <w:b w:val="false"/>
          <w:i w:val="false"/>
          <w:color w:val="000000"/>
          <w:sz w:val="28"/>
        </w:rPr>
        <w:t>      37-бап. Экспорттау мен импорттау саласындағы лицензиялау туралы</w:t>
      </w:r>
      <w:r>
        <w:br/>
      </w:r>
      <w:r>
        <w:rPr>
          <w:rFonts w:ascii="Times New Roman"/>
          <w:b w:val="false"/>
          <w:i w:val="false"/>
          <w:color w:val="000000"/>
          <w:sz w:val="28"/>
        </w:rPr>
        <w:t>
              жалпы ережелер</w:t>
      </w:r>
      <w:r>
        <w:br/>
      </w:r>
      <w:r>
        <w:rPr>
          <w:rFonts w:ascii="Times New Roman"/>
          <w:b w:val="false"/>
          <w:i w:val="false"/>
          <w:color w:val="000000"/>
          <w:sz w:val="28"/>
        </w:rPr>
        <w:t>
      1. Экспорты және (немесе) импорты лицензиялауға жататын тауарлардың тізбесін Кеден одағының тиісті органының шешімімен бекітілген, үшінші елдермен сауда жасауда Еуразиялық экономикалық қоғамдастық шеңберінде Кеден одағына мүше мемлекеттердің әкелуіне немесе әкетуіне тыйым салу немесе оларды шектеу қолданылатын тауарлардың бірыңғай тізбесі негізінде Қазақстан Республикасының Үкіметі белгілейді.</w:t>
      </w:r>
      <w:r>
        <w:br/>
      </w:r>
      <w:r>
        <w:rPr>
          <w:rFonts w:ascii="Times New Roman"/>
          <w:b w:val="false"/>
          <w:i w:val="false"/>
          <w:color w:val="000000"/>
          <w:sz w:val="28"/>
        </w:rPr>
        <w:t>
      Тауарлардың экспортын және (немесе) импортын лицензиялаудың орындалуы үшін осы шектеулер енгізілген мақсаттарға қарағанда тауарлардың экспортына немесе импортына бұдан әрі шектейтін немесе бұрмалайтын ықпалы болмауға тиіс.</w:t>
      </w:r>
      <w:r>
        <w:br/>
      </w:r>
      <w:r>
        <w:rPr>
          <w:rFonts w:ascii="Times New Roman"/>
          <w:b w:val="false"/>
          <w:i w:val="false"/>
          <w:color w:val="000000"/>
          <w:sz w:val="28"/>
        </w:rPr>
        <w:t>
      Экспортқа және (немесе) импортқа лицензиялар және рұқсаттар беру тәртібі мен шарты Кеден одағы шеңберіндегі халықаралық шарттарға сәйкес белгіленеді.</w:t>
      </w:r>
      <w:r>
        <w:br/>
      </w:r>
      <w:r>
        <w:rPr>
          <w:rFonts w:ascii="Times New Roman"/>
          <w:b w:val="false"/>
          <w:i w:val="false"/>
          <w:color w:val="000000"/>
          <w:sz w:val="28"/>
        </w:rPr>
        <w:t>
      2. Экспорттық бақылауға жататын, экспорты және (немесе) импорты лицензиялануға жататын тауарлардың тізбесін халықаралық экспорттық бақылау режимдеріне сәйкес және ұлттық қауіпсіздікті қамтамасыз ету мақсатында экспорттық бақылауға жататын өнімдер номенклатурасы (тізімі) негізінде Қазақстан Республикасының Үкіметі белгілейді.</w:t>
      </w:r>
      <w:r>
        <w:br/>
      </w:r>
      <w:r>
        <w:rPr>
          <w:rFonts w:ascii="Times New Roman"/>
          <w:b w:val="false"/>
          <w:i w:val="false"/>
          <w:color w:val="000000"/>
          <w:sz w:val="28"/>
        </w:rPr>
        <w:t>
      Экспорттық бақылауға жататын өнімдердің экспорты мен импорты саласындағы лицензиялар және (немесе) лицензияға қосымшалар лицензия осындай растауды алғаннан кейін берілетін импортер-елдің соңғы пайдаланушы сертификатының шынайылығы тексерілгендігін растауды алу қажеттігі жағдайын қоспағанда, отыз жұмыс күнінен кешіктірілмей беріледі.</w:t>
      </w:r>
      <w:r>
        <w:br/>
      </w:r>
      <w:r>
        <w:rPr>
          <w:rFonts w:ascii="Times New Roman"/>
          <w:b w:val="false"/>
          <w:i w:val="false"/>
          <w:color w:val="000000"/>
          <w:sz w:val="28"/>
        </w:rPr>
        <w:t>
      3. Лицензия Сыртқы экономикалық қызметтің бірыңғай тауар номенклатурасына сәйкес жіктелген, лицензиялау енгізілген әрбір тауарға немесе экспорттық бақылауға жататын өнімге беріледі.</w:t>
      </w:r>
      <w:r>
        <w:br/>
      </w:r>
      <w:r>
        <w:rPr>
          <w:rFonts w:ascii="Times New Roman"/>
          <w:b w:val="false"/>
          <w:i w:val="false"/>
          <w:color w:val="000000"/>
          <w:sz w:val="28"/>
        </w:rPr>
        <w:t>
      Лицензиар лицензияның мынадай түрлерін береді:</w:t>
      </w:r>
      <w:r>
        <w:br/>
      </w:r>
      <w:r>
        <w:rPr>
          <w:rFonts w:ascii="Times New Roman"/>
          <w:b w:val="false"/>
          <w:i w:val="false"/>
          <w:color w:val="000000"/>
          <w:sz w:val="28"/>
        </w:rPr>
        <w:t>
      1) бас лицензия - сыртқы сауда қызметі қатысушысына кедендік одаққа қатысушы - мемлекеттің шешімі негізінде тауардың жекелеген түріне экспортқа және (немесе) импортқа лицензиямен айқындалған мөлшерде берілетін лицензия;</w:t>
      </w:r>
      <w:r>
        <w:br/>
      </w:r>
      <w:r>
        <w:rPr>
          <w:rFonts w:ascii="Times New Roman"/>
          <w:b w:val="false"/>
          <w:i w:val="false"/>
          <w:color w:val="000000"/>
          <w:sz w:val="28"/>
        </w:rPr>
        <w:t>
      2) айрықша лицензия - сыртқы сауда қызметіне қатысушыға тауардың жекелеген түріне экспортқа және (немесе) импортқа айрықша құқық беретін лицензия;</w:t>
      </w:r>
      <w:r>
        <w:br/>
      </w:r>
      <w:r>
        <w:rPr>
          <w:rFonts w:ascii="Times New Roman"/>
          <w:b w:val="false"/>
          <w:i w:val="false"/>
          <w:color w:val="000000"/>
          <w:sz w:val="28"/>
        </w:rPr>
        <w:t>
      3) біржолғы лицензия - сыртқы сауда қызметіне қатысушыға сыртқы сауда келісімшарты (контракт) негізінде берілетін және лицензияланатын тауарға белгілі бір мөлшерде экспортқа және (немесе) импортқа құқық беретін лицензия.</w:t>
      </w:r>
      <w:r>
        <w:br/>
      </w:r>
      <w:r>
        <w:rPr>
          <w:rFonts w:ascii="Times New Roman"/>
          <w:b w:val="false"/>
          <w:i w:val="false"/>
          <w:color w:val="000000"/>
          <w:sz w:val="28"/>
        </w:rPr>
        <w:t>
      Тауарлардың экспорты және (немесе) импортына бас және айрықша лицензиялар беруді лицензиар Кеден одағының тиісті органының шешімінде көзделген жағдайларда жүзеге асырады.</w:t>
      </w:r>
      <w:r>
        <w:br/>
      </w:r>
      <w:r>
        <w:rPr>
          <w:rFonts w:ascii="Times New Roman"/>
          <w:b w:val="false"/>
          <w:i w:val="false"/>
          <w:color w:val="000000"/>
          <w:sz w:val="28"/>
        </w:rPr>
        <w:t>
      Экспорттық бақылауға жататын өнімді экспорттауға және (немесе) импорттауға бас және айрықша лицензия берілмейді.</w:t>
      </w:r>
      <w:r>
        <w:br/>
      </w:r>
      <w:r>
        <w:rPr>
          <w:rFonts w:ascii="Times New Roman"/>
          <w:b w:val="false"/>
          <w:i w:val="false"/>
          <w:color w:val="000000"/>
          <w:sz w:val="28"/>
        </w:rPr>
        <w:t>
      4. Бас және айрықша лицензиялар алған лицензиаттар тоқсан сайын есептік тоқсаннан кейінгі айдың он бесінші күніне дейін экспорт пен импорт саласындағы уәкілетті органдарға лицензияның орындалу барысы туралы есеп ұсынуға міндетті.</w:t>
      </w:r>
      <w:r>
        <w:br/>
      </w:r>
      <w:r>
        <w:rPr>
          <w:rFonts w:ascii="Times New Roman"/>
          <w:b w:val="false"/>
          <w:i w:val="false"/>
          <w:color w:val="000000"/>
          <w:sz w:val="28"/>
        </w:rPr>
        <w:t>
      Біржолғы лицензиялар алған лицензиаттар лицензия қолданысының мерзімі аяқталған соң күнтізбелік он бес күн ішінде экспорт және импорт саласындағы уәкілетті органдарға лицензияны орындау барысы туралы ақпаратты ұсынуға міндетті.</w:t>
      </w:r>
      <w:r>
        <w:br/>
      </w:r>
      <w:r>
        <w:rPr>
          <w:rFonts w:ascii="Times New Roman"/>
          <w:b w:val="false"/>
          <w:i w:val="false"/>
          <w:color w:val="000000"/>
          <w:sz w:val="28"/>
        </w:rPr>
        <w:t>
      5. Біржолғы лицензия қолданысының кезеңі оның қолданысы басталған күннен бастап бір жылдан аспайды. Біржолғы лицензия қолданысының мерзімі сыртқы сауда шартының (келісімшартының) қолданыс мерзімімен немесе лицензия беруге негіз болып табылатын құжаттың қолданыс мерзімімен шектелуі мүмкін.</w:t>
      </w:r>
      <w:r>
        <w:br/>
      </w:r>
      <w:r>
        <w:rPr>
          <w:rFonts w:ascii="Times New Roman"/>
          <w:b w:val="false"/>
          <w:i w:val="false"/>
          <w:color w:val="000000"/>
          <w:sz w:val="28"/>
        </w:rPr>
        <w:t>
      Сан жағынан шектеулер енгізілген тауарлар үшін лицензияның қолданыс мерзімі квота белгіленген күнтізбелік жылда аяқталады.</w:t>
      </w:r>
      <w:r>
        <w:br/>
      </w:r>
      <w:r>
        <w:rPr>
          <w:rFonts w:ascii="Times New Roman"/>
          <w:b w:val="false"/>
          <w:i w:val="false"/>
          <w:color w:val="000000"/>
          <w:sz w:val="28"/>
        </w:rPr>
        <w:t>
      Тауарлардың экспорты және (немесе) импортына бас лицензия қолданысының мерзімі, егер Кеден одағының тиісті органының шешімінде өзгеше ескерілмесе, оның қолданысы басталған күннен бастап бір жылдан аспауға тиіс, ал сан жағынан шектеулер енгізілген тауарлар үшін квота белгіленген күнтізбелік жылда аяқталады.</w:t>
      </w:r>
      <w:r>
        <w:br/>
      </w:r>
      <w:r>
        <w:rPr>
          <w:rFonts w:ascii="Times New Roman"/>
          <w:b w:val="false"/>
          <w:i w:val="false"/>
          <w:color w:val="000000"/>
          <w:sz w:val="28"/>
        </w:rPr>
        <w:t>
      Айрықша лицензияның қолданыс мерзімі әрбір нақты жағдайда Кеден одағының тиісті органының шешімімен белгіленеді.</w:t>
      </w:r>
      <w:r>
        <w:br/>
      </w:r>
      <w:r>
        <w:rPr>
          <w:rFonts w:ascii="Times New Roman"/>
          <w:b w:val="false"/>
          <w:i w:val="false"/>
          <w:color w:val="000000"/>
          <w:sz w:val="28"/>
        </w:rPr>
        <w:t>
      6. Экспортқа және импортқа арналған лицензияның қолданысын тоқтата тұруды немесе тоқтатуды Кеден Одағының тиісті органы белгілейді.</w:t>
      </w:r>
    </w:p>
    <w:p>
      <w:pPr>
        <w:spacing w:after="0"/>
        <w:ind w:left="0"/>
        <w:jc w:val="both"/>
      </w:pPr>
      <w:r>
        <w:rPr>
          <w:rFonts w:ascii="Times New Roman"/>
          <w:b w:val="false"/>
          <w:i w:val="false"/>
          <w:color w:val="000000"/>
          <w:sz w:val="28"/>
        </w:rPr>
        <w:t>      6-тарау. Рұқсат беру рәсімдері</w:t>
      </w:r>
    </w:p>
    <w:p>
      <w:pPr>
        <w:spacing w:after="0"/>
        <w:ind w:left="0"/>
        <w:jc w:val="both"/>
      </w:pPr>
      <w:r>
        <w:rPr>
          <w:rFonts w:ascii="Times New Roman"/>
          <w:b w:val="false"/>
          <w:i w:val="false"/>
          <w:color w:val="000000"/>
          <w:sz w:val="28"/>
        </w:rPr>
        <w:t>      38-бап. Екінші санаттағы рұқсатты беру ерекшеліктері</w:t>
      </w:r>
      <w:r>
        <w:br/>
      </w:r>
      <w:r>
        <w:rPr>
          <w:rFonts w:ascii="Times New Roman"/>
          <w:b w:val="false"/>
          <w:i w:val="false"/>
          <w:color w:val="000000"/>
          <w:sz w:val="28"/>
        </w:rPr>
        <w:t>
      1. Екінші санаттағы рұқсаттарды беру үшін рұқсаттар талабы және қажетті құжаттар тізбесі Қазақстан Республикасының заңдарында, Қазақстан Республикасы Президентінің жарлықтарында, Қазақстан Республикасы Үкіметінің қаулыларында немесе Ұлттық Банктің нормативтік құқықтық актілерінде айқындалады.</w:t>
      </w:r>
      <w:r>
        <w:br/>
      </w: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r>
        <w:br/>
      </w:r>
      <w:r>
        <w:rPr>
          <w:rFonts w:ascii="Times New Roman"/>
          <w:b w:val="false"/>
          <w:i w:val="false"/>
          <w:color w:val="000000"/>
          <w:sz w:val="28"/>
        </w:rPr>
        <w:t>
      2. Қазақстан Республикасының заңдарына сәйкес Қазақстан Республикасының Ұлттық Банкі бекітетін қағидаларды қоспағанда, рұқсат беру рәсімдерін жүзеге асыру қағидаларын және осы Заңда рұқсат беру  тәртібі көзделген қызметті немесе іс-әрекеттерді (операцияларды) жүзеге асыру қағидаларын Қазақстан Республикасының Үкіметі бекітеді.</w:t>
      </w:r>
    </w:p>
    <w:p>
      <w:pPr>
        <w:spacing w:after="0"/>
        <w:ind w:left="0"/>
        <w:jc w:val="both"/>
      </w:pPr>
      <w:r>
        <w:rPr>
          <w:rFonts w:ascii="Times New Roman"/>
          <w:b w:val="false"/>
          <w:i w:val="false"/>
          <w:color w:val="000000"/>
          <w:sz w:val="28"/>
        </w:rPr>
        <w:t>      39-бап. Екінші санаттағы рұқсатты беру туралы өтініштерді қарау</w:t>
      </w:r>
      <w:r>
        <w:br/>
      </w:r>
      <w:r>
        <w:rPr>
          <w:rFonts w:ascii="Times New Roman"/>
          <w:b w:val="false"/>
          <w:i w:val="false"/>
          <w:color w:val="000000"/>
          <w:sz w:val="28"/>
        </w:rPr>
        <w:t>
              мерзімдері</w:t>
      </w:r>
      <w:r>
        <w:br/>
      </w:r>
      <w:r>
        <w:rPr>
          <w:rFonts w:ascii="Times New Roman"/>
          <w:b w:val="false"/>
          <w:i w:val="false"/>
          <w:color w:val="000000"/>
          <w:sz w:val="28"/>
        </w:rPr>
        <w:t>
      Екінші санаттағы рұқсат Қазақстан Республикасының заңдарында, Қазақстан Республикасы Президентінің жарлықтарында, Қазақстан Республикасы Үкіметінің қаулыларында немесе Ұлттық Банктің нормативтік құқықтық актілерінде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дәлелді бас тартуға міндетті.</w:t>
      </w:r>
    </w:p>
    <w:p>
      <w:pPr>
        <w:spacing w:after="0"/>
        <w:ind w:left="0"/>
        <w:jc w:val="both"/>
      </w:pPr>
      <w:r>
        <w:rPr>
          <w:rFonts w:ascii="Times New Roman"/>
          <w:b w:val="false"/>
          <w:i w:val="false"/>
          <w:color w:val="000000"/>
          <w:sz w:val="28"/>
        </w:rPr>
        <w:t>      40-бап. Рұқсат беру рәсімдерін жүзеге асыру кезінде алынатын</w:t>
      </w:r>
      <w:r>
        <w:br/>
      </w:r>
      <w:r>
        <w:rPr>
          <w:rFonts w:ascii="Times New Roman"/>
          <w:b w:val="false"/>
          <w:i w:val="false"/>
          <w:color w:val="000000"/>
          <w:sz w:val="28"/>
        </w:rPr>
        <w:t>
              төлем</w:t>
      </w:r>
      <w:r>
        <w:br/>
      </w: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both"/>
      </w:pPr>
      <w:r>
        <w:rPr>
          <w:rFonts w:ascii="Times New Roman"/>
          <w:b w:val="false"/>
          <w:i w:val="false"/>
          <w:color w:val="000000"/>
          <w:sz w:val="28"/>
        </w:rPr>
        <w:t>      41-бап. Екінші санаттағы рұқсатты беруден бас тарту</w:t>
      </w:r>
      <w:r>
        <w:br/>
      </w:r>
      <w:r>
        <w:rPr>
          <w:rFonts w:ascii="Times New Roman"/>
          <w:b w:val="false"/>
          <w:i w:val="false"/>
          <w:color w:val="000000"/>
          <w:sz w:val="28"/>
        </w:rPr>
        <w:t>
      1. Екінші санаттағы рұқсатты беруден бас тарту Қазақстан Республикасының заңдарында, Қазақстан Республикасы Президентінің жарлықтарында, Қазақстан Республикасы Үкіметінің қаулыларында немесе Ұлттық Банктің нормативтік құқықтық актілерінде көзделген негіздер бойынша жүзеге асырылады.</w:t>
      </w:r>
      <w:r>
        <w:br/>
      </w:r>
      <w:r>
        <w:rPr>
          <w:rFonts w:ascii="Times New Roman"/>
          <w:b w:val="false"/>
          <w:i w:val="false"/>
          <w:color w:val="000000"/>
          <w:sz w:val="28"/>
        </w:rPr>
        <w:t>
      2. Өтініш берушіге екінші санаттағы рұқсатты беруден дәлелді түрде бас тартуды екінші санаттағы рұқсатты беруге уәкілетті орган екінші санаттағы рұқсатты беру үшін белгіленген мерзімде береді.</w:t>
      </w:r>
      <w:r>
        <w:br/>
      </w:r>
      <w:r>
        <w:rPr>
          <w:rFonts w:ascii="Times New Roman"/>
          <w:b w:val="false"/>
          <w:i w:val="false"/>
          <w:color w:val="000000"/>
          <w:sz w:val="28"/>
        </w:rPr>
        <w:t>
      3. Екінші санаттағы рұқсатты беруден дәлелді түрде бас тарту жазбаша түрде, оның ішінде электронды құжат түрінде немесе қағаз жеткізгіште беріледі.</w:t>
      </w:r>
    </w:p>
    <w:p>
      <w:pPr>
        <w:spacing w:after="0"/>
        <w:ind w:left="0"/>
        <w:jc w:val="both"/>
      </w:pPr>
      <w:r>
        <w:rPr>
          <w:rFonts w:ascii="Times New Roman"/>
          <w:b w:val="false"/>
          <w:i w:val="false"/>
          <w:color w:val="000000"/>
          <w:sz w:val="28"/>
        </w:rPr>
        <w:t>      42-бап. Екінші санаттағы рұқсаттың қолданысын тоқтату</w:t>
      </w:r>
      <w:r>
        <w:br/>
      </w:r>
      <w:r>
        <w:rPr>
          <w:rFonts w:ascii="Times New Roman"/>
          <w:b w:val="false"/>
          <w:i w:val="false"/>
          <w:color w:val="000000"/>
          <w:sz w:val="28"/>
        </w:rPr>
        <w:t>
      Екінші санаттағы рұқсат Қазақстан Республикасының заңдарында, Қазақстан Республикасы Президентінің жарлықтарында, Қазақстан Республикасы Үкіметінің қаулыларында немесе Ұлттық Банктің нормативтік құқықтық актілерінде айқындалатын жағдайларда және тәртіппен өзінің қолданысын тоқтатады.</w:t>
      </w:r>
      <w:r>
        <w:br/>
      </w:r>
      <w:r>
        <w:rPr>
          <w:rFonts w:ascii="Times New Roman"/>
          <w:b w:val="false"/>
          <w:i w:val="false"/>
          <w:color w:val="000000"/>
          <w:sz w:val="28"/>
        </w:rPr>
        <w:t>
      Бұл ретте екінші санаттағы рұқсаттан айыру (қайтарып алу) осы Заңның 45 бабының 5-тармағына сәйкес жүзеге асырылады.</w:t>
      </w:r>
    </w:p>
    <w:p>
      <w:pPr>
        <w:spacing w:after="0"/>
        <w:ind w:left="0"/>
        <w:jc w:val="both"/>
      </w:pPr>
      <w:r>
        <w:rPr>
          <w:rFonts w:ascii="Times New Roman"/>
          <w:b w:val="false"/>
          <w:i w:val="false"/>
          <w:color w:val="000000"/>
          <w:sz w:val="28"/>
        </w:rPr>
        <w:t>      7-тарау. Рұқсаттың және (немесе) рұқсатқа қосымшаның</w:t>
      </w:r>
      <w:r>
        <w:br/>
      </w:r>
      <w:r>
        <w:rPr>
          <w:rFonts w:ascii="Times New Roman"/>
          <w:b w:val="false"/>
          <w:i w:val="false"/>
          <w:color w:val="000000"/>
          <w:sz w:val="28"/>
        </w:rPr>
        <w:t>
               телнұсқаларын беру, қателерін түзету және қолданысын</w:t>
      </w:r>
      <w:r>
        <w:br/>
      </w:r>
      <w:r>
        <w:rPr>
          <w:rFonts w:ascii="Times New Roman"/>
          <w:b w:val="false"/>
          <w:i w:val="false"/>
          <w:color w:val="000000"/>
          <w:sz w:val="28"/>
        </w:rPr>
        <w:t>
               тоқтата тұру, қалпына келтіру және олардан айыру</w:t>
      </w:r>
      <w:r>
        <w:br/>
      </w:r>
      <w:r>
        <w:rPr>
          <w:rFonts w:ascii="Times New Roman"/>
          <w:b w:val="false"/>
          <w:i w:val="false"/>
          <w:color w:val="000000"/>
          <w:sz w:val="28"/>
        </w:rPr>
        <w:t>
               (қайтарып алу)</w:t>
      </w:r>
    </w:p>
    <w:p>
      <w:pPr>
        <w:spacing w:after="0"/>
        <w:ind w:left="0"/>
        <w:jc w:val="both"/>
      </w:pPr>
      <w:r>
        <w:rPr>
          <w:rFonts w:ascii="Times New Roman"/>
          <w:b w:val="false"/>
          <w:i w:val="false"/>
          <w:color w:val="000000"/>
          <w:sz w:val="28"/>
        </w:rPr>
        <w:t>      43-бап. Рұқсаттың және (немесе) рұқсатқа қосымшаның</w:t>
      </w:r>
      <w:r>
        <w:br/>
      </w:r>
      <w:r>
        <w:rPr>
          <w:rFonts w:ascii="Times New Roman"/>
          <w:b w:val="false"/>
          <w:i w:val="false"/>
          <w:color w:val="000000"/>
          <w:sz w:val="28"/>
        </w:rPr>
        <w:t>
              телнұсқаларын беру, сондай-ақ электрондық форматқа</w:t>
      </w:r>
      <w:r>
        <w:br/>
      </w:r>
      <w:r>
        <w:rPr>
          <w:rFonts w:ascii="Times New Roman"/>
          <w:b w:val="false"/>
          <w:i w:val="false"/>
          <w:color w:val="000000"/>
          <w:sz w:val="28"/>
        </w:rPr>
        <w:t>
              көшіру</w:t>
      </w:r>
      <w:r>
        <w:br/>
      </w:r>
      <w:r>
        <w:rPr>
          <w:rFonts w:ascii="Times New Roman"/>
          <w:b w:val="false"/>
          <w:i w:val="false"/>
          <w:color w:val="000000"/>
          <w:sz w:val="28"/>
        </w:rPr>
        <w:t>
      1. Қағаз нысанда берілген рұқсатты және (немесе) рұқсатқа қосымшаны жоғалтқан, бүлдірген кезде лицензиаттың немесе екінші санаттағы рұқсат иесінің рұқсаттың және (немесе) рұқсатқа қосымшаның телнұсқаларын алуға құқығы бар.</w:t>
      </w:r>
      <w:r>
        <w:br/>
      </w:r>
      <w:r>
        <w:rPr>
          <w:rFonts w:ascii="Times New Roman"/>
          <w:b w:val="false"/>
          <w:i w:val="false"/>
          <w:color w:val="000000"/>
          <w:sz w:val="28"/>
        </w:rPr>
        <w:t>
      2. Егер рұқсат және (немесе) рұқсатқа қосымша қағаз нысанда берілген болса, лицензиат немесе рұқсаттың және (немесе) рұқсатқа қосымшаның иесі телнұсқаны алмастан, өтініш бойынша оны электрондық форматқа аударуға құқылы.</w:t>
      </w:r>
      <w:r>
        <w:br/>
      </w:r>
      <w:r>
        <w:rPr>
          <w:rFonts w:ascii="Times New Roman"/>
          <w:b w:val="false"/>
          <w:i w:val="false"/>
          <w:color w:val="000000"/>
          <w:sz w:val="28"/>
        </w:rPr>
        <w:t>
      Осы тармақтың күші тек қағаз нысанда берілетін рұқсаттарға қолданылмайды.</w:t>
      </w:r>
      <w:r>
        <w:br/>
      </w:r>
      <w:r>
        <w:rPr>
          <w:rFonts w:ascii="Times New Roman"/>
          <w:b w:val="false"/>
          <w:i w:val="false"/>
          <w:color w:val="000000"/>
          <w:sz w:val="28"/>
        </w:rPr>
        <w:t>
      3. Рұқсаттың және (немесе) рұқсатқа қосымшаның жоғалған, бүлінген бланкілері рұқсат беруші орган жоғалту немесе бүлдіру туралы өтінішті алған күннен бастап жарамсыз болып есептеледі.</w:t>
      </w:r>
      <w:r>
        <w:br/>
      </w:r>
      <w:r>
        <w:rPr>
          <w:rFonts w:ascii="Times New Roman"/>
          <w:b w:val="false"/>
          <w:i w:val="false"/>
          <w:color w:val="000000"/>
          <w:sz w:val="28"/>
        </w:rPr>
        <w:t>
      4. Рұқсат беруші орган өтініш берілген күннен бастап екі жұмыс күні ішінде оң жақтағы жоғары бұрышында «Телнұсқа» деген жазуы бар және рұқсаттың және (немесе) рұқсатқа қосымшаның алғаш берілген күнін және олардың қайта ресімделген күнін көрсете отырып рұқсаттың және (немесе) рұқсатқа қосымшаның телнұсқасын береді.</w:t>
      </w:r>
    </w:p>
    <w:p>
      <w:pPr>
        <w:spacing w:after="0"/>
        <w:ind w:left="0"/>
        <w:jc w:val="both"/>
      </w:pPr>
      <w:r>
        <w:rPr>
          <w:rFonts w:ascii="Times New Roman"/>
          <w:b w:val="false"/>
          <w:i w:val="false"/>
          <w:color w:val="000000"/>
          <w:sz w:val="28"/>
        </w:rPr>
        <w:t>      44-бап. Берілген рұқсаттардағы және (немесе) рұқсаттарға</w:t>
      </w:r>
      <w:r>
        <w:br/>
      </w:r>
      <w:r>
        <w:rPr>
          <w:rFonts w:ascii="Times New Roman"/>
          <w:b w:val="false"/>
          <w:i w:val="false"/>
          <w:color w:val="000000"/>
          <w:sz w:val="28"/>
        </w:rPr>
        <w:t>
              қосымшалардағы қателерді түзету</w:t>
      </w:r>
      <w:r>
        <w:br/>
      </w:r>
      <w:r>
        <w:rPr>
          <w:rFonts w:ascii="Times New Roman"/>
          <w:b w:val="false"/>
          <w:i w:val="false"/>
          <w:color w:val="000000"/>
          <w:sz w:val="28"/>
        </w:rPr>
        <w:t>
      Берілген рұқсаттарда және (немесе) рұқсаттарға қосымшаларда қателер анықталған жағдайда лицензиат немесе екінші санаттағы рұқсаттың иесі оларды түзету туралы еркін түрде өтініш беруге құқылы.</w:t>
      </w:r>
      <w:r>
        <w:br/>
      </w:r>
      <w:r>
        <w:rPr>
          <w:rFonts w:ascii="Times New Roman"/>
          <w:b w:val="false"/>
          <w:i w:val="false"/>
          <w:color w:val="000000"/>
          <w:sz w:val="28"/>
        </w:rPr>
        <w:t>
      Рұқсат беруші орган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енгізеді және тиісті түзетулері бар рұқсатты және (немесе) рұқсатқа қосымшаны береді.</w:t>
      </w:r>
    </w:p>
    <w:p>
      <w:pPr>
        <w:spacing w:after="0"/>
        <w:ind w:left="0"/>
        <w:jc w:val="both"/>
      </w:pPr>
      <w:r>
        <w:rPr>
          <w:rFonts w:ascii="Times New Roman"/>
          <w:b w:val="false"/>
          <w:i w:val="false"/>
          <w:color w:val="000000"/>
          <w:sz w:val="28"/>
        </w:rPr>
        <w:t>      45-бап. Рұқсаттың және (немесе) рұқсатқа қосымшаның қолданысын</w:t>
      </w:r>
      <w:r>
        <w:br/>
      </w:r>
      <w:r>
        <w:rPr>
          <w:rFonts w:ascii="Times New Roman"/>
          <w:b w:val="false"/>
          <w:i w:val="false"/>
          <w:color w:val="000000"/>
          <w:sz w:val="28"/>
        </w:rPr>
        <w:t>
              тоқтата тұру, қалпына келтіру, одан айыру (қайтарып</w:t>
      </w:r>
      <w:r>
        <w:br/>
      </w:r>
      <w:r>
        <w:rPr>
          <w:rFonts w:ascii="Times New Roman"/>
          <w:b w:val="false"/>
          <w:i w:val="false"/>
          <w:color w:val="000000"/>
          <w:sz w:val="28"/>
        </w:rPr>
        <w:t>
              алу)</w:t>
      </w:r>
      <w:r>
        <w:br/>
      </w: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r>
        <w:br/>
      </w:r>
      <w:r>
        <w:rPr>
          <w:rFonts w:ascii="Times New Roman"/>
          <w:b w:val="false"/>
          <w:i w:val="false"/>
          <w:color w:val="000000"/>
          <w:sz w:val="28"/>
        </w:rPr>
        <w:t>
      2. Егер Қазақстан Республикасының заңдарында өзгеше көзделмесе, оларды жүзеге асыру үшін қолданысы тоқтатыла тұрған рұқсат және (немесе) рұқсатқа қосымша берілген қызметтің жекелеген түрлерін (кіші түрлерін) немесе іс-әрекеттерді (операцияларды) лицензиаттардың немесе екінші санаттағы рұқсаттар иелерінің жүзеге асыруына жол берілмейді.</w:t>
      </w:r>
      <w:r>
        <w:br/>
      </w:r>
      <w:r>
        <w:rPr>
          <w:rFonts w:ascii="Times New Roman"/>
          <w:b w:val="false"/>
          <w:i w:val="false"/>
          <w:color w:val="000000"/>
          <w:sz w:val="28"/>
        </w:rPr>
        <w:t>
      3.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рұқсаттың иесі рұқсаттың және (немесе) оған қосымшаның қолданысын тоқтата тұру мерзімі аяқталғанға дейін рұқсат беруші органға растайтын құжаттардың көшірмелерін қоса тіркей отырып, бұзушылықтардың жойылғаны туралы өтініш беруге құқылы.</w:t>
      </w:r>
      <w:r>
        <w:br/>
      </w:r>
      <w:r>
        <w:rPr>
          <w:rFonts w:ascii="Times New Roman"/>
          <w:b w:val="false"/>
          <w:i w:val="false"/>
          <w:color w:val="000000"/>
          <w:sz w:val="28"/>
        </w:rPr>
        <w:t>
      Рұқсат беруші орган өтініш берушінің бұзушылықтардың жойылғаны туралы өтініш берген күнінен бастап он жұмыс күні ішінде осы Заңның 53-бабы 2-тармағында көзделген тәртіппен бұзушылықтардың жойылғанын тексереді.</w:t>
      </w:r>
      <w:r>
        <w:br/>
      </w:r>
      <w:r>
        <w:rPr>
          <w:rFonts w:ascii="Times New Roman"/>
          <w:b w:val="false"/>
          <w:i w:val="false"/>
          <w:color w:val="000000"/>
          <w:sz w:val="28"/>
        </w:rPr>
        <w:t>
      Өтініш берушінің бұзушылықтарды жойған фактісі расталған жағдайда рұқсат беруші орган осы тармақтың екінші бөлігінде көрсетілген мерзімде рұқсаттың және (немесе) рұқсатқа қосымшаның қолданысын қалпына келтіру туралы шешім қабылдайды.</w:t>
      </w:r>
      <w:r>
        <w:br/>
      </w: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қалпына келтіріледі.</w:t>
      </w:r>
      <w:r>
        <w:br/>
      </w:r>
      <w:r>
        <w:rPr>
          <w:rFonts w:ascii="Times New Roman"/>
          <w:b w:val="false"/>
          <w:i w:val="false"/>
          <w:color w:val="000000"/>
          <w:sz w:val="28"/>
        </w:rPr>
        <w:t>
      4. Лицензиат немесе екінші санаттағы рұқсаттың иесі тоқтата тұру мерзімі аяқталғанға дейін рұқсатты және (немесе) рұқсатқа қосымшаны тоқтата тұру үшін негіз болған бұзушылықтардың жойылғаны туралы өтінішті бермеген жағдайда рұқсат беруші органдар тоқтата тұру мерзімі өткен күннен бастап он жұмыс күні ішінде рұқсаттан және (немесе) рұқсатқа қосымшадан айыру рәсіміне бастамашылық жасайды.</w:t>
      </w:r>
      <w:r>
        <w:br/>
      </w:r>
      <w:r>
        <w:rPr>
          <w:rFonts w:ascii="Times New Roman"/>
          <w:b w:val="false"/>
          <w:i w:val="false"/>
          <w:color w:val="000000"/>
          <w:sz w:val="28"/>
        </w:rPr>
        <w:t>
      Рұқсаттан және (немесе) оған қосымшадан айыру (қайтарып алу) туралы мәселені қарау барысында лицензиат немесе екінші санаттағы рұқсаттың иесі бұзушылықтың жойылған фактісін дәлелдеуге құқылы. Бұл жағдайда рұқсат беруші орган осы баптың 3-тармағының екінші және үшінші бөліктерін басшылыққа алуға тиіс.</w:t>
      </w:r>
      <w:r>
        <w:br/>
      </w:r>
      <w:r>
        <w:rPr>
          <w:rFonts w:ascii="Times New Roman"/>
          <w:b w:val="false"/>
          <w:i w:val="false"/>
          <w:color w:val="000000"/>
          <w:sz w:val="28"/>
        </w:rPr>
        <w:t>
      5. Рұқсаттан айыру (қайтарып алу) Қазақстан Республикасының заңдарында көзделген тәртіппен және негіздер бойынша жүзеге асырылады.</w:t>
      </w:r>
      <w:r>
        <w:br/>
      </w:r>
      <w:r>
        <w:rPr>
          <w:rFonts w:ascii="Times New Roman"/>
          <w:b w:val="false"/>
          <w:i w:val="false"/>
          <w:color w:val="000000"/>
          <w:sz w:val="28"/>
        </w:rPr>
        <w:t>
      Осы тармақтың күші агроөнеркәсіптік кешенді дамыту саласындағы уәкілетті орган беретін, олардан айыру (қайтарып алу) Қазақстан Республикасының заңдарында көзделген тәртіппен және (немесе) негіздер бойынша жүзеге асырылатын рұқсаттарға қолданылмайды.</w:t>
      </w:r>
    </w:p>
    <w:p>
      <w:pPr>
        <w:spacing w:after="0"/>
        <w:ind w:left="0"/>
        <w:jc w:val="both"/>
      </w:pPr>
      <w:r>
        <w:rPr>
          <w:rFonts w:ascii="Times New Roman"/>
          <w:b w:val="false"/>
          <w:i w:val="false"/>
          <w:color w:val="000000"/>
          <w:sz w:val="28"/>
        </w:rPr>
        <w:t>      8-тарау. Хабарлама жасау тәртібі</w:t>
      </w:r>
    </w:p>
    <w:p>
      <w:pPr>
        <w:spacing w:after="0"/>
        <w:ind w:left="0"/>
        <w:jc w:val="both"/>
      </w:pPr>
      <w:r>
        <w:rPr>
          <w:rFonts w:ascii="Times New Roman"/>
          <w:b w:val="false"/>
          <w:i w:val="false"/>
          <w:color w:val="000000"/>
          <w:sz w:val="28"/>
        </w:rPr>
        <w:t>      46-бап. Хабарлама жасау тәртібі</w:t>
      </w:r>
      <w:r>
        <w:br/>
      </w:r>
      <w:r>
        <w:rPr>
          <w:rFonts w:ascii="Times New Roman"/>
          <w:b w:val="false"/>
          <w:i w:val="false"/>
          <w:color w:val="000000"/>
          <w:sz w:val="28"/>
        </w:rPr>
        <w:t>
      1. Хабарламалардың, сондай-ақ қызмет түрлерінің немесе жүзеге асыру үшін хабарламаны жолдау қажет болатын іс-әрекеттердің толық тізбесі осы Заңға 3-қосымшада көзделеді.</w:t>
      </w:r>
      <w:r>
        <w:br/>
      </w:r>
      <w:r>
        <w:rPr>
          <w:rFonts w:ascii="Times New Roman"/>
          <w:b w:val="false"/>
          <w:i w:val="false"/>
          <w:color w:val="000000"/>
          <w:sz w:val="28"/>
        </w:rPr>
        <w:t>
      2. Хабарламаны өтініш берушілер рұқсаттар мен хабарламалардың мемлекеттік ақпараттық жүйесі арқылы тиісті мемлекеттік органға жібереді.</w:t>
      </w:r>
      <w:r>
        <w:br/>
      </w:r>
      <w:r>
        <w:rPr>
          <w:rFonts w:ascii="Times New Roman"/>
          <w:b w:val="false"/>
          <w:i w:val="false"/>
          <w:color w:val="000000"/>
          <w:sz w:val="28"/>
        </w:rPr>
        <w:t>
      3. Өтініш берушілер Қазақстан Республикасының заңдарында, Қазақстан Республикасы Үкіметінің қаулыларында немесе Қазақстан Республикасы Ұлттық Банкінің нормативтік құқықтық актілерінде көзделген жағдайларда, оларға қатысты хабарлама жасау тәртібі енгізілген қызметті немесе іс-әрекеттерді жүзеге асыру үшін Қазақстан Республикасының заңдарында, Қазақстан Республикасы Үкіметінің қаулыларында немесе Қазақстан Республикасы Ұлттық Банкінің актілерінде қойылатын талаптарға өздерінің сәйкестігін мәліметтер нысанын беру арқылы мәлімдейді.</w:t>
      </w:r>
      <w:r>
        <w:br/>
      </w:r>
      <w:r>
        <w:rPr>
          <w:rFonts w:ascii="Times New Roman"/>
          <w:b w:val="false"/>
          <w:i w:val="false"/>
          <w:color w:val="000000"/>
          <w:sz w:val="28"/>
        </w:rPr>
        <w:t>
      4. Қазақстан Республикасының Ұлттық Банкін қоспағанда, мемлекеттік органдардың хабарламаларды қабылдау қағидаларын Қазақстан Республикасының Үкіметі бекітеді.</w:t>
      </w:r>
      <w:r>
        <w:br/>
      </w:r>
      <w:r>
        <w:rPr>
          <w:rFonts w:ascii="Times New Roman"/>
          <w:b w:val="false"/>
          <w:i w:val="false"/>
          <w:color w:val="000000"/>
          <w:sz w:val="28"/>
        </w:rPr>
        <w:t>
      5. Егер Қазақстан Республикасының заңдарында өзгеше белгіленбесе, өтініш беруші тиісті хабарлама жолдағаннан кейін қызметті немесе белгілі іс-әрекеттерді жүзеге асыруға бірден кірісуге құқылы немесе тоқтатуға міндетті.</w:t>
      </w:r>
      <w:r>
        <w:br/>
      </w:r>
      <w:r>
        <w:rPr>
          <w:rFonts w:ascii="Times New Roman"/>
          <w:b w:val="false"/>
          <w:i w:val="false"/>
          <w:color w:val="000000"/>
          <w:sz w:val="28"/>
        </w:rPr>
        <w:t>
      Қызметтің жекелеген түрлерінің немесе іс-әрекеттердің ерекшеліктері ескеріле отырып, жекелеген жағдайларда Қазақстан Республикасының заңдарында хабарламаны жолдау мерзімдері белгіленуі мүмкін.</w:t>
      </w:r>
      <w:r>
        <w:br/>
      </w:r>
      <w:r>
        <w:rPr>
          <w:rFonts w:ascii="Times New Roman"/>
          <w:b w:val="false"/>
          <w:i w:val="false"/>
          <w:color w:val="000000"/>
          <w:sz w:val="28"/>
        </w:rPr>
        <w:t>
      6. Қазақстан Республикасының заңдарында белгіленген жағдайларда хабарламаға қажетті құжаттар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r>
        <w:br/>
      </w:r>
      <w:r>
        <w:rPr>
          <w:rFonts w:ascii="Times New Roman"/>
          <w:b w:val="false"/>
          <w:i w:val="false"/>
          <w:color w:val="000000"/>
          <w:sz w:val="28"/>
        </w:rPr>
        <w:t>
      Хабарламадағы және (немесе) хабарламаға қосымшадағы мәліметтердің дәйектілігі үшін өтініш беруші жауапты болады.</w:t>
      </w:r>
      <w:r>
        <w:br/>
      </w:r>
      <w:r>
        <w:rPr>
          <w:rFonts w:ascii="Times New Roman"/>
          <w:b w:val="false"/>
          <w:i w:val="false"/>
          <w:color w:val="000000"/>
          <w:sz w:val="28"/>
        </w:rPr>
        <w:t>
      7. Рұқсат беру тәртібінің орнына қызметтің нақты түріне немесе іс-әрекетке қатысты хабарлама жасау тәртібі енгізілген кезде оны енгізу кезінде қызметтің осы түріне немесе іс-әрекетке жарамды рұқсаты болған жеке және заңды тұлғалар хабарламаны жолдаған болып есептеледі және автоматты түрде рұқсаттар мен хабарламалардың мемлекеттік электрондық тізіліміне енгізіледі.</w:t>
      </w:r>
      <w:r>
        <w:br/>
      </w:r>
      <w:r>
        <w:rPr>
          <w:rFonts w:ascii="Times New Roman"/>
          <w:b w:val="false"/>
          <w:i w:val="false"/>
          <w:color w:val="000000"/>
          <w:sz w:val="28"/>
        </w:rPr>
        <w:t>
      8. Жеке тұлғаның тұрғылықты жерінің мекенжайы, заңды тұлғаның орналасқан жері, хабарламада көрсетілген қызметті немесе іс-әрекеттерді жүзеге асыру мекенжайлары, сондай-ақ хабарламада толтыру үшін міндетті болып табылатын тіркеу деректері өзгерген жағдайда, өтініш беруші он жұмыс күні ішінде осы бапта белгіленген тәртіппен көрсетілген өзгерістер туралы хабарлама жолдауға міндетті.</w:t>
      </w:r>
    </w:p>
    <w:p>
      <w:pPr>
        <w:spacing w:after="0"/>
        <w:ind w:left="0"/>
        <w:jc w:val="both"/>
      </w:pPr>
      <w:r>
        <w:rPr>
          <w:rFonts w:ascii="Times New Roman"/>
          <w:b w:val="false"/>
          <w:i w:val="false"/>
          <w:color w:val="000000"/>
          <w:sz w:val="28"/>
        </w:rPr>
        <w:t>      47-бап. Хабарлама жолдағанын растау</w:t>
      </w:r>
      <w:r>
        <w:br/>
      </w:r>
      <w:r>
        <w:rPr>
          <w:rFonts w:ascii="Times New Roman"/>
          <w:b w:val="false"/>
          <w:i w:val="false"/>
          <w:color w:val="000000"/>
          <w:sz w:val="28"/>
        </w:rPr>
        <w:t>
      Өтініш берушілердің сұрауы бойынша хабарламаны қабылдауды жүзеге асырушы мемлекеттік органдар сұрау салынған күннен бастап үш жұмыс күні ішінде өтініш берушіге рұқсаттар мен хабарламалардың мемлекеттік электрондық тізілімінен өтініш берушінің жолдаған хабарламалары туралы үзінді көшірмені береді.</w:t>
      </w:r>
      <w:r>
        <w:br/>
      </w:r>
      <w:r>
        <w:rPr>
          <w:rFonts w:ascii="Times New Roman"/>
          <w:b w:val="false"/>
          <w:i w:val="false"/>
          <w:color w:val="000000"/>
          <w:sz w:val="28"/>
        </w:rPr>
        <w:t>
      Бұл ретте мемлекеттік органдар мен үшінші тұлғалар өтініш берушінің хабарламаны жолдағаны жөніндегі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p>
      <w:pPr>
        <w:spacing w:after="0"/>
        <w:ind w:left="0"/>
        <w:jc w:val="both"/>
      </w:pPr>
      <w:r>
        <w:rPr>
          <w:rFonts w:ascii="Times New Roman"/>
          <w:b w:val="false"/>
          <w:i w:val="false"/>
          <w:color w:val="000000"/>
          <w:sz w:val="28"/>
        </w:rPr>
        <w:t>      9-тарау. Лицензиялауды, рұқсат беру рәсімдерін және</w:t>
      </w:r>
      <w:r>
        <w:br/>
      </w:r>
      <w:r>
        <w:rPr>
          <w:rFonts w:ascii="Times New Roman"/>
          <w:b w:val="false"/>
          <w:i w:val="false"/>
          <w:color w:val="000000"/>
          <w:sz w:val="28"/>
        </w:rPr>
        <w:t>
               хабарламалар жасауды жүзеге асыру кезіндегі ақпараттық</w:t>
      </w:r>
      <w:r>
        <w:br/>
      </w:r>
      <w:r>
        <w:rPr>
          <w:rFonts w:ascii="Times New Roman"/>
          <w:b w:val="false"/>
          <w:i w:val="false"/>
          <w:color w:val="000000"/>
          <w:sz w:val="28"/>
        </w:rPr>
        <w:t>
               технологиялар</w:t>
      </w:r>
    </w:p>
    <w:p>
      <w:pPr>
        <w:spacing w:after="0"/>
        <w:ind w:left="0"/>
        <w:jc w:val="both"/>
      </w:pPr>
      <w:r>
        <w:rPr>
          <w:rFonts w:ascii="Times New Roman"/>
          <w:b w:val="false"/>
          <w:i w:val="false"/>
          <w:color w:val="000000"/>
          <w:sz w:val="28"/>
        </w:rPr>
        <w:t>      48-бап. Лицензиялауды, рұқсат беру рәсімдерін және хабарламалар</w:t>
      </w:r>
      <w:r>
        <w:br/>
      </w:r>
      <w:r>
        <w:rPr>
          <w:rFonts w:ascii="Times New Roman"/>
          <w:b w:val="false"/>
          <w:i w:val="false"/>
          <w:color w:val="000000"/>
          <w:sz w:val="28"/>
        </w:rPr>
        <w:t>
              жасауды электрондық нысанда жүзеге асыру</w:t>
      </w:r>
      <w:r>
        <w:br/>
      </w: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br/>
      </w: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54-бабы 3-тармағының ережелері ескеріліп электрондық нысанда жүзеге асырылады.</w:t>
      </w:r>
      <w:r>
        <w:br/>
      </w:r>
      <w:r>
        <w:rPr>
          <w:rFonts w:ascii="Times New Roman"/>
          <w:b w:val="false"/>
          <w:i w:val="false"/>
          <w:color w:val="000000"/>
          <w:sz w:val="28"/>
        </w:rPr>
        <w:t>
      Электронды құжат нысанында берілген рұқсаттар қағаз жеткізгіштегі рұқсаттармен бірдей.</w:t>
      </w:r>
      <w:r>
        <w:br/>
      </w: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r>
        <w:br/>
      </w:r>
      <w:r>
        <w:rPr>
          <w:rFonts w:ascii="Times New Roman"/>
          <w:b w:val="false"/>
          <w:i w:val="false"/>
          <w:color w:val="000000"/>
          <w:sz w:val="28"/>
        </w:rPr>
        <w:t>
      Осы тармақтың үшінші бөлігінде белгіленген талаптардың орындалмағаны үшін рұқсат беруші орган жауапты болады.</w:t>
      </w:r>
      <w:r>
        <w:br/>
      </w:r>
      <w:r>
        <w:rPr>
          <w:rFonts w:ascii="Times New Roman"/>
          <w:b w:val="false"/>
          <w:i w:val="false"/>
          <w:color w:val="000000"/>
          <w:sz w:val="28"/>
        </w:rPr>
        <w:t>
      Осы тармақтың күші автоматтандыруға жатпайтын рұқсаттарға қолданылмайды.</w:t>
      </w:r>
      <w:r>
        <w:br/>
      </w: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 қоспағанда, халыққа қызмет көрсету орталығы арқылы рұқсат алу жүзеге асыру үшін өтініш беруші, халыққа қызмет көрсету орталығының орналасқан жеріне қарамастан, соған жүгінуге құқылы.</w:t>
      </w:r>
      <w:r>
        <w:br/>
      </w:r>
      <w:r>
        <w:rPr>
          <w:rFonts w:ascii="Times New Roman"/>
          <w:b w:val="false"/>
          <w:i w:val="false"/>
          <w:color w:val="000000"/>
          <w:sz w:val="28"/>
        </w:rPr>
        <w:t>
      3. Өтініш беруші лицензиялау, рұқсат беру рәсімінен өту немесе хабарламаны халыққа қызмет көрсету орталығы арқылы жүзеге асыру үшін өтініш жасаған жағдайда халыққа қызмет көрсету орталығының қызметкері электрондық өтінішті, хабарламаны немесе өзге де осыған ұқсас құжатты қызмет бабында пайдалану үшін берілген өзінің электрондық цифрлық қолтаңбасымен куәландырады. Мұндай куәландыру өтініш берушінің жазбаша келісімі негізінде жүзеге асырылады.</w:t>
      </w:r>
      <w:r>
        <w:br/>
      </w: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 органы басшысының қолымен куәландырылады.</w:t>
      </w:r>
      <w:r>
        <w:br/>
      </w: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r>
        <w:br/>
      </w:r>
      <w:r>
        <w:rPr>
          <w:rFonts w:ascii="Times New Roman"/>
          <w:b w:val="false"/>
          <w:i w:val="false"/>
          <w:color w:val="000000"/>
          <w:sz w:val="28"/>
        </w:rPr>
        <w:t>
      6. Өтінішті рұқсаттар мен хабарламалардың мемлекеттік ақпараттық жүйесі арқылы электрондық нысанда берген жағдайда лицензиар және екінші санаттағы рұқсатты беруге уәкілетті орган өтінішті тіркеуді бір жұмыс күні ішінде жүзеге асырады.</w:t>
      </w:r>
    </w:p>
    <w:p>
      <w:pPr>
        <w:spacing w:after="0"/>
        <w:ind w:left="0"/>
        <w:jc w:val="both"/>
      </w:pPr>
      <w:r>
        <w:rPr>
          <w:rFonts w:ascii="Times New Roman"/>
          <w:b w:val="false"/>
          <w:i w:val="false"/>
          <w:color w:val="000000"/>
          <w:sz w:val="28"/>
        </w:rPr>
        <w:t>      49-бап. Рұқсаттардың және хабарламалардың мемлекеттік</w:t>
      </w:r>
      <w:r>
        <w:br/>
      </w:r>
      <w:r>
        <w:rPr>
          <w:rFonts w:ascii="Times New Roman"/>
          <w:b w:val="false"/>
          <w:i w:val="false"/>
          <w:color w:val="000000"/>
          <w:sz w:val="28"/>
        </w:rPr>
        <w:t>
              электрондық тізілімі</w:t>
      </w:r>
      <w:r>
        <w:br/>
      </w:r>
      <w:r>
        <w:rPr>
          <w:rFonts w:ascii="Times New Roman"/>
          <w:b w:val="false"/>
          <w:i w:val="false"/>
          <w:color w:val="000000"/>
          <w:sz w:val="28"/>
        </w:rPr>
        <w:t>
      1. Рұқсат беруші органдар рұқсаттар мен хабарламалардың мемлекеттік электрондық тізілімін тұрақты негізде жүргізеді.</w:t>
      </w:r>
      <w:r>
        <w:br/>
      </w:r>
      <w:r>
        <w:rPr>
          <w:rFonts w:ascii="Times New Roman"/>
          <w:b w:val="false"/>
          <w:i w:val="false"/>
          <w:color w:val="000000"/>
          <w:sz w:val="28"/>
        </w:rPr>
        <w:t>
      Хабарламалар бойынша рұқсаттар мен хабарламалардың мемлекеттік электрондық тізілімі Қазақстан Республикасының заңнамасында көзделген жағдайларда хабарламаларды қабылдауды жүзеге асыратын мемлекеттік органдар жүргізіледі.</w:t>
      </w:r>
      <w:r>
        <w:br/>
      </w: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оларды растауды қосымша талап етпестен, жеке және заңды тұлғалардан алуға міндетті.</w:t>
      </w:r>
      <w:r>
        <w:br/>
      </w:r>
      <w:r>
        <w:rPr>
          <w:rFonts w:ascii="Times New Roman"/>
          <w:b w:val="false"/>
          <w:i w:val="false"/>
          <w:color w:val="000000"/>
          <w:sz w:val="28"/>
        </w:rPr>
        <w:t>
      3. Рұқсаттар мен хабарламалардың мемлекеттік электрондық тізілімі тәуекелдерді басқару жүйесін және тексерулерді жүргізу жоспарын қалыптастыру үшін негіз болып табылады.</w:t>
      </w:r>
      <w:r>
        <w:br/>
      </w:r>
      <w:r>
        <w:rPr>
          <w:rFonts w:ascii="Times New Roman"/>
          <w:b w:val="false"/>
          <w:i w:val="false"/>
          <w:color w:val="000000"/>
          <w:sz w:val="28"/>
        </w:rPr>
        <w:t>
      4. Жеке немесе заңды тұлғаның қызметін немесе қызметінің жекелеген түрлерін немесе іс-әрекеттерін (операцияларын) сот тоқтата тұрған жағдайда рұқсаттар мен хабарламалардың мемлекеттік электрондық тізіліміне тиісті мәліметтер енгізіледі.</w:t>
      </w:r>
      <w:r>
        <w:br/>
      </w: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жеке немесе заңды тұлғаның қызметіне немесе қызметінің жекелеген түрлеріне немесе іс-әрекеттеріне тыйым салу туралы соттың шешімі бойынша, сондай-ақ Қазақстан Республикасының заңдарында көзделген өзге де жағдайларда жүзеге асырылады.</w:t>
      </w:r>
      <w:r>
        <w:br/>
      </w:r>
      <w:r>
        <w:rPr>
          <w:rFonts w:ascii="Times New Roman"/>
          <w:b w:val="false"/>
          <w:i w:val="false"/>
          <w:color w:val="000000"/>
          <w:sz w:val="28"/>
        </w:rPr>
        <w:t>
      6. Рұқсат беруші органдардың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осындай мүмкіндік пайда болғаннан кейін барлық қажетті тарихи деректердің тіркелуін және сақталуын қамтамасыз етуге және рұқсаттар мен хабарламалардың мемлекеттік электрондық тізілімін жаңа тарихи деректермен толықтыруға міндетті.</w:t>
      </w:r>
    </w:p>
    <w:p>
      <w:pPr>
        <w:spacing w:after="0"/>
        <w:ind w:left="0"/>
        <w:jc w:val="both"/>
      </w:pPr>
      <w:r>
        <w:rPr>
          <w:rFonts w:ascii="Times New Roman"/>
          <w:b w:val="false"/>
          <w:i w:val="false"/>
          <w:color w:val="000000"/>
          <w:sz w:val="28"/>
        </w:rPr>
        <w:t>      10-тарау. Жауаптылық және бақылау</w:t>
      </w:r>
    </w:p>
    <w:p>
      <w:pPr>
        <w:spacing w:after="0"/>
        <w:ind w:left="0"/>
        <w:jc w:val="both"/>
      </w:pPr>
      <w:r>
        <w:rPr>
          <w:rFonts w:ascii="Times New Roman"/>
          <w:b w:val="false"/>
          <w:i w:val="false"/>
          <w:color w:val="000000"/>
          <w:sz w:val="28"/>
        </w:rPr>
        <w:t>      50-бап. Рұқсат беруші органдардың шешімдеріне және</w:t>
      </w:r>
      <w:r>
        <w:br/>
      </w:r>
      <w:r>
        <w:rPr>
          <w:rFonts w:ascii="Times New Roman"/>
          <w:b w:val="false"/>
          <w:i w:val="false"/>
          <w:color w:val="000000"/>
          <w:sz w:val="28"/>
        </w:rPr>
        <w:t>
              іс-әрекеттеріне (әрекетсіздіктеріне) шағымдану</w:t>
      </w:r>
      <w:r>
        <w:br/>
      </w:r>
      <w:r>
        <w:rPr>
          <w:rFonts w:ascii="Times New Roman"/>
          <w:b w:val="false"/>
          <w:i w:val="false"/>
          <w:color w:val="000000"/>
          <w:sz w:val="28"/>
        </w:rPr>
        <w:t>
      Жеке және заңды тұлғалар лицензиялауды, рұқсат беру рәсімдерін және хабарлама жасауды жүзеге асыру кезінде рұқсаттар мен хабарламалар туралы заңнаманы бұза отырып қабылданған және (немесе) жасалған рұқсат беруші органдардың немесе хабарламаларды қабылдау жүзеге асыратын мемлекеттік органдардың шешімдеріне және (немесе) іс-әрекеттеріне (әрекетсіздіктеріне) Қазақстан Республикасының заңнамасында белгіленген тәртіппен шағымдануға құқылы.</w:t>
      </w:r>
    </w:p>
    <w:p>
      <w:pPr>
        <w:spacing w:after="0"/>
        <w:ind w:left="0"/>
        <w:jc w:val="both"/>
      </w:pPr>
      <w:r>
        <w:rPr>
          <w:rFonts w:ascii="Times New Roman"/>
          <w:b w:val="false"/>
          <w:i w:val="false"/>
          <w:color w:val="000000"/>
          <w:sz w:val="28"/>
        </w:rPr>
        <w:t>      51-бап. Зиянды өтеу</w:t>
      </w:r>
      <w:r>
        <w:br/>
      </w:r>
      <w:r>
        <w:rPr>
          <w:rFonts w:ascii="Times New Roman"/>
          <w:b w:val="false"/>
          <w:i w:val="false"/>
          <w:color w:val="000000"/>
          <w:sz w:val="28"/>
        </w:rPr>
        <w:t>
      Рұқсат беруден негізсіз бас тартудан немесе лицензиаттың немесе екінші санаттағы рұқсат иесінің құқықтарын бұзудан туындаған зиянды өтеу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52-бап. Қазақстан Республикасының рұқсаттар және хабарламалар туралы заңнамасын бұзу</w:t>
      </w:r>
      <w:r>
        <w:br/>
      </w:r>
      <w:r>
        <w:rPr>
          <w:rFonts w:ascii="Times New Roman"/>
          <w:b w:val="false"/>
          <w:i w:val="false"/>
          <w:color w:val="000000"/>
          <w:sz w:val="28"/>
        </w:rPr>
        <w:t>
      1.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өтініш берушінің қызметі немесе қызметінің жекелеген түрлері тоқтатыла тұруы немесе оларға тыйым салынуы мүмкін.</w:t>
      </w:r>
      <w:r>
        <w:br/>
      </w:r>
      <w:r>
        <w:rPr>
          <w:rFonts w:ascii="Times New Roman"/>
          <w:b w:val="false"/>
          <w:i w:val="false"/>
          <w:color w:val="000000"/>
          <w:sz w:val="28"/>
        </w:rPr>
        <w:t>
      Хабарлама жасау тәртібін сақтамай қызметті немесе белгілі бір іс-әрекеттерді жүзеге асыру Қазақстан Республикасының Әкімшілік құқық бұзушылық туралы кодексіне сәйкес жауаптылыққа әкеп соғады.</w:t>
      </w:r>
    </w:p>
    <w:p>
      <w:pPr>
        <w:spacing w:after="0"/>
        <w:ind w:left="0"/>
        <w:jc w:val="both"/>
      </w:pPr>
      <w:r>
        <w:rPr>
          <w:rFonts w:ascii="Times New Roman"/>
          <w:b w:val="false"/>
          <w:i w:val="false"/>
          <w:color w:val="000000"/>
          <w:sz w:val="28"/>
        </w:rPr>
        <w:t>      53-бап. Хабарламалар жөнінде бақылау және рұқсат беру бақылауы</w:t>
      </w:r>
      <w:r>
        <w:br/>
      </w:r>
      <w:r>
        <w:rPr>
          <w:rFonts w:ascii="Times New Roman"/>
          <w:b w:val="false"/>
          <w:i w:val="false"/>
          <w:color w:val="000000"/>
          <w:sz w:val="28"/>
        </w:rPr>
        <w:t>
      1. Рұқсат беру бақылауы тексеру нысанында және өзге де нысандарда жүзеге асырылады.</w:t>
      </w:r>
      <w:r>
        <w:br/>
      </w:r>
      <w:r>
        <w:rPr>
          <w:rFonts w:ascii="Times New Roman"/>
          <w:b w:val="false"/>
          <w:i w:val="false"/>
          <w:color w:val="000000"/>
          <w:sz w:val="28"/>
        </w:rPr>
        <w:t>
      2. Өтініш берушінің біліктілік немесе рұқсат беру талаптарына сәйкестігін рұқсат және (немесе) рұқсатқа қосымша берілгенге дейін тексеру тексерілетін адамға бару мүмкіндігі арқылы бақылаудың өзге нысаны тәртібімен жүзеге асырылады, оның нәтижелері бойынша біліктілік немесе рұқсат беру талаптарына өтініш берушінің сәйкестігі немесе сәйкессіздігі туралы шешім қабылданады.</w:t>
      </w:r>
      <w:r>
        <w:br/>
      </w:r>
      <w:r>
        <w:rPr>
          <w:rFonts w:ascii="Times New Roman"/>
          <w:b w:val="false"/>
          <w:i w:val="false"/>
          <w:color w:val="000000"/>
          <w:sz w:val="28"/>
        </w:rPr>
        <w:t>
      Құжаттарды ұсынумен расталмайтын біліктілік немесе рұқсат беру талаптары, сондай-ақ ұсынылған құжаттардың дәйектілігі осы тармақта көрсетілген тәртіппен тексерілуге жатады.</w:t>
      </w:r>
      <w:r>
        <w:br/>
      </w:r>
      <w:r>
        <w:rPr>
          <w:rFonts w:ascii="Times New Roman"/>
          <w:b w:val="false"/>
          <w:i w:val="false"/>
          <w:color w:val="000000"/>
          <w:sz w:val="28"/>
        </w:rPr>
        <w:t>
      3. Рұқсат және (немесе) рұқсатқа қосымша берілгеннен кейін Қазақстан Республикасының рұқсаттар және хабарламалар туралы заңнамасын лицензиаттардың және екінші санаттағы рұқсаттар иелерінің (қызметті жүзеге асыру барысында) сақтауын тексеру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Қазақстан Республикасының Ззаңдарына сәйкес жоспарлы және жоспардан тыс тексерулер арқылы жүзеге асырылады.</w:t>
      </w:r>
      <w:r>
        <w:br/>
      </w:r>
      <w:r>
        <w:rPr>
          <w:rFonts w:ascii="Times New Roman"/>
          <w:b w:val="false"/>
          <w:i w:val="false"/>
          <w:color w:val="000000"/>
          <w:sz w:val="28"/>
        </w:rPr>
        <w:t>
      4. Хабарламаны алғаннан кейін мемлекеттік орган «Қазақстан Республикасындағы мемлекеттік бақылау және қадағалау туралы» және «Қазақстан Республикасының Ұлттық Банкі туралы» Қазақстан Республикасының заңдарына сәйкес бақылау және қадағалау қызметін жүзеге асыру барысында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қызметті жүзеге асыруға қойылатын талаптарды өтініш берушінің сақтауын дербес тексереді.</w:t>
      </w:r>
    </w:p>
    <w:p>
      <w:pPr>
        <w:spacing w:after="0"/>
        <w:ind w:left="0"/>
        <w:jc w:val="both"/>
      </w:pPr>
      <w:r>
        <w:rPr>
          <w:rFonts w:ascii="Times New Roman"/>
          <w:b w:val="false"/>
          <w:i w:val="false"/>
          <w:color w:val="000000"/>
          <w:sz w:val="28"/>
        </w:rPr>
        <w:t>      11-тарау. Қорытынды және өтпелі ережелер</w:t>
      </w:r>
    </w:p>
    <w:p>
      <w:pPr>
        <w:spacing w:after="0"/>
        <w:ind w:left="0"/>
        <w:jc w:val="both"/>
      </w:pPr>
      <w:r>
        <w:rPr>
          <w:rFonts w:ascii="Times New Roman"/>
          <w:b w:val="false"/>
          <w:i w:val="false"/>
          <w:color w:val="000000"/>
          <w:sz w:val="28"/>
        </w:rPr>
        <w:t>      54-бап. Өтпелі ережелер</w:t>
      </w:r>
      <w:r>
        <w:br/>
      </w:r>
      <w:r>
        <w:rPr>
          <w:rFonts w:ascii="Times New Roman"/>
          <w:b w:val="false"/>
          <w:i w:val="false"/>
          <w:color w:val="000000"/>
          <w:sz w:val="28"/>
        </w:rPr>
        <w:t>
      1. Осы Заң қолданысқа енгізілгенге дейін қолданылған және осы Заңға 1 - 3-қосымшаларда көзделген рұқсаттар мен хабарламалар тізбелеріне кірмеген рұқсаттар мен хабарламалар, осы Заңның 3-бабының 2-тармағында көзделген ерекшеліктер ескеріле отырып, болуға міндетті болып табылмайды және осы рұқсаттар мен хабарламаларсыз қызметті немесе іс-әрекеттерді (операцияларды) жүзеге асыру жеке немесе заңды тұлғалар үшін жауаптылыққа әкеп соқпайды.</w:t>
      </w:r>
      <w:r>
        <w:br/>
      </w:r>
      <w:r>
        <w:rPr>
          <w:rFonts w:ascii="Times New Roman"/>
          <w:b w:val="false"/>
          <w:i w:val="false"/>
          <w:color w:val="000000"/>
          <w:sz w:val="28"/>
        </w:rPr>
        <w:t>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8-тармағына сәйкес лицензиялануға жатпаған қызмет түрлеріне осы Заң қолданысқа енгізілген кезден бастап, олар осы Заңға 1 - 3-қосымшаларда болған жағдайда, рұқсат беру немесе хабарлама жасау тәртібі жалпы негіздерде қолданылады.</w:t>
      </w:r>
      <w:r>
        <w:br/>
      </w:r>
      <w:r>
        <w:rPr>
          <w:rFonts w:ascii="Times New Roman"/>
          <w:b w:val="false"/>
          <w:i w:val="false"/>
          <w:color w:val="000000"/>
          <w:sz w:val="28"/>
        </w:rPr>
        <w:t>
      3. Рұқсат беру рәсімдерін жүзеге асыру 2016 жылғы 1 қаңтарға дейін мүмкін болған жағдайда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жүргізіледі.</w:t>
      </w:r>
      <w:r>
        <w:br/>
      </w: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арқылы электрондық түрде ғана жүргізіледі.</w:t>
      </w:r>
      <w:r>
        <w:br/>
      </w: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бекітілген автоматтандыруға жатпайтын тізімге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және сақтау және рұқсат беру рәсімдерін автоматтандыру енгізілмеген және қамтамасыз етілмеген екінші санаттағы рұқсаттар жойылуға жатады.</w:t>
      </w:r>
      <w:r>
        <w:br/>
      </w:r>
      <w:r>
        <w:rPr>
          <w:rFonts w:ascii="Times New Roman"/>
          <w:b w:val="false"/>
          <w:i w:val="false"/>
          <w:color w:val="000000"/>
          <w:sz w:val="28"/>
        </w:rPr>
        <w:t>
      4. Осы Заңның қолданысқа енгізу алдында берілген атом энергиясын пайдалану саласындағы лицензиялар, осы Заңның қолданысқа енгізу мезгілінен бастап алты ай ішінде осы заңның 1-қосымшасына сәйкес мерзімі шектеулі лицензияларға қайта ресімделуге жатады.</w:t>
      </w:r>
    </w:p>
    <w:p>
      <w:pPr>
        <w:spacing w:after="0"/>
        <w:ind w:left="0"/>
        <w:jc w:val="both"/>
      </w:pPr>
      <w:r>
        <w:rPr>
          <w:rFonts w:ascii="Times New Roman"/>
          <w:b w:val="false"/>
          <w:i w:val="false"/>
          <w:color w:val="000000"/>
          <w:sz w:val="28"/>
        </w:rPr>
        <w:t>      55-бап. Қорытынды ережелер</w:t>
      </w:r>
      <w:r>
        <w:br/>
      </w:r>
      <w:r>
        <w:rPr>
          <w:rFonts w:ascii="Times New Roman"/>
          <w:b w:val="false"/>
          <w:i w:val="false"/>
          <w:color w:val="000000"/>
          <w:sz w:val="28"/>
        </w:rPr>
        <w:t>
      1. Осы Заң ресми жарияланған күнінен бастап алты ай өткен соң қолданысқа енгізіледі.</w:t>
      </w:r>
      <w:r>
        <w:br/>
      </w:r>
      <w:r>
        <w:rPr>
          <w:rFonts w:ascii="Times New Roman"/>
          <w:b w:val="false"/>
          <w:i w:val="false"/>
          <w:color w:val="000000"/>
          <w:sz w:val="28"/>
        </w:rPr>
        <w:t>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жойылған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