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9077b" w14:textId="a2907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2014 - 2016 жылдарға арналған конкурстан тыс рәсімдер арқылы бағдарламалық-нысаналы қаржыландыру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2014 жылғы 16 сәуірдегі № 357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"Ғылым туралы" 2011 жылғы 18 ақпандағы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қаулыға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ғылыми-техникалық бағдарламалар бойынша республикалық бюджеттен бағдарламалалық-нысаналы қаржыландыру 2014 - 2016 жылдарға арналған конкурстан тыс рәсімдер арқылы жүзеге асырылады деп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К.Мәсімов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16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357 қаулысына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Бағдарламалық-нысаналы қаржыландырылуы тыс рәсімдер арқылы республикалық бюджеттен жүзеге асырылатын ғылыми-техникалық бағдарламалар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 Денсаулық сақтау министрлігі: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денсаулық сақтау саласындағы қолданбалы ғылыми зерттеулер: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экологиялық қауіптер және халық денсаулығы;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балалар денсаулығын және ұрпақты болу денсаулығын сақтаудың жаңа технологияларын әзірлеу;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Арал маңы тұрғындарының денсаулық жағдайын басқарудағы кешенді тәсілдер.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