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5be" w14:textId="343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Бәсекелестікті қорғау агенттігінің (Монополияға қарсы агенттік) 2014 - 2018 жылдарға арналған стратегиялық жоспары туралы" Қазақстан Республикасы Үкіметінің 2013 жылғы 31 желтоқсандағы № 1589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сәуірдегі № 401 қаулысы. Күші жойылды - Қазақстан Республикасы Үкіметінің 2015 жылғы 10 наурыздағы № 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Бәсекелестікті қорғау агенттігінің (Монополияға қарсы агенттік) 2014 – 2018 жылдарға арналған стратегиялық жоспары туралы» Қазақстан Республикасы Үкіметінің 2013 жылғы 31 желтоқсандағы № 1589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Бәсекелестікті қорғау агенттігінің (Монополияға қарсы агенттік) 2014 – 2018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«Бәсекелестікті қорғауды қамтамасыз ету, монополиялық қызметті шектеу және жосықсыз бәсекеге жол бермеу жөніндегі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қызметкерге шығындар» деген жолдағы «4206» деген сандар «4105»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«849675» деген сандар «807029»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«Бюджеттiк шығыстардың БАРЛЫҒЫ:» деген жолдағы «867925» деген сандар «825279»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бюджеттiк бағдарламалар» деген жолдағы «867925» деген сандар «825279»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ресми жариялануға тиiс.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