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8bf5" w14:textId="b0e8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"Автокөлік құралдарының қауіпсіздігіне қойылатын талаптар" техникалық регламентін бекіту туралы" Қазақстан Республикасы Үкіметінің 2008 жылғы 9 шілдедегі № 675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сәуірдегі № 413 қаулысы. Күші жойылды –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"Автокөлік құралдарының қауіпсіздігіне қойылатын талаптар" техникалық регламентін бекіту туралы" Қазақстан Республикасы Үкіметінің 2008 жылғы 9 шілдедегі № 675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334-құжат)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"Автокөлік құралдарының қауіпсіздігіне қойылатын талаптар" техникалық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"Осы тармақтың екінші бөлігінде көзделген талаптар 2015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қаңтардан бастап қолданысқа енгізілетін Кеден одағына қатысушы елдерде шығарылған автокөлік құралдарын қоспағанда, осы талаптар 2014 жылғы 1 шілдеден бастап қолданысқа енгізіледі.";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12-тармақтын бірінші бөлігі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жасалатын жаңа автокөлік құралдары өтініш берушінің таңдауы бойынша "Сәйкестікті растау рәсімдері" техникалық регламентін бекіту туралы" Қазақстан Республикасы Үкіметінің 2008 жылғы 4 ақпандағы № 90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1-8, 10-схемалардың бірі бойынша сәйкестікті растаудан өтеді. Пайдалану мерзімі 3 жылдан аз, Доңғалақты көлік құралдарына, доңғалақты көлік құралдарында орнатылуы және/немесе пайдаланылуы мүмкін жабдықтау заттары мен бөлшектерге арналған бірыңғай техникалық нұсқамаларды қабылдау туралы және осы нұсқамалардың негізінде берілетін ресми бекітулерді өзара мойындау шарттары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(1958 жылғы Женева келісімі) шеңберінде берілген, үлгіні мақұлдауды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растайтын құжаты бар автокөлік құралдары "Сәйкестікті растау рәсімдері" техникалық регламентін бекіту туралы" Қазақстан Республикасы Үкіметінің 2008 жылғы 4 ақпандағы № 90 қаулысымен белгіленген 9-схема бойынша сәйкестікті растаудан өтеді.".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