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68f7" w14:textId="1766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Кепілдендірілген сатып алу бағасы мен сатып алу бағасы белгіленетін ауылшаруашылық өнімнің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13 мамырдағы № 486 қаулысы. Күші жойылды - Қазақстан Республикасы Үкіметінің 2020 жылғы 20 ақпандағы № 72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ҚР Үкіметінің 21.02.2015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20.02.2020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"Агроөнеркәсіптік кешенді және ауылдық аумақтарды дамытуды мемлекеттік реттеу туралы" 2005 жылғы 8 шілдедегі Қазақстан Республикасының Заңы 5-бабының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21.02.2015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Қоса беріліп отырған: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ҚР Үкіметінің 21.02.2015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кепілдендірілген сатып алу бағасы мен сатып алу бағасы белгіленетін ауылшаруашылық өнімнің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21.02.2015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қаулы алғашқы ресми жарияланғаннан кейін күнтізбелік он күн өткен соң қолданысқа енгізiледi және 2014 жылғы 1 ақпаннан бастап туындайтын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Қайта өңдеуші кәсіпорындардың ауылшаруашылық өнімін тереңдете</w:t>
      </w:r>
      <w:r>
        <w:br/>
      </w:r>
      <w:r>
        <w:rPr>
          <w:rFonts w:ascii="Times New Roman"/>
          <w:b/>
          <w:i w:val="false"/>
          <w:color w:val="000000"/>
        </w:rPr>
        <w:t>қайта өңдеп өнім шығаруы үшін оны сатып алу шығындарын</w:t>
      </w:r>
      <w:r>
        <w:br/>
      </w:r>
      <w:r>
        <w:rPr>
          <w:rFonts w:ascii="Times New Roman"/>
          <w:b/>
          <w:i w:val="false"/>
          <w:color w:val="000000"/>
        </w:rPr>
        <w:t>субсидиялау қағидалары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алып тасталды - ҚР Үкіметінің 21.02.2015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Кепілдендірілген сатып алу бағасы мен сатып алу бағасы белгіленетін ауыл шаруашылығы өнімінің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Үкіметінің 31.11.2017 </w:t>
      </w:r>
      <w:r>
        <w:rPr>
          <w:rFonts w:ascii="Times New Roman"/>
          <w:b w:val="false"/>
          <w:i w:val="false"/>
          <w:color w:val="ff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Құрғақ сүт (майы алынбаған, майы алынған), сары май және қатты ірімшік өндіруге арналған шикі сүт.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