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7973" w14:textId="78d7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ұлттық хореография академиясы" мемлекеттік қорын құрудың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мамырдағы № 498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министрлiгi Қазақстан Республикасының заңнамасында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 ұлттық хореография академиясы» мемлекеттік қорын құруды;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iске асыру жөнiндегі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