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313fe" w14:textId="fe313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саласының кадрларын даярлықтан өткізу, олардың біліктілігін арттыру және қайта даярлау туралы құжаттарды беру" мемлекеттік көрсетілетін қызмет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28 мамырдағы № 562 қаулысы. Күші жойылды - Қазақстан Республикасы Үкіметінің 2015 жылғы 2 қазандағы № 814 қаулысымен</w:t>
      </w:r>
    </w:p>
    <w:p>
      <w:pPr>
        <w:spacing w:after="0"/>
        <w:ind w:left="0"/>
        <w:jc w:val="both"/>
      </w:pPr>
      <w:r>
        <w:rPr>
          <w:rFonts w:ascii="Times New Roman"/>
          <w:b w:val="false"/>
          <w:i w:val="false"/>
          <w:color w:val="ff0000"/>
          <w:sz w:val="28"/>
        </w:rPr>
        <w:t xml:space="preserve">      Ескерту. Күші жойылды - ҚР Үкіметінің 02.10.2015 </w:t>
      </w:r>
      <w:r>
        <w:rPr>
          <w:rFonts w:ascii="Times New Roman"/>
          <w:b w:val="false"/>
          <w:i w:val="false"/>
          <w:color w:val="ff0000"/>
          <w:sz w:val="28"/>
        </w:rPr>
        <w:t>№ 814</w:t>
      </w:r>
      <w:r>
        <w:rPr>
          <w:rFonts w:ascii="Times New Roman"/>
          <w:b w:val="false"/>
          <w:i w:val="false"/>
          <w:color w:val="ff0000"/>
          <w:sz w:val="28"/>
        </w:rPr>
        <w:t xml:space="preserve"> (алғашқы ресми жарияланған күнінен кейін күнтiзбелiк он күн өткен соң қолданысқа енгізiледі) қаулысымен. </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Денсаулық сақтау және әлеуметтік даму министрінің 2015 жылғы 28 сәуірдегі № 297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6-бабының</w:t>
      </w:r>
      <w:r>
        <w:rPr>
          <w:rFonts w:ascii="Times New Roman"/>
          <w:b w:val="false"/>
          <w:i w:val="false"/>
          <w:color w:val="000000"/>
          <w:sz w:val="28"/>
        </w:rPr>
        <w:t xml:space="preserve"> 3) тармақшасына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«Денсаулық сақтау саласының кадрларын даярлықтан өткізу, олардың біліктілігін арттыру және қайта даярлау туралы құжаттарды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«Денсаулық сақтау саласы кадрларының даярлаудан, біліктілікті жоғарылатудан және қайта даярлаудан өткені туралы құжаттар беру» мемлекеттік қызмет көрсету стандартын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қаулысына өзгеріс енгізу туралы» Қазақстан Республикасы Үкіметінің 2012 жылғы 11 желтоқсандағы № 1575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Республикасының ПҮАЖ-ы, 2013 ж., № 3, 54-құжат)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28 мамырдағы</w:t>
      </w:r>
      <w:r>
        <w:br/>
      </w:r>
      <w:r>
        <w:rPr>
          <w:rFonts w:ascii="Times New Roman"/>
          <w:b w:val="false"/>
          <w:i w:val="false"/>
          <w:color w:val="000000"/>
          <w:sz w:val="28"/>
        </w:rPr>
        <w:t xml:space="preserve">
№ 562 қаулысымен    </w:t>
      </w:r>
      <w:r>
        <w:br/>
      </w:r>
      <w:r>
        <w:rPr>
          <w:rFonts w:ascii="Times New Roman"/>
          <w:b w:val="false"/>
          <w:i w:val="false"/>
          <w:color w:val="000000"/>
          <w:sz w:val="28"/>
        </w:rPr>
        <w:t xml:space="preserve">
бекітілген        </w:t>
      </w:r>
    </w:p>
    <w:bookmarkEnd w:id="1"/>
    <w:bookmarkStart w:name="z6" w:id="2"/>
    <w:p>
      <w:pPr>
        <w:spacing w:after="0"/>
        <w:ind w:left="0"/>
        <w:jc w:val="left"/>
      </w:pPr>
      <w:r>
        <w:rPr>
          <w:rFonts w:ascii="Times New Roman"/>
          <w:b/>
          <w:i w:val="false"/>
          <w:color w:val="000000"/>
        </w:rPr>
        <w:t xml:space="preserve"> 
«Денсаулық сақтау саласының кадрларын даярлықтан өткізу,</w:t>
      </w:r>
      <w:r>
        <w:br/>
      </w:r>
      <w:r>
        <w:rPr>
          <w:rFonts w:ascii="Times New Roman"/>
          <w:b/>
          <w:i w:val="false"/>
          <w:color w:val="000000"/>
        </w:rPr>
        <w:t>
олардың біліктілігін арттыру және қайта даярлау туралы</w:t>
      </w:r>
      <w:r>
        <w:br/>
      </w:r>
      <w:r>
        <w:rPr>
          <w:rFonts w:ascii="Times New Roman"/>
          <w:b/>
          <w:i w:val="false"/>
          <w:color w:val="000000"/>
        </w:rPr>
        <w:t>
құжаттарды беру» мемлекеттік көрсетілетін қызмет стандарты</w:t>
      </w:r>
    </w:p>
    <w:bookmarkEnd w:id="2"/>
    <w:bookmarkStart w:name="z7"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1. «Денсаулық сақтау саласының кадрларын даярлықтан өткізу, олардың біліктілігін арттыру және қайта даярлау туралы құжаттарды беру» мемлекеттік көрсетілетін қызмет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Денсаулық сақтау министрлігі (бұдан әрі – Министрлік) әзірлеген.</w:t>
      </w:r>
      <w:r>
        <w:br/>
      </w:r>
      <w:r>
        <w:rPr>
          <w:rFonts w:ascii="Times New Roman"/>
          <w:b w:val="false"/>
          <w:i w:val="false"/>
          <w:color w:val="000000"/>
          <w:sz w:val="28"/>
        </w:rPr>
        <w:t>
</w:t>
      </w:r>
      <w:r>
        <w:rPr>
          <w:rFonts w:ascii="Times New Roman"/>
          <w:b w:val="false"/>
          <w:i w:val="false"/>
          <w:color w:val="000000"/>
          <w:sz w:val="28"/>
        </w:rPr>
        <w:t>
      3. Мемлекеттік көрсетілетін қызметті денсаулық сақтау саласындағы ғылыми ұйымдар мен білім беру ұйымдары (бұдан әрі – көрсетілетін қызметті беруші) </w:t>
      </w:r>
      <w:r>
        <w:rPr>
          <w:rFonts w:ascii="Times New Roman"/>
          <w:b w:val="false"/>
          <w:i w:val="false"/>
          <w:color w:val="000000"/>
          <w:sz w:val="28"/>
        </w:rPr>
        <w:t>көрсетеді</w:t>
      </w:r>
      <w:r>
        <w:rPr>
          <w:rFonts w:ascii="Times New Roman"/>
          <w:b w:val="false"/>
          <w:i w:val="false"/>
          <w:color w:val="000000"/>
          <w:sz w:val="28"/>
        </w:rPr>
        <w:t>.</w:t>
      </w:r>
    </w:p>
    <w:bookmarkEnd w:id="4"/>
    <w:bookmarkStart w:name="z11" w:id="5"/>
    <w:p>
      <w:pPr>
        <w:spacing w:after="0"/>
        <w:ind w:left="0"/>
        <w:jc w:val="left"/>
      </w:pPr>
      <w:r>
        <w:rPr>
          <w:rFonts w:ascii="Times New Roman"/>
          <w:b/>
          <w:i w:val="false"/>
          <w:color w:val="000000"/>
        </w:rPr>
        <w:t xml:space="preserve"> 
2. Мемлекеттік қызметті көрсету тәртібі </w:t>
      </w:r>
    </w:p>
    <w:bookmarkEnd w:id="5"/>
    <w:bookmarkStart w:name="z12" w:id="6"/>
    <w:p>
      <w:pPr>
        <w:spacing w:after="0"/>
        <w:ind w:left="0"/>
        <w:jc w:val="both"/>
      </w:pPr>
      <w:r>
        <w:rPr>
          <w:rFonts w:ascii="Times New Roman"/>
          <w:b w:val="false"/>
          <w:i w:val="false"/>
          <w:color w:val="000000"/>
          <w:sz w:val="28"/>
        </w:rPr>
        <w:t>
      4. Мемлекеттік қызметті көрсету мерзімдері:</w:t>
      </w:r>
      <w:r>
        <w:br/>
      </w:r>
      <w:r>
        <w:rPr>
          <w:rFonts w:ascii="Times New Roman"/>
          <w:b w:val="false"/>
          <w:i w:val="false"/>
          <w:color w:val="000000"/>
          <w:sz w:val="28"/>
        </w:rPr>
        <w:t>
      1) көрсетілетін қызметті алушыға құжаттар топтамасы тапсырылған сәттен бастап – қорытынды Мемлекеттік аттестаттау комиссиясының (біліктілік комиссиясы) немесе көрсетілетін қызметті беруші басшысының шешімі қабылданған күнінен бастап 15 (он бес) жұмыс күнінен аспайды;</w:t>
      </w:r>
      <w:r>
        <w:br/>
      </w:r>
      <w:r>
        <w:rPr>
          <w:rFonts w:ascii="Times New Roman"/>
          <w:b w:val="false"/>
          <w:i w:val="false"/>
          <w:color w:val="000000"/>
          <w:sz w:val="28"/>
        </w:rPr>
        <w:t>
      2) құжаттарды тапсыру үшін ең ұзақ күту уақыты – 30 (отыз) минуттан аспайды;</w:t>
      </w:r>
      <w:r>
        <w:br/>
      </w:r>
      <w:r>
        <w:rPr>
          <w:rFonts w:ascii="Times New Roman"/>
          <w:b w:val="false"/>
          <w:i w:val="false"/>
          <w:color w:val="000000"/>
          <w:sz w:val="28"/>
        </w:rPr>
        <w:t>
      3) көрсетілетін қызметті алушыға қызмет көрсетудің ең ұзақ уақыты – 30 (отыз) минуттан аспайды.</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нысаны –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қызметті көрсету нәтижесі – денсаулық сақтау саласының кадрларын даярлықтан өткізу, </w:t>
      </w:r>
      <w:r>
        <w:rPr>
          <w:rFonts w:ascii="Times New Roman"/>
          <w:b w:val="false"/>
          <w:i w:val="false"/>
          <w:color w:val="000000"/>
          <w:sz w:val="28"/>
        </w:rPr>
        <w:t>біліктілігін арттыру</w:t>
      </w:r>
      <w:r>
        <w:rPr>
          <w:rFonts w:ascii="Times New Roman"/>
          <w:b w:val="false"/>
          <w:i w:val="false"/>
          <w:color w:val="000000"/>
          <w:sz w:val="28"/>
        </w:rPr>
        <w:t xml:space="preserve"> және қайта даярлау туралы </w:t>
      </w:r>
      <w:r>
        <w:rPr>
          <w:rFonts w:ascii="Times New Roman"/>
          <w:b w:val="false"/>
          <w:i w:val="false"/>
          <w:color w:val="000000"/>
          <w:sz w:val="28"/>
        </w:rPr>
        <w:t>құжаттар</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Көрсетілетін қызметті берушінің жұмыс кестесі – Қазақстан Республикасының </w:t>
      </w:r>
      <w:r>
        <w:rPr>
          <w:rFonts w:ascii="Times New Roman"/>
          <w:b w:val="false"/>
          <w:i w:val="false"/>
          <w:color w:val="000000"/>
          <w:sz w:val="28"/>
        </w:rPr>
        <w:t>еңбек</w:t>
      </w:r>
      <w:r>
        <w:rPr>
          <w:rFonts w:ascii="Times New Roman"/>
          <w:b w:val="false"/>
          <w:i w:val="false"/>
          <w:color w:val="000000"/>
          <w:sz w:val="28"/>
        </w:rPr>
        <w:t> </w:t>
      </w:r>
      <w:r>
        <w:rPr>
          <w:rFonts w:ascii="Times New Roman"/>
          <w:b w:val="false"/>
          <w:i w:val="false"/>
          <w:color w:val="000000"/>
          <w:sz w:val="28"/>
        </w:rPr>
        <w:t>заңнамасына</w:t>
      </w:r>
      <w:r>
        <w:rPr>
          <w:rFonts w:ascii="Times New Roman"/>
          <w:b w:val="false"/>
          <w:i w:val="false"/>
          <w:color w:val="000000"/>
          <w:sz w:val="28"/>
        </w:rPr>
        <w:t xml:space="preserve"> сәйкес демалыс және мереке күндерінен басқа, дүйсенбі – жұма аралығында көрсетілетін қызметті берушінің белгілеген жұмыс кестесіне сәйкес түскі үзіліспен сағат 10.00-ден 17.00-ге дейін.</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(не сенімхат бойынша оның өкілі) жүгінген кезде мемлекеттік көрсетілетін қызметті көрсету үшін қажетті құжаттардың тізбесі:</w:t>
      </w:r>
      <w:r>
        <w:br/>
      </w:r>
      <w:r>
        <w:rPr>
          <w:rFonts w:ascii="Times New Roman"/>
          <w:b w:val="false"/>
          <w:i w:val="false"/>
          <w:color w:val="000000"/>
          <w:sz w:val="28"/>
        </w:rPr>
        <w:t>
      1) жеке куәлік (түпнұсқа және көшірме);</w:t>
      </w:r>
      <w:r>
        <w:br/>
      </w:r>
      <w:r>
        <w:rPr>
          <w:rFonts w:ascii="Times New Roman"/>
          <w:b w:val="false"/>
          <w:i w:val="false"/>
          <w:color w:val="000000"/>
          <w:sz w:val="28"/>
        </w:rPr>
        <w:t>
      2) кету парағы немесе білім алушының көрсетілетін қызметті берушілер алдында берешегінің жоқтығын растайтын өзге құжат.</w:t>
      </w:r>
      <w:r>
        <w:br/>
      </w:r>
      <w:r>
        <w:rPr>
          <w:rFonts w:ascii="Times New Roman"/>
          <w:b w:val="false"/>
          <w:i w:val="false"/>
          <w:color w:val="000000"/>
          <w:sz w:val="28"/>
        </w:rPr>
        <w:t>
      Салыстырудан кейін тұпнұсқа көрсетілетін қызметті алушыға қайтарылады.</w:t>
      </w:r>
    </w:p>
    <w:bookmarkEnd w:id="6"/>
    <w:bookmarkStart w:name="z18" w:id="7"/>
    <w:p>
      <w:pPr>
        <w:spacing w:after="0"/>
        <w:ind w:left="0"/>
        <w:jc w:val="left"/>
      </w:pPr>
      <w:r>
        <w:rPr>
          <w:rFonts w:ascii="Times New Roman"/>
          <w:b/>
          <w:i w:val="false"/>
          <w:color w:val="000000"/>
        </w:rPr>
        <w:t xml:space="preserve"> 
3. Мемлекеттік қызмет көрсету мәселелері бойынша көрсетілетін</w:t>
      </w:r>
      <w:r>
        <w:br/>
      </w:r>
      <w:r>
        <w:rPr>
          <w:rFonts w:ascii="Times New Roman"/>
          <w:b/>
          <w:i w:val="false"/>
          <w:color w:val="000000"/>
        </w:rPr>
        <w:t>
қызметті берушінің және (немесе) олардың лауазымды тұлғаларының</w:t>
      </w:r>
      <w:r>
        <w:br/>
      </w:r>
      <w:r>
        <w:rPr>
          <w:rFonts w:ascii="Times New Roman"/>
          <w:b/>
          <w:i w:val="false"/>
          <w:color w:val="000000"/>
        </w:rPr>
        <w:t>
шешімдеріне әрекетіне (әрекетсіздігіне) шағымдану тәртібі</w:t>
      </w:r>
    </w:p>
    <w:bookmarkEnd w:id="7"/>
    <w:bookmarkStart w:name="z19" w:id="8"/>
    <w:p>
      <w:pPr>
        <w:spacing w:after="0"/>
        <w:ind w:left="0"/>
        <w:jc w:val="both"/>
      </w:pPr>
      <w:r>
        <w:rPr>
          <w:rFonts w:ascii="Times New Roman"/>
          <w:b w:val="false"/>
          <w:i w:val="false"/>
          <w:color w:val="000000"/>
          <w:sz w:val="28"/>
        </w:rPr>
        <w:t>
      10. Көрсетілетін қызметті берушінің шешіміне, әрекетіне (әрекетсіздігіне) шағым көрсетілетін қызметті берушінің басшысына немесе Министрліктің басшылығына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мекенжайға жіберіледі.</w:t>
      </w:r>
      <w:r>
        <w:br/>
      </w:r>
      <w:r>
        <w:rPr>
          <w:rFonts w:ascii="Times New Roman"/>
          <w:b w:val="false"/>
          <w:i w:val="false"/>
          <w:color w:val="000000"/>
          <w:sz w:val="28"/>
        </w:rPr>
        <w:t>
      Шағымдар жазбаша түрде пошта арқылы немесе қолданыстағы </w:t>
      </w:r>
      <w:r>
        <w:rPr>
          <w:rFonts w:ascii="Times New Roman"/>
          <w:b w:val="false"/>
          <w:i w:val="false"/>
          <w:color w:val="000000"/>
          <w:sz w:val="28"/>
        </w:rPr>
        <w:t>заңда</w:t>
      </w:r>
      <w:r>
        <w:rPr>
          <w:rFonts w:ascii="Times New Roman"/>
          <w:b w:val="false"/>
          <w:i w:val="false"/>
          <w:color w:val="000000"/>
          <w:sz w:val="28"/>
        </w:rPr>
        <w:t xml:space="preserve"> көзделген жағдайларда не көрсетілетін қызметті берушінің кеңсесіне немесе Министрлікке электрондық түрде немесе пошта арқылы жіберіледі.</w:t>
      </w:r>
      <w:r>
        <w:br/>
      </w:r>
      <w:r>
        <w:rPr>
          <w:rFonts w:ascii="Times New Roman"/>
          <w:b w:val="false"/>
          <w:i w:val="false"/>
          <w:color w:val="000000"/>
          <w:sz w:val="28"/>
        </w:rPr>
        <w:t>
      Шағымды қабылдаған адамның тегі мен аты-жөні, берілген шағымға жауап алу мерзімі мен орны (мөртаңба, кіріс нөмірі мен күні) көрсетіле отырып, шағымның тіркелуі, көрсетілетін қызметті берушінің немесе Министрліктің кеңесінде оның қабылданғанын растау болып табылады.</w:t>
      </w:r>
      <w:r>
        <w:br/>
      </w:r>
      <w:r>
        <w:rPr>
          <w:rFonts w:ascii="Times New Roman"/>
          <w:b w:val="false"/>
          <w:i w:val="false"/>
          <w:color w:val="000000"/>
          <w:sz w:val="28"/>
        </w:rPr>
        <w:t>
      Көрсетілетін қызметті берушінің, Министрліктің атына келіп түскен көрсетілетін қызметті алушының шағымы тіркелген күнінен бастап бес жұмысы күні ішінде қаралуға жатады. Көрсетілетін қызметті берушіге шағымды қарау нәтижелері туралы дәлелді жауап почта арқылы жіберіледі не көрсетілетін қызметті берушінің немесе Министрліктің кеңсесіне қолма-қол беріледі.</w:t>
      </w:r>
      <w:r>
        <w:br/>
      </w:r>
      <w:r>
        <w:rPr>
          <w:rFonts w:ascii="Times New Roman"/>
          <w:b w:val="false"/>
          <w:i w:val="false"/>
          <w:color w:val="000000"/>
          <w:sz w:val="28"/>
        </w:rPr>
        <w:t>
      Көрсетілген мемлекеттік қызметтің нәтижелерімен келіспеген жағдайда, көрсетілген қызметті алушы мемлекеттік қызметтер көрсету сапасын бағалау және бақылау жөніндегі уәкілетті органға шағыммен жүгіне алады.</w:t>
      </w:r>
      <w:r>
        <w:br/>
      </w:r>
      <w:r>
        <w:rPr>
          <w:rFonts w:ascii="Times New Roman"/>
          <w:b w:val="false"/>
          <w:i w:val="false"/>
          <w:color w:val="000000"/>
          <w:sz w:val="28"/>
        </w:rPr>
        <w:t>
      Мемлекеттік қызметтер көрсетудің сапасын бағалау және бақылау жөніндегі </w:t>
      </w:r>
      <w:r>
        <w:rPr>
          <w:rFonts w:ascii="Times New Roman"/>
          <w:b w:val="false"/>
          <w:i w:val="false"/>
          <w:color w:val="000000"/>
          <w:sz w:val="28"/>
        </w:rPr>
        <w:t>уәкілетті органның</w:t>
      </w:r>
      <w:r>
        <w:rPr>
          <w:rFonts w:ascii="Times New Roman"/>
          <w:b w:val="false"/>
          <w:i w:val="false"/>
          <w:color w:val="000000"/>
          <w:sz w:val="28"/>
        </w:rPr>
        <w:t xml:space="preserve"> атына келіп түскен көрсетілген қызметті алушының шағымы тіркелген күнінен бастап он бес жұмыс күні ішінде қаралады.</w:t>
      </w:r>
      <w:r>
        <w:br/>
      </w:r>
      <w:r>
        <w:rPr>
          <w:rFonts w:ascii="Times New Roman"/>
          <w:b w:val="false"/>
          <w:i w:val="false"/>
          <w:color w:val="000000"/>
          <w:sz w:val="28"/>
        </w:rPr>
        <w:t>
</w:t>
      </w:r>
      <w:r>
        <w:rPr>
          <w:rFonts w:ascii="Times New Roman"/>
          <w:b w:val="false"/>
          <w:i w:val="false"/>
          <w:color w:val="000000"/>
          <w:sz w:val="28"/>
        </w:rPr>
        <w:t>
      11. Көрсетілген мемлекеттік қызметтің нәтижелерімен келіспеген жағдайда, көрсетілген қызметті алушы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сотқа жүгінуге құқылы.</w:t>
      </w:r>
    </w:p>
    <w:bookmarkEnd w:id="8"/>
    <w:bookmarkStart w:name="z21" w:id="9"/>
    <w:p>
      <w:pPr>
        <w:spacing w:after="0"/>
        <w:ind w:left="0"/>
        <w:jc w:val="left"/>
      </w:pPr>
      <w:r>
        <w:rPr>
          <w:rFonts w:ascii="Times New Roman"/>
          <w:b/>
          <w:i w:val="false"/>
          <w:color w:val="000000"/>
        </w:rPr>
        <w:t xml:space="preserve"> 
4. Мемлекеттік көрсетілетін қызметті көрсету</w:t>
      </w:r>
      <w:r>
        <w:br/>
      </w:r>
      <w:r>
        <w:rPr>
          <w:rFonts w:ascii="Times New Roman"/>
          <w:b/>
          <w:i w:val="false"/>
          <w:color w:val="000000"/>
        </w:rPr>
        <w:t>
ерекшеліктерін ескере отырып қойылатын өзге де талаптар</w:t>
      </w:r>
    </w:p>
    <w:bookmarkEnd w:id="9"/>
    <w:bookmarkStart w:name="z22" w:id="10"/>
    <w:p>
      <w:pPr>
        <w:spacing w:after="0"/>
        <w:ind w:left="0"/>
        <w:jc w:val="both"/>
      </w:pPr>
      <w:r>
        <w:rPr>
          <w:rFonts w:ascii="Times New Roman"/>
          <w:b w:val="false"/>
          <w:i w:val="false"/>
          <w:color w:val="000000"/>
          <w:sz w:val="28"/>
        </w:rPr>
        <w:t>
      12. Мемлекеттік қызметтерді көрсету орындарының мекенжайлары Министрліктің интернет-ресурсында www.mz.gov.kz, «Мемлекеттік қызметтер» бөлімінде орналастырылған.</w:t>
      </w:r>
      <w:r>
        <w:br/>
      </w:r>
      <w:r>
        <w:rPr>
          <w:rFonts w:ascii="Times New Roman"/>
          <w:b w:val="false"/>
          <w:i w:val="false"/>
          <w:color w:val="000000"/>
          <w:sz w:val="28"/>
        </w:rPr>
        <w:t>
</w:t>
      </w:r>
      <w:r>
        <w:rPr>
          <w:rFonts w:ascii="Times New Roman"/>
          <w:b w:val="false"/>
          <w:i w:val="false"/>
          <w:color w:val="000000"/>
          <w:sz w:val="28"/>
        </w:rPr>
        <w:t>
      13. Көрсетілетін қызметті алушы мемлекеттік қызмет көрсетудің тәртібі мен мәртебесі туралы ақпаратты қашықтықтан қол жеткізу режимінде Мемлекеттік қызметтер көрсету мәселелері жөніндегі бірыңғай байланыс орталығы арқылы ала алады.</w:t>
      </w:r>
      <w:r>
        <w:br/>
      </w:r>
      <w:r>
        <w:rPr>
          <w:rFonts w:ascii="Times New Roman"/>
          <w:b w:val="false"/>
          <w:i w:val="false"/>
          <w:color w:val="000000"/>
          <w:sz w:val="28"/>
        </w:rPr>
        <w:t>
</w:t>
      </w:r>
      <w:r>
        <w:rPr>
          <w:rFonts w:ascii="Times New Roman"/>
          <w:b w:val="false"/>
          <w:i w:val="false"/>
          <w:color w:val="000000"/>
          <w:sz w:val="28"/>
        </w:rPr>
        <w:t>
      14. Мемлекеттік қызметті көрсету мәселелері бойынша байланыс телефондары Министрліктің интернет-ресурсында www.mz.gov.kz. орналастырылған. Мемлекеттік қызметтер көрсету жөніндегі бірыңғай байланыс орталығы: 1414.</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