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ee8c" w14:textId="711e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күзетілуі тиіс объектілердің кейбір мәселелері" туралы Қазақстан Республикасы Үкіметінің 2011 жылғы 7 қазандағы № 1151 қаулысына өзгеріс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2014 жылғы 28 мамырдағы № 563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күзетілуі тиіс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56, 800-құжат)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күзетілуі тиіс объектілерді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«Шетелдік дипломатиялық өкілдіктердің, консулдық мекемелер мен халықаралық ұйымдар өкілдіктерін күзетуді 1961 жылғы 18 сәуірдегі Дипломатиялық қатынастар туралы Вена конвенциясына сәйкес Қазақстан Республикасы Сыртқы істер министрлігі Қазақстан Республикасы Ішкі істер министрлігіне жыл сайын ұсынатын тізбеге сәйкес Қазақстан Республикасы ішкі істер органдарының мамандандырылған күзет бөлімшелері қамтамасыз етеді.».</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28 мамырдағы </w:t>
      </w:r>
      <w:r>
        <w:br/>
      </w:r>
      <w:r>
        <w:rPr>
          <w:rFonts w:ascii="Times New Roman"/>
          <w:b w:val="false"/>
          <w:i w:val="false"/>
          <w:color w:val="000000"/>
          <w:sz w:val="28"/>
        </w:rPr>
        <w:t xml:space="preserve">
№ 563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8" w:id="3"/>
    <w:p>
      <w:pPr>
        <w:spacing w:after="0"/>
        <w:ind w:left="0"/>
        <w:jc w:val="both"/>
      </w:pPr>
      <w:r>
        <w:rPr>
          <w:rFonts w:ascii="Times New Roman"/>
          <w:b w:val="false"/>
          <w:i w:val="false"/>
          <w:color w:val="000000"/>
          <w:sz w:val="28"/>
        </w:rPr>
        <w:t>
      1. «Мемлекеттік күзетілуі тиіс объектілердің қауіпсіздігін қамтамасыз етудің кейбір мәселелері» туралы Қазақстан Республикасы Үкіметінің 2003 жылғы 4 қыркүйектегі № 901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36, 364-құжат).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толықтырулар мен өзгерістер енгізу туралы» Қазақстан Республикасы Үкіметінің 2004 жылғы 10 наурыздағы № 299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2003 жылғы 4 қыркүйектегі № 901 және 2004 жылғы 27 наурыздағы № 371 қаулыларына өзгерістер мен толықтырулар енгізу туралы» Қазақстан Республикасы Үкіметінің 2004 жылғы 28 қыркүйектегі № 989 қбпү </w:t>
      </w:r>
      <w:r>
        <w:rPr>
          <w:rFonts w:ascii="Times New Roman"/>
          <w:b w:val="false"/>
          <w:i w:val="false"/>
          <w:color w:val="000000"/>
          <w:sz w:val="28"/>
        </w:rPr>
        <w:t>қаулысының</w:t>
      </w:r>
      <w:r>
        <w:rPr>
          <w:rFonts w:ascii="Times New Roman"/>
          <w:b w:val="false"/>
          <w:i w:val="false"/>
          <w:color w:val="000000"/>
          <w:sz w:val="28"/>
        </w:rPr>
        <w:t xml:space="preserve"> 1-тармағының 1) тармақшасы.</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министрлігінiң «Қазақстан Республикасы Тұңғыш Президентiнiң мұражайы» мемлекеттiк мекемесiн тарату туралы» Қазақстан Республикасы Үкіметінің 2004 жылғы 14 қазандағы № 1051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2003 жылғы 4 қыркүйектегі № 901 қаулысына толықтырулар мен өзгерістер енгізу туралы» Қазақстан Республикасы Үкіметінің 2005 жылғы 13 сәуірдегі № 346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15, 186-құжат).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министрлігінің кейбір мәселелері туралы» Қазақстан Республикасы Үкіметінің 2005 жылғы 1 наурыздағы № 189 қбпү қаулысымен бекітілген Қазақстан Республикасы Үкіметінің кейбір шешімдеріне енгізілетін өзгерістер мен толықтырулардың 5-тармағы.</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2003 жылғы 4 қыркүйектегі № 901, 2004 жылғы 27 сәуірдегі № 473 қаулыларына өзгерістер мен толықтырулар енгізу және Қазақстан Республикасы Үкіметінің 2002 жылғы 29 желтоқсандағы № 1448 қаулысының күші жойылды деп тану туралы» Қазақстан Республикасы Үкіметінің 2005 жылғы 30 маусымдағы № 655 қбпү қаулысының 1-тармағының 1) тармақшасы.</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2003 жылғы 4 қыркүйектегі № 901 қаулысына толықтырулар мен өзгерістер енгізу туралы» Қазақстан Республикасы Үкіметінің 2006 жылғы 2 ақпандағы № 64 қбпү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2003 жылғы 4 қыркүйектегі № 901 қаулысына өзгерістер енгізу туралы» Қазақстан Республикасы Үкіметінің 2006 жылғы 31 наурыздағы № 225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11, 107-құжат).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2003 жылғы 4 қыркүйектегі № 901 қаулысына өзгерістер енгізу туралы» Қазақстан Республикасы Үкіметінің 2006 жылғы 7 желтоқсандағы № 1183 қбпү қаулысы.</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кейбір мәселелері» туралы Қазақстан Республикасы Үкіметінің 2008 жылғы 28 ақпандағы № 205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11, 114-құжат).</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22, 205-құжат).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Үкіметінің 2003 жылғы 4 қыркүйектегі № 901 қаулысына толықтырулар мен өзгерістер енгізу туралы» Қазақстан Республикасы Үкіметінің 2009 жылғы 21 ақпандағы № 203 қбпү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«Қазақстан Республикасы Үкіметінің 2003 жылғы 4 қыркүйектегі № 901 қаулысына толықтырулар мен өзгерістер енгізу туралы» Қазақстан Республикасы Үкіметінің 2009 жылғы 21 желтоқсандағы № 2147 қбпү қаулысы.</w:t>
      </w:r>
      <w:r>
        <w:br/>
      </w:r>
      <w:r>
        <w:rPr>
          <w:rFonts w:ascii="Times New Roman"/>
          <w:b w:val="false"/>
          <w:i w:val="false"/>
          <w:color w:val="000000"/>
          <w:sz w:val="28"/>
        </w:rPr>
        <w:t>
</w:t>
      </w: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Республикалық эпизоотияға қарсы отряд» республикалық мемлекеттік қазыналық кәсіпорнын тарату және Қазақстан Республикасы Ауыл шаруашылығы министрлігі Агроөнеркәсіптік кешендегі мемлекеттік инспекция комитетінің «Республикалық эпизоотияға қарсы отряд» мемлекеттік мекемесін филиалдарымен бірге құру туралы» Қазақстан Республикасы Үкіметінің 2009 жылғы 21 желтоқсандағы № 2158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2010 ж., № 1, 3-құжат).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кейбір мәселелері» туралы Қазақстан Республикасы Үкіметінің 2009 жылғы 31 желтоқсандағы № 2320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2010 ж., № 5, 65-құжат).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2011 ж., № 54, 778-құжат).</w:t>
      </w:r>
      <w:r>
        <w:br/>
      </w:r>
      <w:r>
        <w:rPr>
          <w:rFonts w:ascii="Times New Roman"/>
          <w:b w:val="false"/>
          <w:i w:val="false"/>
          <w:color w:val="000000"/>
          <w:sz w:val="28"/>
        </w:rPr>
        <w:t>
</w:t>
      </w:r>
      <w:r>
        <w:rPr>
          <w:rFonts w:ascii="Times New Roman"/>
          <w:b w:val="false"/>
          <w:i w:val="false"/>
          <w:color w:val="000000"/>
          <w:sz w:val="28"/>
        </w:rPr>
        <w:t>
      18. «Қазақстан Республикасы Үкіметінің кейбір шешімдеріне өзгерістер мен толықтыру енгізу туралы» Қазақстан Республикасы Үкіметінің 2011 жылғы 21 желтоқсандағы № 1574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9, 175-құжат).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