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8713" w14:textId="3bd8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мамырдағы № 575 қаулысы. Күші жойылды - Қазақстан Республикасы Үкіметінің 2015 жылғы 28 тамыздағы № 680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4-3/177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5-бабынын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мамырдағы </w:t>
      </w:r>
      <w:r>
        <w:br/>
      </w:r>
      <w:r>
        <w:rPr>
          <w:rFonts w:ascii="Times New Roman"/>
          <w:b w:val="false"/>
          <w:i w:val="false"/>
          <w:color w:val="000000"/>
          <w:sz w:val="28"/>
        </w:rPr>
        <w:t xml:space="preserve">
№ 575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Басым дақылдар өндiрудi субсидиялау арқылы өсiмдiк шаруашылығы</w:t>
      </w:r>
      <w:r>
        <w:br/>
      </w:r>
      <w:r>
        <w:rPr>
          <w:rFonts w:ascii="Times New Roman"/>
          <w:b/>
          <w:i w:val="false"/>
          <w:color w:val="000000"/>
        </w:rPr>
        <w:t>
өнiмiнiң шығымдылығы мен сапасын арттыруды, жанар-жағармай</w:t>
      </w:r>
      <w:r>
        <w:br/>
      </w:r>
      <w:r>
        <w:rPr>
          <w:rFonts w:ascii="Times New Roman"/>
          <w:b/>
          <w:i w:val="false"/>
          <w:color w:val="000000"/>
        </w:rPr>
        <w:t>
материалдарының және көктемгi-егiс пен егiн жинау жұмыстарын</w:t>
      </w:r>
      <w:r>
        <w:br/>
      </w:r>
      <w:r>
        <w:rPr>
          <w:rFonts w:ascii="Times New Roman"/>
          <w:b/>
          <w:i w:val="false"/>
          <w:color w:val="000000"/>
        </w:rPr>
        <w:t>
жүргiзу үшін қажеттi басқа да тауарлық-материалдық</w:t>
      </w:r>
      <w:r>
        <w:br/>
      </w:r>
      <w:r>
        <w:rPr>
          <w:rFonts w:ascii="Times New Roman"/>
          <w:b/>
          <w:i w:val="false"/>
          <w:color w:val="000000"/>
        </w:rPr>
        <w:t>
құндылықтардың құнын және ауылшаруашылық дақылдарын қорғалған</w:t>
      </w:r>
      <w:r>
        <w:br/>
      </w:r>
      <w:r>
        <w:rPr>
          <w:rFonts w:ascii="Times New Roman"/>
          <w:b/>
          <w:i w:val="false"/>
          <w:color w:val="000000"/>
        </w:rPr>
        <w:t>
топырақта өңдеп өсіру шығындарын субсидиялау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w:t>
      </w:r>
      <w:r>
        <w:rPr>
          <w:rFonts w:ascii="Times New Roman"/>
          <w:b w:val="false"/>
          <w:i w:val="false"/>
          <w:color w:val="000000"/>
          <w:sz w:val="28"/>
        </w:rPr>
        <w:t>субсидиялау</w:t>
      </w:r>
      <w:r>
        <w:rPr>
          <w:rFonts w:ascii="Times New Roman"/>
          <w:b w:val="false"/>
          <w:i w:val="false"/>
          <w:color w:val="000000"/>
          <w:sz w:val="28"/>
        </w:rPr>
        <w:t xml:space="preserve"> қағидалары (бұдан әрi – Қағидалар)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тиiстi қаржы жылына арналған жергiлiктi бюджетте көзделген қаражат есебiнен және шегiнде </w:t>
      </w:r>
      <w:r>
        <w:rPr>
          <w:rFonts w:ascii="Times New Roman"/>
          <w:b w:val="false"/>
          <w:i w:val="false"/>
          <w:color w:val="000000"/>
          <w:sz w:val="28"/>
        </w:rPr>
        <w:t>субсидиялар</w:t>
      </w:r>
      <w:r>
        <w:rPr>
          <w:rFonts w:ascii="Times New Roman"/>
          <w:b w:val="false"/>
          <w:i w:val="false"/>
          <w:color w:val="000000"/>
          <w:sz w:val="28"/>
        </w:rPr>
        <w:t xml:space="preserve"> (бұдан әрi – субсидиялар) төлеудiң тәртiбiн айқындайды.</w:t>
      </w:r>
      <w:r>
        <w:br/>
      </w:r>
      <w:r>
        <w:rPr>
          <w:rFonts w:ascii="Times New Roman"/>
          <w:b w:val="false"/>
          <w:i w:val="false"/>
          <w:color w:val="000000"/>
          <w:sz w:val="28"/>
        </w:rPr>
        <w:t>
</w:t>
      </w:r>
      <w:r>
        <w:rPr>
          <w:rFonts w:ascii="Times New Roman"/>
          <w:b w:val="false"/>
          <w:i w:val="false"/>
          <w:color w:val="000000"/>
          <w:sz w:val="28"/>
        </w:rPr>
        <w:t>
      2. Субсидиялар ауыл шаруашылығы тауарын өндірушілерге (бұдан әрі – АШТӨ) осы Қағидаларда белгiленген тәртiпке сәйкес жыл сайын басым дақылдар өндіруді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құндылықтардың және ауылшаруашылық дақылдарын қорғалған топырақта өңдеп өсіру шығындарының, оның ішінде лизинг шартының негізінде сатып алынған көктемгi егiс жұмыстарын жүргiзуге қажеттi тұқымның құнын арзандатуға (40 %-ға дейiн) бөлiнедi.</w:t>
      </w:r>
      <w:r>
        <w:br/>
      </w:r>
      <w:r>
        <w:rPr>
          <w:rFonts w:ascii="Times New Roman"/>
          <w:b w:val="false"/>
          <w:i w:val="false"/>
          <w:color w:val="000000"/>
          <w:sz w:val="28"/>
        </w:rPr>
        <w:t>
</w:t>
      </w:r>
      <w:r>
        <w:rPr>
          <w:rFonts w:ascii="Times New Roman"/>
          <w:b w:val="false"/>
          <w:i w:val="false"/>
          <w:color w:val="000000"/>
          <w:sz w:val="28"/>
        </w:rPr>
        <w:t>
      3. Қаржыландыру Қазақстан Республикасының заңнамасында белгiленген тәртiппен облыстың және Астана мен Алматы қалаларының жергiлiктi атқарушы органының шешiмi негiзiнде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бағытқа сәйкес жүзеге асырылады.</w:t>
      </w:r>
      <w:r>
        <w:br/>
      </w:r>
      <w:r>
        <w:rPr>
          <w:rFonts w:ascii="Times New Roman"/>
          <w:b w:val="false"/>
          <w:i w:val="false"/>
          <w:color w:val="000000"/>
          <w:sz w:val="28"/>
        </w:rPr>
        <w:t>
</w:t>
      </w:r>
      <w:r>
        <w:rPr>
          <w:rFonts w:ascii="Times New Roman"/>
          <w:b w:val="false"/>
          <w:i w:val="false"/>
          <w:color w:val="000000"/>
          <w:sz w:val="28"/>
        </w:rPr>
        <w:t>
      4. Қандай да бір аудан бөлінген қаражатты толық игермеген жағдайда, облыстардың әкімдері оларды облыс бойынша бекітілген субсидиялау көлемі шегінде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 бойынша басқа аудандар арасында қайта бөлуі мүмкін.</w:t>
      </w:r>
      <w:r>
        <w:br/>
      </w:r>
      <w:r>
        <w:rPr>
          <w:rFonts w:ascii="Times New Roman"/>
          <w:b w:val="false"/>
          <w:i w:val="false"/>
          <w:color w:val="000000"/>
          <w:sz w:val="28"/>
        </w:rPr>
        <w:t>
</w:t>
      </w:r>
      <w:r>
        <w:rPr>
          <w:rFonts w:ascii="Times New Roman"/>
          <w:b w:val="false"/>
          <w:i w:val="false"/>
          <w:color w:val="000000"/>
          <w:sz w:val="28"/>
        </w:rPr>
        <w:t>
      5. Субсидиялар алуға арналған АШТӨ тiзiмiн айқындау үшiн әрбiр ауданда (облыстық маңызы бар қалада, Астана және Алматы қалаларында) аудан (облыстық маңызы бар қала, Астана және Алматы қалалары) әкiмiнiң шешiмiмен ведомствоаралық комиссия (бұдан әрi – ВАК) құрылады.</w:t>
      </w:r>
      <w:r>
        <w:br/>
      </w:r>
      <w:r>
        <w:rPr>
          <w:rFonts w:ascii="Times New Roman"/>
          <w:b w:val="false"/>
          <w:i w:val="false"/>
          <w:color w:val="000000"/>
          <w:sz w:val="28"/>
        </w:rPr>
        <w:t>
      ВАК құрамына мыналардың өкілдері енгізіледі:</w:t>
      </w:r>
      <w:r>
        <w:br/>
      </w:r>
      <w:r>
        <w:rPr>
          <w:rFonts w:ascii="Times New Roman"/>
          <w:b w:val="false"/>
          <w:i w:val="false"/>
          <w:color w:val="000000"/>
          <w:sz w:val="28"/>
        </w:rPr>
        <w:t>
</w:t>
      </w:r>
      <w:r>
        <w:rPr>
          <w:rFonts w:ascii="Times New Roman"/>
          <w:b w:val="false"/>
          <w:i w:val="false"/>
          <w:color w:val="000000"/>
          <w:sz w:val="28"/>
        </w:rPr>
        <w:t>
      1) аудан (облыстық маңызы бар қала, Астана және Алматы қалалары) әкімдігі, оның ішінде аудан (облыстық маңызы бар қала, Астана және Алматы қалалары) ауыл шаруашылығы және жер қатынастары бөлімдері мен басқармалары, ауылдық округ әкімі;</w:t>
      </w:r>
      <w:r>
        <w:br/>
      </w:r>
      <w:r>
        <w:rPr>
          <w:rFonts w:ascii="Times New Roman"/>
          <w:b w:val="false"/>
          <w:i w:val="false"/>
          <w:color w:val="000000"/>
          <w:sz w:val="28"/>
        </w:rPr>
        <w:t>
</w:t>
      </w:r>
      <w:r>
        <w:rPr>
          <w:rFonts w:ascii="Times New Roman"/>
          <w:b w:val="false"/>
          <w:i w:val="false"/>
          <w:color w:val="000000"/>
          <w:sz w:val="28"/>
        </w:rPr>
        <w:t>
      2) агроөнеркәсіптік кешенді дамыту саласындағы уәкілетті органның аумақтық инспекциялары;</w:t>
      </w:r>
      <w:r>
        <w:br/>
      </w:r>
      <w:r>
        <w:rPr>
          <w:rFonts w:ascii="Times New Roman"/>
          <w:b w:val="false"/>
          <w:i w:val="false"/>
          <w:color w:val="000000"/>
          <w:sz w:val="28"/>
        </w:rPr>
        <w:t>
</w:t>
      </w:r>
      <w:r>
        <w:rPr>
          <w:rFonts w:ascii="Times New Roman"/>
          <w:b w:val="false"/>
          <w:i w:val="false"/>
          <w:color w:val="000000"/>
          <w:sz w:val="28"/>
        </w:rPr>
        <w:t>
      3) өңірлік кәсіпкерлер палаталарының тиісті облыстың, облыстық маңызы бар қалалардың, Астана және Алматы қалаларының аудандарындағы, сондай-ақ аудандық маңызы бар қалалардағы филиалы;</w:t>
      </w:r>
      <w:r>
        <w:br/>
      </w:r>
      <w:r>
        <w:rPr>
          <w:rFonts w:ascii="Times New Roman"/>
          <w:b w:val="false"/>
          <w:i w:val="false"/>
          <w:color w:val="000000"/>
          <w:sz w:val="28"/>
        </w:rPr>
        <w:t>
</w:t>
      </w:r>
      <w:r>
        <w:rPr>
          <w:rFonts w:ascii="Times New Roman"/>
          <w:b w:val="false"/>
          <w:i w:val="false"/>
          <w:color w:val="000000"/>
          <w:sz w:val="28"/>
        </w:rPr>
        <w:t>
      4) аграрлық бейіндегі ғылыми және қоғамдық ұйымдар (бар болса).</w:t>
      </w:r>
      <w:r>
        <w:br/>
      </w:r>
      <w:r>
        <w:rPr>
          <w:rFonts w:ascii="Times New Roman"/>
          <w:b w:val="false"/>
          <w:i w:val="false"/>
          <w:color w:val="000000"/>
          <w:sz w:val="28"/>
        </w:rPr>
        <w:t>
      Ауданның ауыл шаруашылығы бөлімі, Астана және Алматы қалалары және облыстық маңызы бар қала бойынша – қала әкімдігінің ауыл шаруашылығы басқармасы немесе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6. Бөлiм қалыптасқан ауа райы-климаттық жағдайларды ескере отырып, субсидиялар алуға арналған өтінімдерді қабылдауды бастау және аяқтау күнін белгілейді, ауданның (облыстық маңызы бар қаланың, Астана және Алматы қалаларының) жергілікті атқарушы органының интернет-ресурсында және ресми баспасөз басылымдарында өтінімдерді қабылдаудың басталуы мен аяқталуы туралы хабарландыру, ВАК-тың жұмыс тәртiбiн және басқа да қажеттi мәлiметтердi орналастырады.</w:t>
      </w:r>
      <w:r>
        <w:br/>
      </w:r>
      <w:r>
        <w:rPr>
          <w:rFonts w:ascii="Times New Roman"/>
          <w:b w:val="false"/>
          <w:i w:val="false"/>
          <w:color w:val="000000"/>
          <w:sz w:val="28"/>
        </w:rPr>
        <w:t>
</w:t>
      </w:r>
      <w:r>
        <w:rPr>
          <w:rFonts w:ascii="Times New Roman"/>
          <w:b w:val="false"/>
          <w:i w:val="false"/>
          <w:color w:val="000000"/>
          <w:sz w:val="28"/>
        </w:rPr>
        <w:t>
      7. Аудандар бойынша субсидиялар көлемдері (басым дақылдардың егістік алаңдарының болжамды құрылымына қарай) облыстың және Астана мен Алматы қалаларының жергiлiктi атқарушы органының шешiмiмен белгіленеді.</w:t>
      </w:r>
      <w:r>
        <w:br/>
      </w:r>
      <w:r>
        <w:rPr>
          <w:rFonts w:ascii="Times New Roman"/>
          <w:b w:val="false"/>
          <w:i w:val="false"/>
          <w:color w:val="000000"/>
          <w:sz w:val="28"/>
        </w:rPr>
        <w:t>
</w:t>
      </w:r>
      <w:r>
        <w:rPr>
          <w:rFonts w:ascii="Times New Roman"/>
          <w:b w:val="false"/>
          <w:i w:val="false"/>
          <w:color w:val="000000"/>
          <w:sz w:val="28"/>
        </w:rPr>
        <w:t>
      8. Облыстың және Астана мен Алматы қалаларының жергiлiктi атқарушы органының шешiмiмен агроөнеркәсіптік кешенді дамыту саласындағы уәкілетті органмен (бұдан әрі – уәкілетті орган) келісім бойынша басым ауыл шаруашылығы дақылдардың тiзбесі және басым дақылдар өндіруді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(бұдан әрі – субсидиялар нормалары) (1 гектарға) белгіленеді.</w:t>
      </w:r>
      <w:r>
        <w:br/>
      </w:r>
      <w:r>
        <w:rPr>
          <w:rFonts w:ascii="Times New Roman"/>
          <w:b w:val="false"/>
          <w:i w:val="false"/>
          <w:color w:val="000000"/>
          <w:sz w:val="28"/>
        </w:rPr>
        <w:t>
      Бұл ретте, басым ауылшаруашылық дақылдардың тізбесі мен субсидиялар нормалары әрбір субсидияланатын дақыл бойынша шығындар есептерін қоса бере отырып, ғылыми және ғылыми-техникалық қызмет саласында аккредитациясы бар аграрлық бейінді ғылыми ұйымдармен келіскеннен кейін уәкілетті органға ұсынылады.</w:t>
      </w:r>
    </w:p>
    <w:bookmarkEnd w:id="4"/>
    <w:bookmarkStart w:name="z19" w:id="5"/>
    <w:p>
      <w:pPr>
        <w:spacing w:after="0"/>
        <w:ind w:left="0"/>
        <w:jc w:val="left"/>
      </w:pPr>
      <w:r>
        <w:rPr>
          <w:rFonts w:ascii="Times New Roman"/>
          <w:b/>
          <w:i w:val="false"/>
          <w:color w:val="000000"/>
        </w:rPr>
        <w:t xml:space="preserve"> 
2. Басым дақылдар өндiрудi субсидиялау арқылы өсiмдiк</w:t>
      </w:r>
      <w:r>
        <w:br/>
      </w:r>
      <w:r>
        <w:rPr>
          <w:rFonts w:ascii="Times New Roman"/>
          <w:b/>
          <w:i w:val="false"/>
          <w:color w:val="000000"/>
        </w:rPr>
        <w:t>
шаруашылығы өнiмiнiң шығымдылығы мен сапасын арттыруға,</w:t>
      </w:r>
      <w:r>
        <w:br/>
      </w:r>
      <w:r>
        <w:rPr>
          <w:rFonts w:ascii="Times New Roman"/>
          <w:b/>
          <w:i w:val="false"/>
          <w:color w:val="000000"/>
        </w:rPr>
        <w:t>
жанар-жағармай материалдарының және көктемгi егiс пен егiн</w:t>
      </w:r>
      <w:r>
        <w:br/>
      </w:r>
      <w:r>
        <w:rPr>
          <w:rFonts w:ascii="Times New Roman"/>
          <w:b/>
          <w:i w:val="false"/>
          <w:color w:val="000000"/>
        </w:rPr>
        <w:t>
жинау жұмыстарын жүргiзу үшін қажеттi басқа да</w:t>
      </w:r>
      <w:r>
        <w:br/>
      </w:r>
      <w:r>
        <w:rPr>
          <w:rFonts w:ascii="Times New Roman"/>
          <w:b/>
          <w:i w:val="false"/>
          <w:color w:val="000000"/>
        </w:rPr>
        <w:t>
тауарлық-материалдық құндылықтардың және ауыл шаруашылық</w:t>
      </w:r>
      <w:r>
        <w:br/>
      </w:r>
      <w:r>
        <w:rPr>
          <w:rFonts w:ascii="Times New Roman"/>
          <w:b/>
          <w:i w:val="false"/>
          <w:color w:val="000000"/>
        </w:rPr>
        <w:t>
дақылдарын қорғалған топырақта өңдеп өсіру шығындарының құнын</w:t>
      </w:r>
      <w:r>
        <w:br/>
      </w:r>
      <w:r>
        <w:rPr>
          <w:rFonts w:ascii="Times New Roman"/>
          <w:b/>
          <w:i w:val="false"/>
          <w:color w:val="000000"/>
        </w:rPr>
        <w:t>
арзандатуға субсидиялар төлеу тәртiбi</w:t>
      </w:r>
    </w:p>
    <w:bookmarkEnd w:id="5"/>
    <w:bookmarkStart w:name="z20" w:id="6"/>
    <w:p>
      <w:pPr>
        <w:spacing w:after="0"/>
        <w:ind w:left="0"/>
        <w:jc w:val="left"/>
      </w:pPr>
      <w:r>
        <w:rPr>
          <w:rFonts w:ascii="Times New Roman"/>
          <w:b/>
          <w:i w:val="false"/>
          <w:color w:val="000000"/>
        </w:rPr>
        <w:t xml:space="preserve"> 
1. Субсидиялар төлеу шарттары</w:t>
      </w:r>
    </w:p>
    <w:bookmarkEnd w:id="6"/>
    <w:bookmarkStart w:name="z21" w:id="7"/>
    <w:p>
      <w:pPr>
        <w:spacing w:after="0"/>
        <w:ind w:left="0"/>
        <w:jc w:val="both"/>
      </w:pPr>
      <w:r>
        <w:rPr>
          <w:rFonts w:ascii="Times New Roman"/>
          <w:b w:val="false"/>
          <w:i w:val="false"/>
          <w:color w:val="000000"/>
          <w:sz w:val="28"/>
        </w:rPr>
        <w:t>
      9. Субсидиялар уәкілетті органмен келісім бойынша жергілікті атқарушы органдар белгілеген 1 гектарға арналған субсидиялар нормалары бойынша басым ауылшаруашылық дақылдары бойынша төленеді.</w:t>
      </w:r>
      <w:r>
        <w:br/>
      </w:r>
      <w:r>
        <w:rPr>
          <w:rFonts w:ascii="Times New Roman"/>
          <w:b w:val="false"/>
          <w:i w:val="false"/>
          <w:color w:val="000000"/>
          <w:sz w:val="28"/>
        </w:rPr>
        <w:t>
</w:t>
      </w:r>
      <w:r>
        <w:rPr>
          <w:rFonts w:ascii="Times New Roman"/>
          <w:b w:val="false"/>
          <w:i w:val="false"/>
          <w:color w:val="000000"/>
          <w:sz w:val="28"/>
        </w:rPr>
        <w:t xml:space="preserve">
      10. Басым дақылдар өндіруді және ауылшаруашылық дақылдарын қорғалған топырақта өңдеп өсіру шығындарының, оның ішінде лизинг шартының негізінде сатып алынған көктемгi егiс жұмыстарын жүргiзуге қажеттi тұқымның құнын субсидиялау арқылы жанар-жағармай материалдары мен көктемгi егiс және егiн жинау жұмыстарын жүргiзуге қажеттi басқа да тауарлық-материалдық құндылықтарды сатып алумен байланысты субсидияларды төлеу: </w:t>
      </w:r>
      <w:r>
        <w:br/>
      </w:r>
      <w:r>
        <w:rPr>
          <w:rFonts w:ascii="Times New Roman"/>
          <w:b w:val="false"/>
          <w:i w:val="false"/>
          <w:color w:val="000000"/>
          <w:sz w:val="28"/>
        </w:rPr>
        <w:t>
</w:t>
      </w:r>
      <w:r>
        <w:rPr>
          <w:rFonts w:ascii="Times New Roman"/>
          <w:b w:val="false"/>
          <w:i w:val="false"/>
          <w:color w:val="000000"/>
          <w:sz w:val="28"/>
        </w:rPr>
        <w:t>
      1) дәндi дақылдар (күрiштен, дәндік жүгерiден басқа) бойынша – егiс науқанының қорытындысы бойынша 1 гектарға 100 %.</w:t>
      </w:r>
      <w:r>
        <w:br/>
      </w:r>
      <w:r>
        <w:rPr>
          <w:rFonts w:ascii="Times New Roman"/>
          <w:b w:val="false"/>
          <w:i w:val="false"/>
          <w:color w:val="000000"/>
          <w:sz w:val="28"/>
        </w:rPr>
        <w:t>
      Бұл ретте:</w:t>
      </w:r>
      <w:r>
        <w:br/>
      </w:r>
      <w:r>
        <w:rPr>
          <w:rFonts w:ascii="Times New Roman"/>
          <w:b w:val="false"/>
          <w:i w:val="false"/>
          <w:color w:val="000000"/>
          <w:sz w:val="28"/>
        </w:rPr>
        <w:t>
      егіс Қазақстан Республикасында пайдалануға рұқсат етілген Селекциялық жетістіктердің мемлекеттік тізіліміне енгізілген және (немесе) перспективалы деп танылған сорттардың үшінші репродукциясынан төмен емес тұқымдарымен жүзеге асырылады;</w:t>
      </w:r>
      <w:r>
        <w:br/>
      </w:r>
      <w:r>
        <w:rPr>
          <w:rFonts w:ascii="Times New Roman"/>
          <w:b w:val="false"/>
          <w:i w:val="false"/>
          <w:color w:val="000000"/>
          <w:sz w:val="28"/>
        </w:rPr>
        <w:t xml:space="preserve">
      субсидиялар нормаларын төлеу дәнді дақылдардың әрбір түрі бойынша олардың өңірлердегі басымдылығына қарай сараланған түрде жүзеге асырылуы мүмкін. </w:t>
      </w:r>
      <w:r>
        <w:br/>
      </w:r>
      <w:r>
        <w:rPr>
          <w:rFonts w:ascii="Times New Roman"/>
          <w:b w:val="false"/>
          <w:i w:val="false"/>
          <w:color w:val="000000"/>
          <w:sz w:val="28"/>
        </w:rPr>
        <w:t>
</w:t>
      </w:r>
      <w:r>
        <w:rPr>
          <w:rFonts w:ascii="Times New Roman"/>
          <w:b w:val="false"/>
          <w:i w:val="false"/>
          <w:color w:val="000000"/>
          <w:sz w:val="28"/>
        </w:rPr>
        <w:t>
      2) майлы дақылдар, күрiш, дәндік жүгерi, сүрлемдiк жүгерi, сүрлемдiк күнбағыс, мақта, көкөнiс-бақша дақылдары (қорғалған топырақ жағдайында өсiрiлетiн көкөнiс дақылдарын қоспағанда), жемшөптiк дақылдар, оның iшiнде бiрiншi, екiншi және үшiншi өсу жылдарындағы бұршақ тұқымдас көпжылдық шөптер және картоп бойынша – егiс науқанының қорытындысы 1 гектарға 100 %.</w:t>
      </w:r>
      <w:r>
        <w:br/>
      </w:r>
      <w:r>
        <w:rPr>
          <w:rFonts w:ascii="Times New Roman"/>
          <w:b w:val="false"/>
          <w:i w:val="false"/>
          <w:color w:val="000000"/>
          <w:sz w:val="28"/>
        </w:rPr>
        <w:t>
      Бұл ретте мақта мен күрiш өсiрумен айналысатын және мақта мен дәндік жүгерiнің егіс алаңы 50 гектардан кем, ал күріштің егіс алаңы 200 гектардан кем АШТӨ-ге, егер олар ауылдық тұтыну кооперативiне не су пайдаланушылардың ауылдық тұтыну кооперативiне қатысушы болып табылмаса, субсидиялар нормасының 50 %-ы мөлшерiнде субсидия төленедi;</w:t>
      </w:r>
      <w:r>
        <w:br/>
      </w:r>
      <w:r>
        <w:rPr>
          <w:rFonts w:ascii="Times New Roman"/>
          <w:b w:val="false"/>
          <w:i w:val="false"/>
          <w:color w:val="000000"/>
          <w:sz w:val="28"/>
        </w:rPr>
        <w:t>
</w:t>
      </w:r>
      <w:r>
        <w:rPr>
          <w:rFonts w:ascii="Times New Roman"/>
          <w:b w:val="false"/>
          <w:i w:val="false"/>
          <w:color w:val="000000"/>
          <w:sz w:val="28"/>
        </w:rPr>
        <w:t>
      3) қант қызылшасы бойынша (фабрикалық).</w:t>
      </w:r>
      <w:r>
        <w:br/>
      </w:r>
      <w:r>
        <w:rPr>
          <w:rFonts w:ascii="Times New Roman"/>
          <w:b w:val="false"/>
          <w:i w:val="false"/>
          <w:color w:val="000000"/>
          <w:sz w:val="28"/>
        </w:rPr>
        <w:t>
      егiс науқанының қорытындысы бойынша 1 гектарға - 50 %;</w:t>
      </w:r>
      <w:r>
        <w:br/>
      </w:r>
      <w:r>
        <w:rPr>
          <w:rFonts w:ascii="Times New Roman"/>
          <w:b w:val="false"/>
          <w:i w:val="false"/>
          <w:color w:val="000000"/>
          <w:sz w:val="28"/>
        </w:rPr>
        <w:t>
      қант зауытына (қолда бар қайта өңдеу қуатына сәйкес) өткізілген немесе қайта өңдеуге тапсырылған 1 тонна қант қызылшасына – 50 %;</w:t>
      </w:r>
      <w:r>
        <w:br/>
      </w:r>
      <w:r>
        <w:rPr>
          <w:rFonts w:ascii="Times New Roman"/>
          <w:b w:val="false"/>
          <w:i w:val="false"/>
          <w:color w:val="000000"/>
          <w:sz w:val="28"/>
        </w:rPr>
        <w:t>
</w:t>
      </w:r>
      <w:r>
        <w:rPr>
          <w:rFonts w:ascii="Times New Roman"/>
          <w:b w:val="false"/>
          <w:i w:val="false"/>
          <w:color w:val="000000"/>
          <w:sz w:val="28"/>
        </w:rPr>
        <w:t>
      4) қорғалған топырақ жағдайында өсiрiлетiн көкөнiс дақылдары бойынша – жылыжай типі мен уәкілетті органның ғылыми-техникалық кеңесінің шешімімен мақұлданған көкөніс дақылдарын өсіруге жұмсалған шығын нормативтеріне қарай сараланған түрде, алынған өскiн қорытындылары бойынша бiр гектарға көзделген субсидиялардың жылдық нормасы бойынша әрбiр ауыспалы дақылға жеке - 50 % (1 шаршы метрге өскен көшеттің кемiнде 95 %-ы).</w:t>
      </w:r>
      <w:r>
        <w:br/>
      </w:r>
      <w:r>
        <w:rPr>
          <w:rFonts w:ascii="Times New Roman"/>
          <w:b w:val="false"/>
          <w:i w:val="false"/>
          <w:color w:val="000000"/>
          <w:sz w:val="28"/>
        </w:rPr>
        <w:t>
      Бұл ретте жалпы қорғалған топырақтағы көкөнiс дақылдарының екіден аспайтын дақыл айналымы субсидияланады: бiрiншiсi – ағымдағы жылғы 1 қаңтардан 15 маусымға дейiн және екiншiсi – 1 қыркүйектен 31 желтоқсанға дейiн (қысқы-көктемгi және күзгi-қысқы кезеңдер). Дақыл айналымының белгіленген басталу және аяқталу күндерінен 15 күнге ауытқуға рұқсат етіледі.</w:t>
      </w:r>
      <w:r>
        <w:br/>
      </w:r>
      <w:r>
        <w:rPr>
          <w:rFonts w:ascii="Times New Roman"/>
          <w:b w:val="false"/>
          <w:i w:val="false"/>
          <w:color w:val="000000"/>
          <w:sz w:val="28"/>
        </w:rPr>
        <w:t>
      Жылыжайлар типтері бойынша өнеркәсіптік жылыжай кешендері және фермерлік жылыжайлар болып бөлінеді.</w:t>
      </w:r>
      <w:r>
        <w:br/>
      </w:r>
      <w:r>
        <w:rPr>
          <w:rFonts w:ascii="Times New Roman"/>
          <w:b w:val="false"/>
          <w:i w:val="false"/>
          <w:color w:val="000000"/>
          <w:sz w:val="28"/>
        </w:rPr>
        <w:t>
      Өнеркәсіптік жылыжай кешендері – жарық өткізгіш бүйір қоршаулары және төбе жабыны бар үй-жай түрінде орындалған, кемінде 0,5 га жалпы мүкәммалдық ауданы және қосалқы (әкімшілік, санитариялық-тұрмыстық, өндірістік және қоймалық) құрылыстары, ғимараттары және үй-жайлар бар қорғалған топырақтың құрылыстар кешендері. Өнеркәсіптік жылыжай кешендері өсімдіктерді жыл бойы өсіру жөніндегі технологиялық процестің параметрлерін (температура-ылғал режимі, жарық режимі, газдық құрам және ауаның қозғалу жылдамдығы, суару суының сапасы мен өсімдіктердің минералдық қорегі) бақылаудың және барынша еңбекті көп қажетсінетін жұмыстарды механикаландырудың техникалық құралдарымен жарақталады.</w:t>
      </w:r>
      <w:r>
        <w:br/>
      </w:r>
      <w:r>
        <w:rPr>
          <w:rFonts w:ascii="Times New Roman"/>
          <w:b w:val="false"/>
          <w:i w:val="false"/>
          <w:color w:val="000000"/>
          <w:sz w:val="28"/>
        </w:rPr>
        <w:t>
      Фермерлік жылыжайлар – жарық өткізгіш бүйір қоршаулары және төбе жабыны бар үй-жай түрінде орындалған, көкөніс және/немесе гүл дақылдарын, сондай-ақ, ашық топыраққа отырғызу үшін олардың өсімдерін жыл бойы немесе маусымдық өсіруге арналған және өнеркәсіптік жылыжай кешендері үшін арналған жабдықтармен және техникалық құралдармен жарақтандырудың техникалық өлшемдері бойынша сәйкес келмейтін қорғалған топырақ құрылысы.</w:t>
      </w:r>
      <w:r>
        <w:br/>
      </w:r>
      <w:r>
        <w:rPr>
          <w:rFonts w:ascii="Times New Roman"/>
          <w:b w:val="false"/>
          <w:i w:val="false"/>
          <w:color w:val="000000"/>
          <w:sz w:val="28"/>
        </w:rPr>
        <w:t>
</w:t>
      </w:r>
      <w:r>
        <w:rPr>
          <w:rFonts w:ascii="Times New Roman"/>
          <w:b w:val="false"/>
          <w:i w:val="false"/>
          <w:color w:val="000000"/>
          <w:sz w:val="28"/>
        </w:rPr>
        <w:t>
      5) шабындық және (немесе) жайылымдық алқаптарды шөп егіп жаңарту және (немесе) түпкілікті жақсарту үшін бірінші, екінші және үшінші жылдары өсіп жатқан көп жылдық шөптер бойынша (көп жылдық шөптердің көнежастағы егістігін жырту ескеріледі) – 1 гектар егіске 100 % жүзеге асырылады.</w:t>
      </w:r>
      <w:r>
        <w:br/>
      </w:r>
      <w:r>
        <w:rPr>
          <w:rFonts w:ascii="Times New Roman"/>
          <w:b w:val="false"/>
          <w:i w:val="false"/>
          <w:color w:val="000000"/>
          <w:sz w:val="28"/>
        </w:rPr>
        <w:t>
</w:t>
      </w:r>
      <w:r>
        <w:rPr>
          <w:rFonts w:ascii="Times New Roman"/>
          <w:b w:val="false"/>
          <w:i w:val="false"/>
          <w:color w:val="000000"/>
          <w:sz w:val="28"/>
        </w:rPr>
        <w:t>
      11. Субсидиялар нормасы мынадай жағдайларда:</w:t>
      </w:r>
      <w:r>
        <w:br/>
      </w:r>
      <w:r>
        <w:rPr>
          <w:rFonts w:ascii="Times New Roman"/>
          <w:b w:val="false"/>
          <w:i w:val="false"/>
          <w:color w:val="000000"/>
          <w:sz w:val="28"/>
        </w:rPr>
        <w:t>
</w:t>
      </w:r>
      <w:r>
        <w:rPr>
          <w:rFonts w:ascii="Times New Roman"/>
          <w:b w:val="false"/>
          <w:i w:val="false"/>
          <w:color w:val="000000"/>
          <w:sz w:val="28"/>
        </w:rPr>
        <w:t>
      1) көкөнiс-бақша дақылдарын ашық топырақта, майлы дақылдар, дәндiк жүгерi, сүрлемдiк жүгерi, картоп, қант қызылшасы мен мақтаны өнеркәсiптiк үлгiдегi тамшылатып суару жүйелерiн, өнеркәсiптiк үлгiдегi сплинкерлік суару жүйелерiн қолдана отырып өсіргенде. Бұл ретте өнеркәсiптiк үлгiдегi тамшылатып суару жүйесi: сорғы станциясын, гидроциклонды (немесе сүзгiш қондырғыларын), гидроазықтандырғышты, қысым реттегiштi (механикалық немесе автоматты типті), су өлшегiштi және тамшылатқышы бар құбыржолдар жүйесiн қамтуға тиiс;</w:t>
      </w:r>
      <w:r>
        <w:br/>
      </w:r>
      <w:r>
        <w:rPr>
          <w:rFonts w:ascii="Times New Roman"/>
          <w:b w:val="false"/>
          <w:i w:val="false"/>
          <w:color w:val="000000"/>
          <w:sz w:val="28"/>
        </w:rPr>
        <w:t>
</w:t>
      </w:r>
      <w:r>
        <w:rPr>
          <w:rFonts w:ascii="Times New Roman"/>
          <w:b w:val="false"/>
          <w:i w:val="false"/>
          <w:color w:val="000000"/>
          <w:sz w:val="28"/>
        </w:rPr>
        <w:t>
      2) суармалы түрде көп жылдық және бір жылдық шөптерді, оның ішінде бiрiншi, екiншi және үшiншi жылы өсіп жатқан көп жылдық бұршақты шөптерді және шабындық және (немесе) жайылымдық алқаптарды шөп егіп жаңарту және (немесе) түпкілікті жақсарту үшін егілген көп жылдық шөптерді (көп жылдық шөптердің көнежастағы егістігін жырту ескеріледі) өсіргенде ұлғайтылады.</w:t>
      </w:r>
      <w:r>
        <w:br/>
      </w:r>
      <w:r>
        <w:rPr>
          <w:rFonts w:ascii="Times New Roman"/>
          <w:b w:val="false"/>
          <w:i w:val="false"/>
          <w:color w:val="000000"/>
          <w:sz w:val="28"/>
        </w:rPr>
        <w:t>
</w:t>
      </w:r>
      <w:r>
        <w:rPr>
          <w:rFonts w:ascii="Times New Roman"/>
          <w:b w:val="false"/>
          <w:i w:val="false"/>
          <w:color w:val="000000"/>
          <w:sz w:val="28"/>
        </w:rPr>
        <w:t>
      12. Субсидиялар егiстiк жерде өсiрiлетiн оңтайлы мерзiмде себiлген басым ауылшаруашылық дақылдарының және (немесе) шабындық және (немесе) жайылымдық жерге шөп егiп жаңарту және (немесе) түпкілікті жақсарту үшiн егiлген көп жылдық шөптердiң алқаптарына ғана төленедi.</w:t>
      </w:r>
      <w:r>
        <w:br/>
      </w:r>
      <w:r>
        <w:rPr>
          <w:rFonts w:ascii="Times New Roman"/>
          <w:b w:val="false"/>
          <w:i w:val="false"/>
          <w:color w:val="000000"/>
          <w:sz w:val="28"/>
        </w:rPr>
        <w:t>
      Субсидия алушылардың тiзiмiне қосуға арналған өтінімдерді ұсыну мерзiмдерi және оңтайлы себу мерзiмдерi ғылыми ұйымдардың қорытындылары негiзiнде жылдың қалыптасқан ауа райы-климаттық жағдайын ескере отырып, субсидияланатын басым ауылшаруашылық дақылдарының әрбiр түрi бойынша бөлімнің шешiмiмен айқындалады.</w:t>
      </w:r>
    </w:p>
    <w:bookmarkEnd w:id="7"/>
    <w:bookmarkStart w:name="z32" w:id="8"/>
    <w:p>
      <w:pPr>
        <w:spacing w:after="0"/>
        <w:ind w:left="0"/>
        <w:jc w:val="left"/>
      </w:pPr>
      <w:r>
        <w:rPr>
          <w:rFonts w:ascii="Times New Roman"/>
          <w:b/>
          <w:i w:val="false"/>
          <w:color w:val="000000"/>
        </w:rPr>
        <w:t xml:space="preserve"> 
2. Қажетті құжаттар тізбесі</w:t>
      </w:r>
    </w:p>
    <w:bookmarkEnd w:id="8"/>
    <w:bookmarkStart w:name="z33" w:id="9"/>
    <w:p>
      <w:pPr>
        <w:spacing w:after="0"/>
        <w:ind w:left="0"/>
        <w:jc w:val="both"/>
      </w:pPr>
      <w:r>
        <w:rPr>
          <w:rFonts w:ascii="Times New Roman"/>
          <w:b w:val="false"/>
          <w:i w:val="false"/>
          <w:color w:val="000000"/>
          <w:sz w:val="28"/>
        </w:rPr>
        <w:t>
      13. АШТӨ бөлім белгілеген өтінім қабылдаудың басталу және аяқталу күнінен кешіктірмей бөлiмге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алушылардың тiзiмiне қосуға арналған өтiнiмді және нөмiрi көрсетiлген банктiк шоттың бар екендiгi туралы екінші деңгейдегі банк анықтамасының бір данасын ұсынады.</w:t>
      </w:r>
      <w:r>
        <w:br/>
      </w:r>
      <w:r>
        <w:rPr>
          <w:rFonts w:ascii="Times New Roman"/>
          <w:b w:val="false"/>
          <w:i w:val="false"/>
          <w:color w:val="000000"/>
          <w:sz w:val="28"/>
        </w:rPr>
        <w:t>
</w:t>
      </w:r>
      <w:r>
        <w:rPr>
          <w:rFonts w:ascii="Times New Roman"/>
          <w:b w:val="false"/>
          <w:i w:val="false"/>
          <w:color w:val="000000"/>
          <w:sz w:val="28"/>
        </w:rPr>
        <w:t>
      14. Дәндi дақылдарды (күрiштен, дәндiк жүгерiден басқа) өндiрумен айналысатын АШТӨ субсидия алушылардың тiзiмiне қосу үшiн қосымша:</w:t>
      </w:r>
      <w:r>
        <w:br/>
      </w:r>
      <w:r>
        <w:rPr>
          <w:rFonts w:ascii="Times New Roman"/>
          <w:b w:val="false"/>
          <w:i w:val="false"/>
          <w:color w:val="000000"/>
          <w:sz w:val="28"/>
        </w:rPr>
        <w:t>
</w:t>
      </w:r>
      <w:r>
        <w:rPr>
          <w:rFonts w:ascii="Times New Roman"/>
          <w:b w:val="false"/>
          <w:i w:val="false"/>
          <w:color w:val="000000"/>
          <w:sz w:val="28"/>
        </w:rPr>
        <w:t>
      1) субсидия алушылардың тізіміне қосуға арналған өтінімде:</w:t>
      </w:r>
      <w:r>
        <w:br/>
      </w:r>
      <w:r>
        <w:rPr>
          <w:rFonts w:ascii="Times New Roman"/>
          <w:b w:val="false"/>
          <w:i w:val="false"/>
          <w:color w:val="000000"/>
          <w:sz w:val="28"/>
        </w:rPr>
        <w:t>
      аттестатталған тұқым өндiрушiлер немесе өткiзушiлер берген, егіске пайдаланылған тұқымдардың сұрыптық және егістік сапаларын растайтын құжаттардың (тұқымға аттестат не тұқымға куәлiк (тұқым сатып алынған жағдайда), ал себу үшiн өзi өндiрген тұқымды пайдаланған жағдайда – тұқымның сапасына сараптама жасау жөнiндегi зертханалар берген тұқымның кондициялылығы туралы куәлiк және сұрыптық егiстердi байқаудан өткiзу актiсі) бар екенін көрсетеді.</w:t>
      </w:r>
      <w:r>
        <w:br/>
      </w:r>
      <w:r>
        <w:rPr>
          <w:rFonts w:ascii="Times New Roman"/>
          <w:b w:val="false"/>
          <w:i w:val="false"/>
          <w:color w:val="000000"/>
          <w:sz w:val="28"/>
        </w:rPr>
        <w:t>
      Бұл ретте, Қазақстан Республикасында пайдалануға рұқсат етілген Мемлекеттiк селекциялық жетiстiктер тiзiлiмiне енгiзiлген және (немесе) перспективалы деп танылған сұрыптардың үшiншi репродукциясынан кем емес тұқымдар себiлген алқаптар ғана субсидиялауға жатады;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өткен жылғы ауыспалы егісте танаптардың орналасу картасының (сызбасының) (АШТӨ растаған және бөліммен келісілген) көшірмесін;</w:t>
      </w:r>
      <w:r>
        <w:br/>
      </w:r>
      <w:r>
        <w:rPr>
          <w:rFonts w:ascii="Times New Roman"/>
          <w:b w:val="false"/>
          <w:i w:val="false"/>
          <w:color w:val="000000"/>
          <w:sz w:val="28"/>
        </w:rPr>
        <w:t>
</w:t>
      </w:r>
      <w:r>
        <w:rPr>
          <w:rFonts w:ascii="Times New Roman"/>
          <w:b w:val="false"/>
          <w:i w:val="false"/>
          <w:color w:val="000000"/>
          <w:sz w:val="28"/>
        </w:rPr>
        <w:t>
      ағымдағы жылғы ауыспалы егісте танаптардың орналасу картасының (сызбасының) (АШТӨ растаған) көшірмесін ұсынады.</w:t>
      </w:r>
      <w:r>
        <w:br/>
      </w:r>
      <w:r>
        <w:rPr>
          <w:rFonts w:ascii="Times New Roman"/>
          <w:b w:val="false"/>
          <w:i w:val="false"/>
          <w:color w:val="000000"/>
          <w:sz w:val="28"/>
        </w:rPr>
        <w:t>
      Бұл ретте, 2015 жылдан бастап және одан кейінгі жылдары осы тармақтың 2) тармақшасында көрсетілген ауыспалы егісте танаптардың орналасу картасымен (сызбасымен) бірге АШТӨ Қазақстан Республикасы Үкіметінің 2011 жылғы 4 қарашадағы № 1297 қаулысымен бекітілген Ауыл шаруашылығы мақсатындағы жерді ұтымды пайдалану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танаптар мен ауыспалы егістер тарихы кітабының көшірмесін ұсынады.</w:t>
      </w:r>
      <w:r>
        <w:br/>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құжаттардың көшірмесін АШТӨ және бөлім куәландырады және бөлімде сақталады.</w:t>
      </w:r>
      <w:r>
        <w:br/>
      </w:r>
      <w:r>
        <w:rPr>
          <w:rFonts w:ascii="Times New Roman"/>
          <w:b w:val="false"/>
          <w:i w:val="false"/>
          <w:color w:val="000000"/>
          <w:sz w:val="28"/>
        </w:rPr>
        <w:t>
</w:t>
      </w:r>
      <w:r>
        <w:rPr>
          <w:rFonts w:ascii="Times New Roman"/>
          <w:b w:val="false"/>
          <w:i w:val="false"/>
          <w:color w:val="000000"/>
          <w:sz w:val="28"/>
        </w:rPr>
        <w:t xml:space="preserve">
      15. Өндірілген қант қызылшасының 1 тоннасына субсидия алу үшін АШТӨ субсидия алушылардың тізіміне қосуға арналған өтінімде қосымша қант зауытымен жасалған қант қызылшасын сатып алу-сату және (немесе) алыс-беріс қант қызылшасын қайта өңдеу қызметтерін көрсету туралы шарттардың бар болуына қатысты мәліметтерді көрсетеді. </w:t>
      </w:r>
      <w:r>
        <w:br/>
      </w:r>
      <w:r>
        <w:rPr>
          <w:rFonts w:ascii="Times New Roman"/>
          <w:b w:val="false"/>
          <w:i w:val="false"/>
          <w:color w:val="000000"/>
          <w:sz w:val="28"/>
        </w:rPr>
        <w:t>
</w:t>
      </w:r>
      <w:r>
        <w:rPr>
          <w:rFonts w:ascii="Times New Roman"/>
          <w:b w:val="false"/>
          <w:i w:val="false"/>
          <w:color w:val="000000"/>
          <w:sz w:val="28"/>
        </w:rPr>
        <w:t>
      16. Қорғалған топырақта көкөнiс өсiрумен айналысатын АШТӨ субсидия алушылардың тiзiмiне қосу үшiн субсидия алушылардың тізіміне қосуға арналған өтінімде қосымша жылыжайдың техникалық паспортының немесе жылжымайтын мүлiктi мемлекеттiк тiркеу жөнiндегi уәкiлеттi органның жылыжайдың (қорғалған топырақ ғимаратының) болуы мен жұмыс алаңы туралы анықтамасының бар болуына қатысты мәліметтерді көрсетеді.</w:t>
      </w:r>
      <w:r>
        <w:br/>
      </w:r>
      <w:r>
        <w:rPr>
          <w:rFonts w:ascii="Times New Roman"/>
          <w:b w:val="false"/>
          <w:i w:val="false"/>
          <w:color w:val="000000"/>
          <w:sz w:val="28"/>
        </w:rPr>
        <w:t>
</w:t>
      </w:r>
      <w:r>
        <w:rPr>
          <w:rFonts w:ascii="Times New Roman"/>
          <w:b w:val="false"/>
          <w:i w:val="false"/>
          <w:color w:val="000000"/>
          <w:sz w:val="28"/>
        </w:rPr>
        <w:t>
      17. АШТӨ лизинг шартының негізінде ауылшаруашылық дақылдарының тұқымын сатып алған кезде субсидия алушылардың тiзiмiне қосу үшiн субсидия алушылардың тізіміне қосуға арналған өтінімде қосымша лизинг шартының бар болуына қатысты мәліметтерді көрсетеді.</w:t>
      </w:r>
    </w:p>
    <w:bookmarkEnd w:id="9"/>
    <w:bookmarkStart w:name="z41" w:id="10"/>
    <w:p>
      <w:pPr>
        <w:spacing w:after="0"/>
        <w:ind w:left="0"/>
        <w:jc w:val="left"/>
      </w:pPr>
      <w:r>
        <w:rPr>
          <w:rFonts w:ascii="Times New Roman"/>
          <w:b/>
          <w:i w:val="false"/>
          <w:color w:val="000000"/>
        </w:rPr>
        <w:t xml:space="preserve"> 
3. ВАК жұмысының тәртібі</w:t>
      </w:r>
    </w:p>
    <w:bookmarkEnd w:id="10"/>
    <w:bookmarkStart w:name="z42" w:id="11"/>
    <w:p>
      <w:pPr>
        <w:spacing w:after="0"/>
        <w:ind w:left="0"/>
        <w:jc w:val="both"/>
      </w:pPr>
      <w:r>
        <w:rPr>
          <w:rFonts w:ascii="Times New Roman"/>
          <w:b w:val="false"/>
          <w:i w:val="false"/>
          <w:color w:val="000000"/>
          <w:sz w:val="28"/>
        </w:rPr>
        <w:t>
      18. Бөлiм өтiнiмдер мен құжаттарды алғаннан кейiн үш жұмыс күнi iшiнде ұсынылған құжаттардың толықтығын тексередi және ВАК-тың қарауына енгiзедi. АШТӨ осы Қағидалардың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 топтамасын толық ұсынбаған жағдайда, өтінім мен құжаттар 5 жұмыс күні ішінде АШТӨ-ге пысықтауға қайтарылады.</w:t>
      </w:r>
      <w:r>
        <w:br/>
      </w:r>
      <w:r>
        <w:rPr>
          <w:rFonts w:ascii="Times New Roman"/>
          <w:b w:val="false"/>
          <w:i w:val="false"/>
          <w:color w:val="000000"/>
          <w:sz w:val="28"/>
        </w:rPr>
        <w:t>
</w:t>
      </w:r>
      <w:r>
        <w:rPr>
          <w:rFonts w:ascii="Times New Roman"/>
          <w:b w:val="false"/>
          <w:i w:val="false"/>
          <w:color w:val="000000"/>
          <w:sz w:val="28"/>
        </w:rPr>
        <w:t>
      19. ВАК үш жұмыс күнi iшiнде бөлiм ұсынған құжаттарды қарап, субсидиялау бағыттары бойынша субсидиялар алуға үмiткер АШТӨ тiзiмiн жасайды, ауданға (облыстық маңызы бар қалаға және Астана мен Алматы қалаларына) жеткiзiлген басым ауылшаруашылық дақылдары бойынша субсидиялау көлемiн бөледi.</w:t>
      </w:r>
      <w:r>
        <w:br/>
      </w:r>
      <w:r>
        <w:rPr>
          <w:rFonts w:ascii="Times New Roman"/>
          <w:b w:val="false"/>
          <w:i w:val="false"/>
          <w:color w:val="000000"/>
          <w:sz w:val="28"/>
        </w:rPr>
        <w:t>
</w:t>
      </w:r>
      <w:r>
        <w:rPr>
          <w:rFonts w:ascii="Times New Roman"/>
          <w:b w:val="false"/>
          <w:i w:val="false"/>
          <w:color w:val="000000"/>
          <w:sz w:val="28"/>
        </w:rPr>
        <w:t>
      20. АШТӨ өтiнiмдерi ауданға (облыстық маңызы бар қалаға және Астана мен Алматы қалаларына) жеткiзiлген басым ауылшаруашылық дақылдары бойынша субсидиялау көлемiнен асып түскен жағдайда ауылдық тұтыну кооперативтерiнiң немесе су пайдаланушылардың ауылдық тұтыну кооперативтерi мүшелерiнің өтінімдеріне басымдық берiледi, ал қалған көлем берiлген өтiнiмдерге барабар бөлiнедi.</w:t>
      </w:r>
      <w:r>
        <w:br/>
      </w:r>
      <w:r>
        <w:rPr>
          <w:rFonts w:ascii="Times New Roman"/>
          <w:b w:val="false"/>
          <w:i w:val="false"/>
          <w:color w:val="000000"/>
          <w:sz w:val="28"/>
        </w:rPr>
        <w:t>
</w:t>
      </w:r>
      <w:r>
        <w:rPr>
          <w:rFonts w:ascii="Times New Roman"/>
          <w:b w:val="false"/>
          <w:i w:val="false"/>
          <w:color w:val="000000"/>
          <w:sz w:val="28"/>
        </w:rPr>
        <w:t>
      21. Субсидиялар алу үшiн АШТӨ егiс науқаны аяқталғаннан кейiн, бiрақ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белгiленген себу мерзiмiнен кешiктiрмей, бөлiмге дақылдардың түрлерi бойынша нақты себу алаңы мен мерзiмдерiн көрсете отырып, егiс науқанының аяқталғаны туралы жазбаша ақпарат ұсынады.</w:t>
      </w:r>
      <w:r>
        <w:br/>
      </w:r>
      <w:r>
        <w:rPr>
          <w:rFonts w:ascii="Times New Roman"/>
          <w:b w:val="false"/>
          <w:i w:val="false"/>
          <w:color w:val="000000"/>
          <w:sz w:val="28"/>
        </w:rPr>
        <w:t>
</w:t>
      </w:r>
      <w:r>
        <w:rPr>
          <w:rFonts w:ascii="Times New Roman"/>
          <w:b w:val="false"/>
          <w:i w:val="false"/>
          <w:color w:val="000000"/>
          <w:sz w:val="28"/>
        </w:rPr>
        <w:t xml:space="preserve">
      22. Бөлiм егістің белгіленген оңтайлы мерзімі аяқталған соң өскiндердiң болуын, сондай-ақ АШТӨ-нiң ауыспалы егісте танаптардың орналасу картасында (сызбасында) не танаптар мен ауыспалы егістер тарихының кітабында көрсетiлген егіс айналымдарының сақталуын шолып тексеру мақсатында екi апта мерзiмде ВАК мүшелерiнiң (келісім бойынша) АШТӨ шаруашылықтарына шығуын ұйымдастырады. </w:t>
      </w:r>
      <w:r>
        <w:br/>
      </w:r>
      <w:r>
        <w:rPr>
          <w:rFonts w:ascii="Times New Roman"/>
          <w:b w:val="false"/>
          <w:i w:val="false"/>
          <w:color w:val="000000"/>
          <w:sz w:val="28"/>
        </w:rPr>
        <w:t>
</w:t>
      </w:r>
      <w:r>
        <w:rPr>
          <w:rFonts w:ascii="Times New Roman"/>
          <w:b w:val="false"/>
          <w:i w:val="false"/>
          <w:color w:val="000000"/>
          <w:sz w:val="28"/>
        </w:rPr>
        <w:t>
      23. ВАК мүшелерiнің (келісім бойынша) тексеру қорытындылары бойынша үш жұмыс күнi iшiнде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өткен жылғы күздiк дақылдарды (қыстап шыққаннан кейiн) және көп жылдық шөптерді қоса алғанда, егiстiктi қабылдау актiсiн (бұдан әрi – қабылдау актiсi) жасайды.</w:t>
      </w:r>
      <w:r>
        <w:br/>
      </w:r>
      <w:r>
        <w:rPr>
          <w:rFonts w:ascii="Times New Roman"/>
          <w:b w:val="false"/>
          <w:i w:val="false"/>
          <w:color w:val="000000"/>
          <w:sz w:val="28"/>
        </w:rPr>
        <w:t>
      Қабылдау актiсi үш данада жасалады, оның бiреуi АШТӨ-де, бiреуi – ВАК-та және бiреуi – облыстың (Астана және Алматы қалаларының) ауыл шаруашылығы басқармасында (бұдан әрi – басқарма) қалады және қабылдау актiсiн аудан (қала) әкімі бекітеді.</w:t>
      </w:r>
      <w:r>
        <w:br/>
      </w:r>
      <w:r>
        <w:rPr>
          <w:rFonts w:ascii="Times New Roman"/>
          <w:b w:val="false"/>
          <w:i w:val="false"/>
          <w:color w:val="000000"/>
          <w:sz w:val="28"/>
        </w:rPr>
        <w:t>
</w:t>
      </w:r>
      <w:r>
        <w:rPr>
          <w:rFonts w:ascii="Times New Roman"/>
          <w:b w:val="false"/>
          <w:i w:val="false"/>
          <w:color w:val="000000"/>
          <w:sz w:val="28"/>
        </w:rPr>
        <w:t>
      24. ВАК қабылдау актiсiнiң және АШТӨ бөлiмге ұсынған құжаттардың негiзiнде егiстiктi соңғы қабылдау жүргiзiлгеннен кейiн бес жұмыс күнi iшiнде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субсидиялар алуға АШТӨ-нiң түпкiлiктi тiзiмiн (бұдан әрi – тiзiм) жасайды және оны аудан әкiмiне, ал облыстық маңызы бар қалалар, Астана және Алматы қалалары бойынша – қала әкiмiне бекiтуге жолдайды.</w:t>
      </w:r>
      <w:r>
        <w:br/>
      </w:r>
      <w:r>
        <w:rPr>
          <w:rFonts w:ascii="Times New Roman"/>
          <w:b w:val="false"/>
          <w:i w:val="false"/>
          <w:color w:val="000000"/>
          <w:sz w:val="28"/>
        </w:rPr>
        <w:t>
      Аудан (облыстық маңызы бар қала, Астана және Алматы қалалары) әкімі екі жұмыс күні ішінде АШТӨ-нiң тiзiмiн бекітеді.</w:t>
      </w:r>
      <w:r>
        <w:br/>
      </w:r>
      <w:r>
        <w:rPr>
          <w:rFonts w:ascii="Times New Roman"/>
          <w:b w:val="false"/>
          <w:i w:val="false"/>
          <w:color w:val="000000"/>
          <w:sz w:val="28"/>
        </w:rPr>
        <w:t>
      АШТӨ-нi тiзiмге енгiзуден бас тартқан жағдайда, тексеру жүргiзiлгеннен кейiн екi жұмыс күнi iшiнде бөлiм АШТӨ-ге бас тарту себептерiн көрсете отырып тиiстi анықтама бередi.</w:t>
      </w:r>
      <w:r>
        <w:br/>
      </w:r>
      <w:r>
        <w:rPr>
          <w:rFonts w:ascii="Times New Roman"/>
          <w:b w:val="false"/>
          <w:i w:val="false"/>
          <w:color w:val="000000"/>
          <w:sz w:val="28"/>
        </w:rPr>
        <w:t>
      Осы Қағидалардың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құжаттарды ұсынбау, құжаттардың толық топтамасын ұсынбау 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оларды ұсыну мерзімдерін бұзу, егілген алаңдардың мәлімделген мөлшерлерге сәйкес келмеуі жағдайлары субсидиялар беруден бас тартуға себеп болып табылады.</w:t>
      </w:r>
      <w:r>
        <w:br/>
      </w:r>
      <w:r>
        <w:rPr>
          <w:rFonts w:ascii="Times New Roman"/>
          <w:b w:val="false"/>
          <w:i w:val="false"/>
          <w:color w:val="000000"/>
          <w:sz w:val="28"/>
        </w:rPr>
        <w:t>
</w:t>
      </w:r>
      <w:r>
        <w:rPr>
          <w:rFonts w:ascii="Times New Roman"/>
          <w:b w:val="false"/>
          <w:i w:val="false"/>
          <w:color w:val="000000"/>
          <w:sz w:val="28"/>
        </w:rPr>
        <w:t>
      25. Бөлiм үш жұмыс күнi iшiнде басқармаға аудандардың (облыстық маңызы бар қалалардың, Астана және Алматы қалаларының) әкiмдерi бекiткен тiзiмдi, қабылдау актiлерiн және қазынашылық органдарына ұсыну үшін нөмiрi көрсетiлген банктiк шоттың бары туралы екінші деңгейдегі банк анықтамасын бір данада ұсынады.</w:t>
      </w:r>
    </w:p>
    <w:bookmarkEnd w:id="11"/>
    <w:bookmarkStart w:name="z50" w:id="12"/>
    <w:p>
      <w:pPr>
        <w:spacing w:after="0"/>
        <w:ind w:left="0"/>
        <w:jc w:val="left"/>
      </w:pPr>
      <w:r>
        <w:rPr>
          <w:rFonts w:ascii="Times New Roman"/>
          <w:b/>
          <w:i w:val="false"/>
          <w:color w:val="000000"/>
        </w:rPr>
        <w:t xml:space="preserve"> 
4. Субсидиялар төлеу тәртібі</w:t>
      </w:r>
    </w:p>
    <w:bookmarkEnd w:id="12"/>
    <w:bookmarkStart w:name="z51" w:id="13"/>
    <w:p>
      <w:pPr>
        <w:spacing w:after="0"/>
        <w:ind w:left="0"/>
        <w:jc w:val="both"/>
      </w:pPr>
      <w:r>
        <w:rPr>
          <w:rFonts w:ascii="Times New Roman"/>
          <w:b w:val="false"/>
          <w:i w:val="false"/>
          <w:color w:val="000000"/>
          <w:sz w:val="28"/>
        </w:rPr>
        <w:t>
      26. Басқарма ұсынылған құжаттардың осы Қағидаларда белгiленген талаптарға сәйкестiгiн тексередi және бес жұмыс күнi iшiнде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АШТӨ-ге, лизинг берушілерге субсидиялар төлеуге арналған ведомості және төлем шоттарын қалыптастырады.</w:t>
      </w:r>
      <w:r>
        <w:br/>
      </w:r>
      <w:r>
        <w:rPr>
          <w:rFonts w:ascii="Times New Roman"/>
          <w:b w:val="false"/>
          <w:i w:val="false"/>
          <w:color w:val="000000"/>
          <w:sz w:val="28"/>
        </w:rPr>
        <w:t>
      Төлем жүргiзген кезде басқарма бес жұмыс күнi iшiнде аумақтық қазынашылық бөлiмшесiне екi данада төлем шоттарының тiзiлiмiн және төлем шоттарын ұсынады.</w:t>
      </w:r>
      <w:r>
        <w:br/>
      </w:r>
      <w:r>
        <w:rPr>
          <w:rFonts w:ascii="Times New Roman"/>
          <w:b w:val="false"/>
          <w:i w:val="false"/>
          <w:color w:val="000000"/>
          <w:sz w:val="28"/>
        </w:rPr>
        <w:t>
      Тиесілі субсидияларды АШТӨ-нің банк шоттарына аударуды басқарма тиісті жылдың 1 желтоқсанына дейін жүзеге асыратын осы Қағидалардың 10-тармағының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жағдайларды қоспағанда, тиесілі субсидияларды АШТӨ-нің банк шоттарына аударуды басқарма тиісті жылдың 15 қыркүйегіне дейін жүзеге асырады.</w:t>
      </w:r>
      <w:r>
        <w:br/>
      </w:r>
      <w:r>
        <w:rPr>
          <w:rFonts w:ascii="Times New Roman"/>
          <w:b w:val="false"/>
          <w:i w:val="false"/>
          <w:color w:val="000000"/>
          <w:sz w:val="28"/>
        </w:rPr>
        <w:t>
</w:t>
      </w:r>
      <w:r>
        <w:rPr>
          <w:rFonts w:ascii="Times New Roman"/>
          <w:b w:val="false"/>
          <w:i w:val="false"/>
          <w:color w:val="000000"/>
          <w:sz w:val="28"/>
        </w:rPr>
        <w:t>
      27. Басқарма тиiстi жылдың 5 шiлдесiне және 25 желтоқсанына дейiнгi мерзiмде уәкiлеттi органға субсидияларды пайдалану туралы жиынтық ақпарат бередi.</w:t>
      </w:r>
    </w:p>
    <w:bookmarkEnd w:id="13"/>
    <w:bookmarkStart w:name="z53" w:id="14"/>
    <w:p>
      <w:pPr>
        <w:spacing w:after="0"/>
        <w:ind w:left="0"/>
        <w:jc w:val="both"/>
      </w:pPr>
      <w:r>
        <w:rPr>
          <w:rFonts w:ascii="Times New Roman"/>
          <w:b w:val="false"/>
          <w:i w:val="false"/>
          <w:color w:val="000000"/>
          <w:sz w:val="28"/>
        </w:rPr>
        <w:t xml:space="preserve">
Басым дақылдар өндiрудi субсидиялау    </w:t>
      </w:r>
      <w:r>
        <w:br/>
      </w:r>
      <w:r>
        <w:rPr>
          <w:rFonts w:ascii="Times New Roman"/>
          <w:b w:val="false"/>
          <w:i w:val="false"/>
          <w:color w:val="000000"/>
          <w:sz w:val="28"/>
        </w:rPr>
        <w:t xml:space="preserve">
арқылы өсiмдiк шаруашылығы өнiмiнiң   </w:t>
      </w:r>
      <w:r>
        <w:br/>
      </w:r>
      <w:r>
        <w:rPr>
          <w:rFonts w:ascii="Times New Roman"/>
          <w:b w:val="false"/>
          <w:i w:val="false"/>
          <w:color w:val="000000"/>
          <w:sz w:val="28"/>
        </w:rPr>
        <w:t xml:space="preserve">
шығымдылығы мен сапасын арттыруды,    </w:t>
      </w:r>
      <w:r>
        <w:br/>
      </w:r>
      <w:r>
        <w:rPr>
          <w:rFonts w:ascii="Times New Roman"/>
          <w:b w:val="false"/>
          <w:i w:val="false"/>
          <w:color w:val="000000"/>
          <w:sz w:val="28"/>
        </w:rPr>
        <w:t xml:space="preserve">
жанар-жағармай материалдарының және   </w:t>
      </w:r>
      <w:r>
        <w:br/>
      </w:r>
      <w:r>
        <w:rPr>
          <w:rFonts w:ascii="Times New Roman"/>
          <w:b w:val="false"/>
          <w:i w:val="false"/>
          <w:color w:val="000000"/>
          <w:sz w:val="28"/>
        </w:rPr>
        <w:t>
көктемгi егiс пен егiн жинау жұмыстарын</w:t>
      </w:r>
      <w:r>
        <w:br/>
      </w:r>
      <w:r>
        <w:rPr>
          <w:rFonts w:ascii="Times New Roman"/>
          <w:b w:val="false"/>
          <w:i w:val="false"/>
          <w:color w:val="000000"/>
          <w:sz w:val="28"/>
        </w:rPr>
        <w:t xml:space="preserve">
жүргiзу үшін қажеттi басқа да     </w:t>
      </w:r>
      <w:r>
        <w:br/>
      </w:r>
      <w:r>
        <w:rPr>
          <w:rFonts w:ascii="Times New Roman"/>
          <w:b w:val="false"/>
          <w:i w:val="false"/>
          <w:color w:val="000000"/>
          <w:sz w:val="28"/>
        </w:rPr>
        <w:t>
тауарлық-материалдық құндылықтардың құнын</w:t>
      </w:r>
      <w:r>
        <w:br/>
      </w:r>
      <w:r>
        <w:rPr>
          <w:rFonts w:ascii="Times New Roman"/>
          <w:b w:val="false"/>
          <w:i w:val="false"/>
          <w:color w:val="000000"/>
          <w:sz w:val="28"/>
        </w:rPr>
        <w:t>
және ауылшаруашылық дақылдарын қорғалған</w:t>
      </w:r>
      <w:r>
        <w:br/>
      </w:r>
      <w:r>
        <w:rPr>
          <w:rFonts w:ascii="Times New Roman"/>
          <w:b w:val="false"/>
          <w:i w:val="false"/>
          <w:color w:val="000000"/>
          <w:sz w:val="28"/>
        </w:rPr>
        <w:t xml:space="preserve">
топырақта өңдеп өсіру шығындарын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_____________________ ауданының (облыстық маңызы бар қаланың,</w:t>
      </w:r>
      <w:r>
        <w:br/>
      </w:r>
      <w:r>
        <w:rPr>
          <w:rFonts w:ascii="Times New Roman"/>
          <w:b w:val="false"/>
          <w:i w:val="false"/>
          <w:color w:val="000000"/>
          <w:sz w:val="28"/>
        </w:rPr>
        <w:t>
Астана және Алматы қалаларының)</w:t>
      </w:r>
      <w:r>
        <w:br/>
      </w:r>
      <w:r>
        <w:rPr>
          <w:rFonts w:ascii="Times New Roman"/>
          <w:b w:val="false"/>
          <w:i w:val="false"/>
          <w:color w:val="000000"/>
          <w:sz w:val="28"/>
        </w:rPr>
        <w:t>
ведомствоаралық комиссиясына</w:t>
      </w:r>
    </w:p>
    <w:bookmarkStart w:name="z54" w:id="15"/>
    <w:p>
      <w:pPr>
        <w:spacing w:after="0"/>
        <w:ind w:left="0"/>
        <w:jc w:val="left"/>
      </w:pPr>
      <w:r>
        <w:rPr>
          <w:rFonts w:ascii="Times New Roman"/>
          <w:b/>
          <w:i w:val="false"/>
          <w:color w:val="000000"/>
        </w:rPr>
        <w:t xml:space="preserve"> 
Басым дақылдар өндiрудi субсидиялау арқылы өсiмдiк шаруашылығы</w:t>
      </w:r>
      <w:r>
        <w:br/>
      </w:r>
      <w:r>
        <w:rPr>
          <w:rFonts w:ascii="Times New Roman"/>
          <w:b/>
          <w:i w:val="false"/>
          <w:color w:val="000000"/>
        </w:rPr>
        <w:t>
өнiмiнiң шығымдылығы мен сапасын арттыруға, жанар-жағармай</w:t>
      </w:r>
      <w:r>
        <w:br/>
      </w:r>
      <w:r>
        <w:rPr>
          <w:rFonts w:ascii="Times New Roman"/>
          <w:b/>
          <w:i w:val="false"/>
          <w:color w:val="000000"/>
        </w:rPr>
        <w:t>
материалдарының және көктемгi егiс пен егiн жинау жұмыстарын</w:t>
      </w:r>
      <w:r>
        <w:br/>
      </w:r>
      <w:r>
        <w:rPr>
          <w:rFonts w:ascii="Times New Roman"/>
          <w:b/>
          <w:i w:val="false"/>
          <w:color w:val="000000"/>
        </w:rPr>
        <w:t>
жүргiзу үшін қажеттi басқа да тауарлық-материалдық</w:t>
      </w:r>
      <w:r>
        <w:br/>
      </w:r>
      <w:r>
        <w:rPr>
          <w:rFonts w:ascii="Times New Roman"/>
          <w:b/>
          <w:i w:val="false"/>
          <w:color w:val="000000"/>
        </w:rPr>
        <w:t>
құндылықтардың құнын және ауылшаруашылық дақылдарын қорғалған</w:t>
      </w:r>
      <w:r>
        <w:br/>
      </w:r>
      <w:r>
        <w:rPr>
          <w:rFonts w:ascii="Times New Roman"/>
          <w:b/>
          <w:i w:val="false"/>
          <w:color w:val="000000"/>
        </w:rPr>
        <w:t>
топырақта өңдеп өсіру шығындарының құнын арзандатуға</w:t>
      </w:r>
      <w:r>
        <w:br/>
      </w:r>
      <w:r>
        <w:rPr>
          <w:rFonts w:ascii="Times New Roman"/>
          <w:b/>
          <w:i w:val="false"/>
          <w:color w:val="000000"/>
        </w:rPr>
        <w:t>
субсидиялар алуға өтінім</w:t>
      </w:r>
    </w:p>
    <w:bookmarkEnd w:id="15"/>
    <w:p>
      <w:pPr>
        <w:spacing w:after="0"/>
        <w:ind w:left="0"/>
        <w:jc w:val="both"/>
      </w:pPr>
      <w:r>
        <w:rPr>
          <w:rFonts w:ascii="Times New Roman"/>
          <w:b w:val="false"/>
          <w:i w:val="false"/>
          <w:color w:val="000000"/>
          <w:sz w:val="28"/>
        </w:rPr>
        <w:t>____________________________________________ негізінде әрекет ететін</w:t>
      </w:r>
      <w:r>
        <w:br/>
      </w:r>
      <w:r>
        <w:rPr>
          <w:rFonts w:ascii="Times New Roman"/>
          <w:b w:val="false"/>
          <w:i w:val="false"/>
          <w:color w:val="000000"/>
          <w:sz w:val="28"/>
        </w:rPr>
        <w:t>
      (құрылтай құжаты)</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атынан бірінші басшы 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мынадай алаңда ауылшаруашылық дақылдарының төмендегідей түрлерін</w:t>
      </w:r>
      <w:r>
        <w:br/>
      </w:r>
      <w:r>
        <w:rPr>
          <w:rFonts w:ascii="Times New Roman"/>
          <w:b w:val="false"/>
          <w:i w:val="false"/>
          <w:color w:val="000000"/>
          <w:sz w:val="28"/>
        </w:rPr>
        <w:t>
өсіру үшін көктемгі егіс және егін жинау жұмыстарын жүргізуге қажетті</w:t>
      </w:r>
      <w:r>
        <w:br/>
      </w:r>
      <w:r>
        <w:rPr>
          <w:rFonts w:ascii="Times New Roman"/>
          <w:b w:val="false"/>
          <w:i w:val="false"/>
          <w:color w:val="000000"/>
          <w:sz w:val="28"/>
        </w:rPr>
        <w:t>
жанар-жағар май материалдары мен басқа да тауарлық-материалдық</w:t>
      </w:r>
      <w:r>
        <w:br/>
      </w:r>
      <w:r>
        <w:rPr>
          <w:rFonts w:ascii="Times New Roman"/>
          <w:b w:val="false"/>
          <w:i w:val="false"/>
          <w:color w:val="000000"/>
          <w:sz w:val="28"/>
        </w:rPr>
        <w:t>
құндылықтардың құнын арзандатуға субсидия нормалары бойынша бөлуді</w:t>
      </w:r>
      <w:r>
        <w:br/>
      </w:r>
      <w:r>
        <w:rPr>
          <w:rFonts w:ascii="Times New Roman"/>
          <w:b w:val="false"/>
          <w:i w:val="false"/>
          <w:color w:val="000000"/>
          <w:sz w:val="28"/>
        </w:rPr>
        <w:t>
сұрайды:</w:t>
      </w:r>
    </w:p>
    <w:p>
      <w:pPr>
        <w:spacing w:after="0"/>
        <w:ind w:left="0"/>
        <w:jc w:val="both"/>
      </w:pPr>
      <w:r>
        <w:rPr>
          <w:rFonts w:ascii="Times New Roman"/>
          <w:b w:val="false"/>
          <w:i w:val="false"/>
          <w:color w:val="000000"/>
          <w:sz w:val="28"/>
        </w:rPr>
        <w:t>_________ га _______________________ ___________ га _________________</w:t>
      </w:r>
      <w:r>
        <w:br/>
      </w:r>
      <w:r>
        <w:rPr>
          <w:rFonts w:ascii="Times New Roman"/>
          <w:b w:val="false"/>
          <w:i w:val="false"/>
          <w:color w:val="000000"/>
          <w:sz w:val="28"/>
        </w:rPr>
        <w:t>
(алаңы)             (дақыл)             (алаңы)          (дақыл)</w:t>
      </w:r>
      <w:r>
        <w:br/>
      </w:r>
      <w:r>
        <w:rPr>
          <w:rFonts w:ascii="Times New Roman"/>
          <w:b w:val="false"/>
          <w:i w:val="false"/>
          <w:color w:val="000000"/>
          <w:sz w:val="28"/>
        </w:rPr>
        <w:t>
_________ га _______________________ ___________ га _________________</w:t>
      </w:r>
      <w:r>
        <w:br/>
      </w:r>
      <w:r>
        <w:rPr>
          <w:rFonts w:ascii="Times New Roman"/>
          <w:b w:val="false"/>
          <w:i w:val="false"/>
          <w:color w:val="000000"/>
          <w:sz w:val="28"/>
        </w:rPr>
        <w:t>
(алаңы)             (дақыл)             (алаңы)          (дақыл)</w:t>
      </w:r>
      <w:r>
        <w:br/>
      </w:r>
      <w:r>
        <w:rPr>
          <w:rFonts w:ascii="Times New Roman"/>
          <w:b w:val="false"/>
          <w:i w:val="false"/>
          <w:color w:val="000000"/>
          <w:sz w:val="28"/>
        </w:rPr>
        <w:t>
_________ га _______________________ ___________ га _________________</w:t>
      </w:r>
      <w:r>
        <w:br/>
      </w:r>
      <w:r>
        <w:rPr>
          <w:rFonts w:ascii="Times New Roman"/>
          <w:b w:val="false"/>
          <w:i w:val="false"/>
          <w:color w:val="000000"/>
          <w:sz w:val="28"/>
        </w:rPr>
        <w:t>
(алаңы)             (дақыл)             (алаңы)          (дақыл)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873"/>
        <w:gridCol w:w="4508"/>
        <w:gridCol w:w="2660"/>
      </w:tblGrid>
      <w:tr>
        <w:trPr>
          <w:trHeight w:val="9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(қайта тіркеу) туралы куәлік немесе анықтама - заңды тұлға үшін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 жеке тұлға үшін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мемлекеттік тіркеу туралы куәлік - жеке тұлға үшін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арналған сәйкестендіру және (немесе) құқық белгілейтін құжат</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алаңы, га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шабындық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құжатының нөмірі және берілген күні, кім берді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тұқым өндiрушiлер немесе өткiзушiлер берген тұқымға аттестат не тұқымға куәлiк (тұқым сатып алынған жағдайда), ал себу үшiн өзi өндiрген тұқымды пайдаланған жағдайда – тұқымның сапасына сараптама жасау жөнiндегi аттестатталған зертханалар берген тұқымның кондициялылығы туралы куәлiк және сұрыптық егiстердi байқаудан өткiзу актiлері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өндіруші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сұрыбы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зауытымен жасалған қант қызылшасын сатып алу-сату шарты (өндірілген қант қызылшасының 1 тоннасына субсидиялар алу үшін)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 көлемі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Алыс-беріс қант қызылшасын қайта өңдеу қызметтерін көрсету туралы шарт (өндірілген қант қызылшасының 1 тоннасына субсидиялар алу үшін)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қызылшасының көлемі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техникалық паспортының немесе жылжымайтын мүлiктi мемлекеттiк тiркеу жөнiндегi уәкiлеттi органның жылыжайдың болуы мен жұмыс алаңы туралы анықтамасы (қорғалған топырақта көкөніс өндірумен айналысатын АШТӨ үшін)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санаты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сатып алуға арналған лизинг шарты</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беруші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тұтыну кооперативiнiң немесе су пайдаланушылардың ауылдық кооперативiнiң анықтамасы (бар болса)</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және берілген күні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жалған</w:t>
      </w:r>
      <w:r>
        <w:br/>
      </w:r>
      <w:r>
        <w:rPr>
          <w:rFonts w:ascii="Times New Roman"/>
          <w:b w:val="false"/>
          <w:i w:val="false"/>
          <w:color w:val="000000"/>
          <w:sz w:val="28"/>
        </w:rPr>
        <w:t>
мәліметтер ұсынғаны үшін Қазақстан Республикасы заңнамасына сәйкес</w:t>
      </w:r>
      <w:r>
        <w:br/>
      </w:r>
      <w:r>
        <w:rPr>
          <w:rFonts w:ascii="Times New Roman"/>
          <w:b w:val="false"/>
          <w:i w:val="false"/>
          <w:color w:val="000000"/>
          <w:sz w:val="28"/>
        </w:rPr>
        <w:t>
жауапкершілік туралы хабардармын.</w:t>
      </w:r>
    </w:p>
    <w:p>
      <w:pPr>
        <w:spacing w:after="0"/>
        <w:ind w:left="0"/>
        <w:jc w:val="both"/>
      </w:pPr>
      <w:r>
        <w:rPr>
          <w:rFonts w:ascii="Times New Roman"/>
          <w:b w:val="false"/>
          <w:i w:val="false"/>
          <w:color w:val="000000"/>
          <w:sz w:val="28"/>
        </w:rPr>
        <w:t>Басшы ________ ______________________________________________________</w:t>
      </w:r>
      <w:r>
        <w:br/>
      </w:r>
      <w:r>
        <w:rPr>
          <w:rFonts w:ascii="Times New Roman"/>
          <w:b w:val="false"/>
          <w:i w:val="false"/>
          <w:color w:val="000000"/>
          <w:sz w:val="28"/>
        </w:rPr>
        <w:t>
        (қолы) (тегі, аты, әкесінің аты (жеке басын куәландыратын</w:t>
      </w:r>
      <w:r>
        <w:br/>
      </w: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 жылғы «__» _____________</w:t>
      </w:r>
    </w:p>
    <w:p>
      <w:pPr>
        <w:spacing w:after="0"/>
        <w:ind w:left="0"/>
        <w:jc w:val="both"/>
      </w:pPr>
      <w:r>
        <w:rPr>
          <w:rFonts w:ascii="Times New Roman"/>
          <w:b w:val="false"/>
          <w:i w:val="false"/>
          <w:color w:val="000000"/>
          <w:sz w:val="28"/>
        </w:rPr>
        <w:t>Өтініш 20______ жылғы «________» 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жауапты адамның (қолы) (тегі, аты, әкесінің аты</w:t>
      </w:r>
      <w:r>
        <w:br/>
      </w:r>
      <w:r>
        <w:rPr>
          <w:rFonts w:ascii="Times New Roman"/>
          <w:b w:val="false"/>
          <w:i w:val="false"/>
          <w:color w:val="000000"/>
          <w:sz w:val="28"/>
        </w:rPr>
        <w:t>
          (жеке басын куәландыратын құжатта бар болса)</w:t>
      </w:r>
    </w:p>
    <w:p>
      <w:pPr>
        <w:spacing w:after="0"/>
        <w:ind w:left="0"/>
        <w:jc w:val="both"/>
      </w:pPr>
      <w:r>
        <w:rPr>
          <w:rFonts w:ascii="Times New Roman"/>
          <w:b w:val="false"/>
          <w:i w:val="false"/>
          <w:color w:val="000000"/>
          <w:sz w:val="28"/>
        </w:rPr>
        <w:t>АШТӨ-нің заңды мекенжайы:</w:t>
      </w:r>
      <w:r>
        <w:br/>
      </w:r>
      <w:r>
        <w:rPr>
          <w:rFonts w:ascii="Times New Roman"/>
          <w:b w:val="false"/>
          <w:i w:val="false"/>
          <w:color w:val="000000"/>
          <w:sz w:val="28"/>
        </w:rPr>
        <w:t>
__________________________________</w:t>
      </w:r>
      <w:r>
        <w:br/>
      </w:r>
      <w:r>
        <w:rPr>
          <w:rFonts w:ascii="Times New Roman"/>
          <w:b w:val="false"/>
          <w:i w:val="false"/>
          <w:color w:val="000000"/>
          <w:sz w:val="28"/>
        </w:rPr>
        <w:t>
(Т.А.Ә., қолы, мөрі)</w:t>
      </w:r>
    </w:p>
    <w:bookmarkStart w:name="z55" w:id="16"/>
    <w:p>
      <w:pPr>
        <w:spacing w:after="0"/>
        <w:ind w:left="0"/>
        <w:jc w:val="both"/>
      </w:pPr>
      <w:r>
        <w:rPr>
          <w:rFonts w:ascii="Times New Roman"/>
          <w:b w:val="false"/>
          <w:i w:val="false"/>
          <w:color w:val="000000"/>
          <w:sz w:val="28"/>
        </w:rPr>
        <w:t xml:space="preserve">
Басым дақылдар өндiрудi субсидиялау    </w:t>
      </w:r>
      <w:r>
        <w:br/>
      </w:r>
      <w:r>
        <w:rPr>
          <w:rFonts w:ascii="Times New Roman"/>
          <w:b w:val="false"/>
          <w:i w:val="false"/>
          <w:color w:val="000000"/>
          <w:sz w:val="28"/>
        </w:rPr>
        <w:t xml:space="preserve">
арқылы өсiмдiк шаруашылығы өнiмiнiң   </w:t>
      </w:r>
      <w:r>
        <w:br/>
      </w:r>
      <w:r>
        <w:rPr>
          <w:rFonts w:ascii="Times New Roman"/>
          <w:b w:val="false"/>
          <w:i w:val="false"/>
          <w:color w:val="000000"/>
          <w:sz w:val="28"/>
        </w:rPr>
        <w:t xml:space="preserve">
шығымдылығы мен сапасын арттыруды,    </w:t>
      </w:r>
      <w:r>
        <w:br/>
      </w:r>
      <w:r>
        <w:rPr>
          <w:rFonts w:ascii="Times New Roman"/>
          <w:b w:val="false"/>
          <w:i w:val="false"/>
          <w:color w:val="000000"/>
          <w:sz w:val="28"/>
        </w:rPr>
        <w:t xml:space="preserve">
жанар-жағармай материалдарының және   </w:t>
      </w:r>
      <w:r>
        <w:br/>
      </w:r>
      <w:r>
        <w:rPr>
          <w:rFonts w:ascii="Times New Roman"/>
          <w:b w:val="false"/>
          <w:i w:val="false"/>
          <w:color w:val="000000"/>
          <w:sz w:val="28"/>
        </w:rPr>
        <w:t>
көктемгi егiс пен егiн жинау жұмыстарын</w:t>
      </w:r>
      <w:r>
        <w:br/>
      </w:r>
      <w:r>
        <w:rPr>
          <w:rFonts w:ascii="Times New Roman"/>
          <w:b w:val="false"/>
          <w:i w:val="false"/>
          <w:color w:val="000000"/>
          <w:sz w:val="28"/>
        </w:rPr>
        <w:t xml:space="preserve">
жүргiзу үшін қажеттi басқа да     </w:t>
      </w:r>
      <w:r>
        <w:br/>
      </w:r>
      <w:r>
        <w:rPr>
          <w:rFonts w:ascii="Times New Roman"/>
          <w:b w:val="false"/>
          <w:i w:val="false"/>
          <w:color w:val="000000"/>
          <w:sz w:val="28"/>
        </w:rPr>
        <w:t>
тауарлық-материалдық құндылықтардың құнын</w:t>
      </w:r>
      <w:r>
        <w:br/>
      </w:r>
      <w:r>
        <w:rPr>
          <w:rFonts w:ascii="Times New Roman"/>
          <w:b w:val="false"/>
          <w:i w:val="false"/>
          <w:color w:val="000000"/>
          <w:sz w:val="28"/>
        </w:rPr>
        <w:t>
және ауылшаруашылық дақылдарын қорғалған</w:t>
      </w:r>
      <w:r>
        <w:br/>
      </w:r>
      <w:r>
        <w:rPr>
          <w:rFonts w:ascii="Times New Roman"/>
          <w:b w:val="false"/>
          <w:i w:val="false"/>
          <w:color w:val="000000"/>
          <w:sz w:val="28"/>
        </w:rPr>
        <w:t xml:space="preserve">
топырақта өңдеп өсіру шығындарын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ауданының (облыстық маңызы бар қаланың,</w:t>
      </w:r>
      <w:r>
        <w:br/>
      </w:r>
      <w:r>
        <w:rPr>
          <w:rFonts w:ascii="Times New Roman"/>
          <w:b w:val="false"/>
          <w:i w:val="false"/>
          <w:color w:val="000000"/>
          <w:sz w:val="28"/>
        </w:rPr>
        <w:t>
Астана және Алматы қалаларының) әкімі</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 жылғы « » </w:t>
      </w:r>
    </w:p>
    <w:bookmarkStart w:name="z56" w:id="17"/>
    <w:p>
      <w:pPr>
        <w:spacing w:after="0"/>
        <w:ind w:left="0"/>
        <w:jc w:val="left"/>
      </w:pPr>
      <w:r>
        <w:rPr>
          <w:rFonts w:ascii="Times New Roman"/>
          <w:b/>
          <w:i w:val="false"/>
          <w:color w:val="000000"/>
        </w:rPr>
        <w:t xml:space="preserve"> 
АШТӨ-нің егістіктерін және екпелерін қабылдаудың</w:t>
      </w:r>
      <w:r>
        <w:br/>
      </w:r>
      <w:r>
        <w:rPr>
          <w:rFonts w:ascii="Times New Roman"/>
          <w:b/>
          <w:i w:val="false"/>
          <w:color w:val="000000"/>
        </w:rPr>
        <w:t>
20__ жылғы « »</w:t>
      </w:r>
      <w:r>
        <w:br/>
      </w:r>
      <w:r>
        <w:rPr>
          <w:rFonts w:ascii="Times New Roman"/>
          <w:b/>
          <w:i w:val="false"/>
          <w:color w:val="000000"/>
        </w:rPr>
        <w:t>
№ актісі</w:t>
      </w:r>
    </w:p>
    <w:bookmarkEnd w:id="17"/>
    <w:p>
      <w:pPr>
        <w:spacing w:after="0"/>
        <w:ind w:left="0"/>
        <w:jc w:val="both"/>
      </w:pPr>
      <w:r>
        <w:rPr>
          <w:rFonts w:ascii="Times New Roman"/>
          <w:b w:val="false"/>
          <w:i w:val="false"/>
          <w:color w:val="000000"/>
          <w:sz w:val="28"/>
        </w:rPr>
        <w:t>Біз, төменде қол қоюшылар,</w:t>
      </w:r>
      <w:r>
        <w:br/>
      </w:r>
      <w:r>
        <w:rPr>
          <w:rFonts w:ascii="Times New Roman"/>
          <w:b w:val="false"/>
          <w:i w:val="false"/>
          <w:color w:val="000000"/>
          <w:sz w:val="28"/>
        </w:rPr>
        <w:t>
ВАК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ВАК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бір тараптан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(АШТӨ атауы)</w:t>
      </w:r>
      <w:r>
        <w:br/>
      </w:r>
      <w:r>
        <w:rPr>
          <w:rFonts w:ascii="Times New Roman"/>
          <w:b w:val="false"/>
          <w:i w:val="false"/>
          <w:color w:val="000000"/>
          <w:sz w:val="28"/>
        </w:rPr>
        <w:t>
__________________ басшысы екінші тараптан 20___ жылы мынадай алаңда</w:t>
      </w:r>
      <w:r>
        <w:br/>
      </w:r>
      <w:r>
        <w:rPr>
          <w:rFonts w:ascii="Times New Roman"/>
          <w:b w:val="false"/>
          <w:i w:val="false"/>
          <w:color w:val="000000"/>
          <w:sz w:val="28"/>
        </w:rPr>
        <w:t>
төмендегі басым ауылшаруашылық дақылдары өскінінің алынған</w:t>
      </w:r>
      <w:r>
        <w:br/>
      </w:r>
      <w:r>
        <w:rPr>
          <w:rFonts w:ascii="Times New Roman"/>
          <w:b w:val="false"/>
          <w:i w:val="false"/>
          <w:color w:val="000000"/>
          <w:sz w:val="28"/>
        </w:rPr>
        <w:t>
(отырғызылғаны) туралы осы актіні жасадық:</w:t>
      </w:r>
      <w:r>
        <w:br/>
      </w:r>
      <w:r>
        <w:rPr>
          <w:rFonts w:ascii="Times New Roman"/>
          <w:b w:val="false"/>
          <w:i w:val="false"/>
          <w:color w:val="000000"/>
          <w:sz w:val="28"/>
        </w:rPr>
        <w:t>
га ____________________________ га __________________________________</w:t>
      </w:r>
      <w:r>
        <w:br/>
      </w:r>
      <w:r>
        <w:rPr>
          <w:rFonts w:ascii="Times New Roman"/>
          <w:b w:val="false"/>
          <w:i w:val="false"/>
          <w:color w:val="000000"/>
          <w:sz w:val="28"/>
        </w:rPr>
        <w:t>
га ____________________________ га __________________________________</w:t>
      </w:r>
      <w:r>
        <w:br/>
      </w:r>
      <w:r>
        <w:rPr>
          <w:rFonts w:ascii="Times New Roman"/>
          <w:b w:val="false"/>
          <w:i w:val="false"/>
          <w:color w:val="000000"/>
          <w:sz w:val="28"/>
        </w:rPr>
        <w:t>
га ____________________________ га __________________________________</w:t>
      </w:r>
    </w:p>
    <w:p>
      <w:pPr>
        <w:spacing w:after="0"/>
        <w:ind w:left="0"/>
        <w:jc w:val="both"/>
      </w:pPr>
      <w:r>
        <w:rPr>
          <w:rFonts w:ascii="Times New Roman"/>
          <w:b w:val="false"/>
          <w:i w:val="false"/>
          <w:color w:val="000000"/>
          <w:sz w:val="28"/>
        </w:rPr>
        <w:t>ВАК төрағасы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ВАК мүшелері: 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АШТӨ: _______________________________________________________________</w:t>
      </w:r>
      <w:r>
        <w:br/>
      </w:r>
      <w:r>
        <w:rPr>
          <w:rFonts w:ascii="Times New Roman"/>
          <w:b w:val="false"/>
          <w:i w:val="false"/>
          <w:color w:val="000000"/>
          <w:sz w:val="28"/>
        </w:rPr>
        <w:t>
                        (Т.А.Ә., қолы, мөрі)</w:t>
      </w:r>
    </w:p>
    <w:bookmarkStart w:name="z57" w:id="18"/>
    <w:p>
      <w:pPr>
        <w:spacing w:after="0"/>
        <w:ind w:left="0"/>
        <w:jc w:val="both"/>
      </w:pPr>
      <w:r>
        <w:rPr>
          <w:rFonts w:ascii="Times New Roman"/>
          <w:b w:val="false"/>
          <w:i w:val="false"/>
          <w:color w:val="000000"/>
          <w:sz w:val="28"/>
        </w:rPr>
        <w:t xml:space="preserve">
Басым дақылдар өндiрудi субсидиялау    </w:t>
      </w:r>
      <w:r>
        <w:br/>
      </w:r>
      <w:r>
        <w:rPr>
          <w:rFonts w:ascii="Times New Roman"/>
          <w:b w:val="false"/>
          <w:i w:val="false"/>
          <w:color w:val="000000"/>
          <w:sz w:val="28"/>
        </w:rPr>
        <w:t xml:space="preserve">
арқылы өсiмдiк шаруашылығы өнiмiнiң   </w:t>
      </w:r>
      <w:r>
        <w:br/>
      </w:r>
      <w:r>
        <w:rPr>
          <w:rFonts w:ascii="Times New Roman"/>
          <w:b w:val="false"/>
          <w:i w:val="false"/>
          <w:color w:val="000000"/>
          <w:sz w:val="28"/>
        </w:rPr>
        <w:t xml:space="preserve">
шығымдылығы мен сапасын арттыруды,    </w:t>
      </w:r>
      <w:r>
        <w:br/>
      </w:r>
      <w:r>
        <w:rPr>
          <w:rFonts w:ascii="Times New Roman"/>
          <w:b w:val="false"/>
          <w:i w:val="false"/>
          <w:color w:val="000000"/>
          <w:sz w:val="28"/>
        </w:rPr>
        <w:t xml:space="preserve">
жанар-жағармай материалдарының және   </w:t>
      </w:r>
      <w:r>
        <w:br/>
      </w:r>
      <w:r>
        <w:rPr>
          <w:rFonts w:ascii="Times New Roman"/>
          <w:b w:val="false"/>
          <w:i w:val="false"/>
          <w:color w:val="000000"/>
          <w:sz w:val="28"/>
        </w:rPr>
        <w:t>
көктемгi егiс пен егiн жинау жұмыстарын</w:t>
      </w:r>
      <w:r>
        <w:br/>
      </w:r>
      <w:r>
        <w:rPr>
          <w:rFonts w:ascii="Times New Roman"/>
          <w:b w:val="false"/>
          <w:i w:val="false"/>
          <w:color w:val="000000"/>
          <w:sz w:val="28"/>
        </w:rPr>
        <w:t xml:space="preserve">
жүргiзу үшін қажеттi басқа да     </w:t>
      </w:r>
      <w:r>
        <w:br/>
      </w:r>
      <w:r>
        <w:rPr>
          <w:rFonts w:ascii="Times New Roman"/>
          <w:b w:val="false"/>
          <w:i w:val="false"/>
          <w:color w:val="000000"/>
          <w:sz w:val="28"/>
        </w:rPr>
        <w:t>
тауарлық-материалдық құндылықтардың құнын</w:t>
      </w:r>
      <w:r>
        <w:br/>
      </w:r>
      <w:r>
        <w:rPr>
          <w:rFonts w:ascii="Times New Roman"/>
          <w:b w:val="false"/>
          <w:i w:val="false"/>
          <w:color w:val="000000"/>
          <w:sz w:val="28"/>
        </w:rPr>
        <w:t>
және ауылшаруашылық дақылдарын қорғалған</w:t>
      </w:r>
      <w:r>
        <w:br/>
      </w:r>
      <w:r>
        <w:rPr>
          <w:rFonts w:ascii="Times New Roman"/>
          <w:b w:val="false"/>
          <w:i w:val="false"/>
          <w:color w:val="000000"/>
          <w:sz w:val="28"/>
        </w:rPr>
        <w:t xml:space="preserve">
топырақта өңдеп өсіру шығындарын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(облыстың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ауданының (облыстық маңызы бар қаланың,</w:t>
      </w:r>
      <w:r>
        <w:br/>
      </w:r>
      <w:r>
        <w:rPr>
          <w:rFonts w:ascii="Times New Roman"/>
          <w:b w:val="false"/>
          <w:i w:val="false"/>
          <w:color w:val="000000"/>
          <w:sz w:val="28"/>
        </w:rPr>
        <w:t>
Астана және Алматы қалаларының) әкімі</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20 жылғы « » </w:t>
      </w:r>
    </w:p>
    <w:bookmarkStart w:name="z58" w:id="19"/>
    <w:p>
      <w:pPr>
        <w:spacing w:after="0"/>
        <w:ind w:left="0"/>
        <w:jc w:val="left"/>
      </w:pPr>
      <w:r>
        <w:rPr>
          <w:rFonts w:ascii="Times New Roman"/>
          <w:b/>
          <w:i w:val="false"/>
          <w:color w:val="000000"/>
        </w:rPr>
        <w:t xml:space="preserve"> 
Басым дақылдар өндiрудi субсидиялау арқылы өсiмдiк шаруашылығы</w:t>
      </w:r>
      <w:r>
        <w:br/>
      </w:r>
      <w:r>
        <w:rPr>
          <w:rFonts w:ascii="Times New Roman"/>
          <w:b/>
          <w:i w:val="false"/>
          <w:color w:val="000000"/>
        </w:rPr>
        <w:t>
өнiмiнiң шығымдылығы мен сапасын арттыруға, жанар-жағармай</w:t>
      </w:r>
      <w:r>
        <w:br/>
      </w:r>
      <w:r>
        <w:rPr>
          <w:rFonts w:ascii="Times New Roman"/>
          <w:b/>
          <w:i w:val="false"/>
          <w:color w:val="000000"/>
        </w:rPr>
        <w:t>
материалдарының және көктемгi егiс пен егiн жинау жұмыстарын</w:t>
      </w:r>
      <w:r>
        <w:br/>
      </w:r>
      <w:r>
        <w:rPr>
          <w:rFonts w:ascii="Times New Roman"/>
          <w:b/>
          <w:i w:val="false"/>
          <w:color w:val="000000"/>
        </w:rPr>
        <w:t>
жүргiзу үшін қажеттi басқа да тауарлық-материалдық</w:t>
      </w:r>
      <w:r>
        <w:br/>
      </w:r>
      <w:r>
        <w:rPr>
          <w:rFonts w:ascii="Times New Roman"/>
          <w:b/>
          <w:i w:val="false"/>
          <w:color w:val="000000"/>
        </w:rPr>
        <w:t>
құндылықтардың, ауылшаруашылық дақылдарын қорғалған топырақта</w:t>
      </w:r>
      <w:r>
        <w:br/>
      </w:r>
      <w:r>
        <w:rPr>
          <w:rFonts w:ascii="Times New Roman"/>
          <w:b/>
          <w:i w:val="false"/>
          <w:color w:val="000000"/>
        </w:rPr>
        <w:t>
өңдеп өсіру шығындарының құнын арзандатуға субсидиялар алуға</w:t>
      </w:r>
      <w:r>
        <w:br/>
      </w:r>
      <w:r>
        <w:rPr>
          <w:rFonts w:ascii="Times New Roman"/>
          <w:b/>
          <w:i w:val="false"/>
          <w:color w:val="000000"/>
        </w:rPr>
        <w:t>
арналған _________ ауданының, облыстық маңызы бар қалалардың,</w:t>
      </w:r>
      <w:r>
        <w:br/>
      </w:r>
      <w:r>
        <w:rPr>
          <w:rFonts w:ascii="Times New Roman"/>
          <w:b/>
          <w:i w:val="false"/>
          <w:color w:val="000000"/>
        </w:rPr>
        <w:t>
Астана және Алматы қалаларының ауыл шаруашылығы тауарын</w:t>
      </w:r>
      <w:r>
        <w:br/>
      </w:r>
      <w:r>
        <w:rPr>
          <w:rFonts w:ascii="Times New Roman"/>
          <w:b/>
          <w:i w:val="false"/>
          <w:color w:val="000000"/>
        </w:rPr>
        <w:t>
өндірушілерінің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841"/>
        <w:gridCol w:w="2408"/>
        <w:gridCol w:w="2833"/>
        <w:gridCol w:w="2692"/>
        <w:gridCol w:w="3118"/>
      </w:tblGrid>
      <w:tr>
        <w:trPr>
          <w:trHeight w:val="13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атауы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дақылдарының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актісімен қабылданған егістік алаңы, га (өндірілген өнім көлемі, тоннамен)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арналған бюджеттік субсидиялар мөлшері, теңге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тиісті бюджеттік субсидиялар көлемі, теңге (4-бағ. х 5-бағ.)</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ВАК төрағасы 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_______________________________________ ауданының ____________ бөлімі</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ВАК мүшелері:</w:t>
      </w:r>
      <w:r>
        <w:br/>
      </w:r>
      <w:r>
        <w:rPr>
          <w:rFonts w:ascii="Times New Roman"/>
          <w:b w:val="false"/>
          <w:i w:val="false"/>
          <w:color w:val="000000"/>
          <w:sz w:val="28"/>
        </w:rPr>
        <w:t>
_______________________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w:t>
      </w:r>
      <w:r>
        <w:br/>
      </w:r>
      <w:r>
        <w:rPr>
          <w:rFonts w:ascii="Times New Roman"/>
          <w:b w:val="false"/>
          <w:i w:val="false"/>
          <w:color w:val="000000"/>
          <w:sz w:val="28"/>
        </w:rPr>
        <w:t>
(қолы, Т.А.Ә.)</w:t>
      </w:r>
    </w:p>
    <w:bookmarkStart w:name="z59" w:id="20"/>
    <w:p>
      <w:pPr>
        <w:spacing w:after="0"/>
        <w:ind w:left="0"/>
        <w:jc w:val="both"/>
      </w:pPr>
      <w:r>
        <w:rPr>
          <w:rFonts w:ascii="Times New Roman"/>
          <w:b w:val="false"/>
          <w:i w:val="false"/>
          <w:color w:val="000000"/>
          <w:sz w:val="28"/>
        </w:rPr>
        <w:t xml:space="preserve">
Басым дақылдар өндiрудi субсидиялау    </w:t>
      </w:r>
      <w:r>
        <w:br/>
      </w:r>
      <w:r>
        <w:rPr>
          <w:rFonts w:ascii="Times New Roman"/>
          <w:b w:val="false"/>
          <w:i w:val="false"/>
          <w:color w:val="000000"/>
          <w:sz w:val="28"/>
        </w:rPr>
        <w:t xml:space="preserve">
арқылы өсiмдiк шаруашылығы өнiмiнiң   </w:t>
      </w:r>
      <w:r>
        <w:br/>
      </w:r>
      <w:r>
        <w:rPr>
          <w:rFonts w:ascii="Times New Roman"/>
          <w:b w:val="false"/>
          <w:i w:val="false"/>
          <w:color w:val="000000"/>
          <w:sz w:val="28"/>
        </w:rPr>
        <w:t xml:space="preserve">
шығымдылығы мен сапасын арттыруды,    </w:t>
      </w:r>
      <w:r>
        <w:br/>
      </w:r>
      <w:r>
        <w:rPr>
          <w:rFonts w:ascii="Times New Roman"/>
          <w:b w:val="false"/>
          <w:i w:val="false"/>
          <w:color w:val="000000"/>
          <w:sz w:val="28"/>
        </w:rPr>
        <w:t xml:space="preserve">
жанар-жағармай материалдарының және   </w:t>
      </w:r>
      <w:r>
        <w:br/>
      </w:r>
      <w:r>
        <w:rPr>
          <w:rFonts w:ascii="Times New Roman"/>
          <w:b w:val="false"/>
          <w:i w:val="false"/>
          <w:color w:val="000000"/>
          <w:sz w:val="28"/>
        </w:rPr>
        <w:t>
көктемгi егiс пен егiн жинау жұмыстарын</w:t>
      </w:r>
      <w:r>
        <w:br/>
      </w:r>
      <w:r>
        <w:rPr>
          <w:rFonts w:ascii="Times New Roman"/>
          <w:b w:val="false"/>
          <w:i w:val="false"/>
          <w:color w:val="000000"/>
          <w:sz w:val="28"/>
        </w:rPr>
        <w:t xml:space="preserve">
жүргiзу үшін қажеттi басқа да     </w:t>
      </w:r>
      <w:r>
        <w:br/>
      </w:r>
      <w:r>
        <w:rPr>
          <w:rFonts w:ascii="Times New Roman"/>
          <w:b w:val="false"/>
          <w:i w:val="false"/>
          <w:color w:val="000000"/>
          <w:sz w:val="28"/>
        </w:rPr>
        <w:t>
тауарлық-материалдық құндылықтардың құнын</w:t>
      </w:r>
      <w:r>
        <w:br/>
      </w:r>
      <w:r>
        <w:rPr>
          <w:rFonts w:ascii="Times New Roman"/>
          <w:b w:val="false"/>
          <w:i w:val="false"/>
          <w:color w:val="000000"/>
          <w:sz w:val="28"/>
        </w:rPr>
        <w:t>
және ауылшаруашылық дақылдарын қорғалған</w:t>
      </w:r>
      <w:r>
        <w:br/>
      </w:r>
      <w:r>
        <w:rPr>
          <w:rFonts w:ascii="Times New Roman"/>
          <w:b w:val="false"/>
          <w:i w:val="false"/>
          <w:color w:val="000000"/>
          <w:sz w:val="28"/>
        </w:rPr>
        <w:t xml:space="preserve">
топырақта өңдеп өсіру шығындарын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Басқарма бастығы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20___ жылғы «___» _______</w:t>
      </w:r>
    </w:p>
    <w:bookmarkStart w:name="z60" w:id="21"/>
    <w:p>
      <w:pPr>
        <w:spacing w:after="0"/>
        <w:ind w:left="0"/>
        <w:jc w:val="left"/>
      </w:pPr>
      <w:r>
        <w:rPr>
          <w:rFonts w:ascii="Times New Roman"/>
          <w:b/>
          <w:i w:val="false"/>
          <w:color w:val="000000"/>
        </w:rPr>
        <w:t xml:space="preserve"> 
Ауылшаруашылығы тауарын өндірушілерге субсидиялар төлеуге</w:t>
      </w:r>
      <w:r>
        <w:br/>
      </w:r>
      <w:r>
        <w:rPr>
          <w:rFonts w:ascii="Times New Roman"/>
          <w:b/>
          <w:i w:val="false"/>
          <w:color w:val="000000"/>
        </w:rPr>
        <w:t>
арналған ведомость</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243"/>
        <w:gridCol w:w="2664"/>
        <w:gridCol w:w="2523"/>
        <w:gridCol w:w="2524"/>
        <w:gridCol w:w="2945"/>
      </w:tblGrid>
      <w:tr>
        <w:trPr>
          <w:trHeight w:val="17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лизинг берушінің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ауылшаруашылық дақылдарының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актісімен қабылданған егістік алаңы, га (өндірілген өнім көлемі, тоннамен)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арналған бюджеттік субсидиялар мөлшері, теңге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тиісті бюджеттік субсидиялар көлемі, теңге (4-бағ. х 5-бағ.)</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Басқарманың қаржы бөлімінің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Бөлім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