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2973" w14:textId="35e2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12 маусымдағы № 640 қаулысы</w:t>
      </w:r>
    </w:p>
    <w:p>
      <w:pPr>
        <w:spacing w:after="0"/>
        <w:ind w:left="0"/>
        <w:jc w:val="both"/>
      </w:pPr>
      <w:bookmarkStart w:name="z1" w:id="0"/>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министрлігіне 2014 жылға арналған республикалық бюджетте көзделген Қазақстан Республикасы Үкіметінің шұғыл шығындарға арналған резервінен 4364578400 (төрт миллиард үш жүз алпыс төрт миллион бес жүз жетпіс сегіз мың төрт жүз) теңге сомасында ақша қаражаты мынадай жобаларды іске асыру үшін Астана қаласының әкімдігіне нысаналы даму трансферттері түрінде аудару үшін бөлінсін:</w:t>
      </w:r>
      <w:r>
        <w:br/>
      </w:r>
      <w:r>
        <w:rPr>
          <w:rFonts w:ascii="Times New Roman"/>
          <w:b w:val="false"/>
          <w:i w:val="false"/>
          <w:color w:val="000000"/>
          <w:sz w:val="28"/>
        </w:rPr>
        <w:t>
</w:t>
      </w:r>
      <w:r>
        <w:rPr>
          <w:rFonts w:ascii="Times New Roman"/>
          <w:b w:val="false"/>
          <w:i w:val="false"/>
          <w:color w:val="000000"/>
          <w:sz w:val="28"/>
        </w:rPr>
        <w:t>
      1) «Астана қаласында «110 кВ ЭБЖ бар 110/20 кВ Олимп ҚС салу.  II кезек. 110 кВ-ЭБЖ» 1024218500 (бір миллиард жиырма төрт миллион екі жүз он сегіз мың бес жүз) теңге;</w:t>
      </w:r>
      <w:r>
        <w:br/>
      </w:r>
      <w:r>
        <w:rPr>
          <w:rFonts w:ascii="Times New Roman"/>
          <w:b w:val="false"/>
          <w:i w:val="false"/>
          <w:color w:val="000000"/>
          <w:sz w:val="28"/>
        </w:rPr>
        <w:t>
</w:t>
      </w:r>
      <w:r>
        <w:rPr>
          <w:rFonts w:ascii="Times New Roman"/>
          <w:b w:val="false"/>
          <w:i w:val="false"/>
          <w:color w:val="000000"/>
          <w:sz w:val="28"/>
        </w:rPr>
        <w:t>
      2) «110 кВ-ЭБЖ-қайта жүргізе отырып, жабық 110/20 кВ «Аэропорт-Новая» ҚС салу». II кезек. 110 кВ ЭБЖ қайта жүргізу» 2026384200 (екі миллиард жиырма алты миллион үш жүз сексен төрт мың екі жүз) теңге;</w:t>
      </w:r>
      <w:r>
        <w:br/>
      </w:r>
      <w:r>
        <w:rPr>
          <w:rFonts w:ascii="Times New Roman"/>
          <w:b w:val="false"/>
          <w:i w:val="false"/>
          <w:color w:val="000000"/>
          <w:sz w:val="28"/>
        </w:rPr>
        <w:t>
</w:t>
      </w:r>
      <w:r>
        <w:rPr>
          <w:rFonts w:ascii="Times New Roman"/>
          <w:b w:val="false"/>
          <w:i w:val="false"/>
          <w:color w:val="000000"/>
          <w:sz w:val="28"/>
        </w:rPr>
        <w:t>
      3) «110 кВ-ЭБЖ бар жабық 110/20 кВ «Бәйтерек» ҚС салу» I кезек» 1313975700 (бір миллиард үш жүз он үш миллион тоғыз жүз жетпіс бес мың жеті жүз)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2014.11.28 </w:t>
      </w:r>
      <w:r>
        <w:rPr>
          <w:rFonts w:ascii="Times New Roman"/>
          <w:b w:val="false"/>
          <w:i w:val="false"/>
          <w:color w:val="000000"/>
          <w:sz w:val="28"/>
        </w:rPr>
        <w:t>№ 1256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