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d74f" w14:textId="98bd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ақпараттық жүйелерді және мемлекеттік ақпараттық жүйелермен интеграцияланатын мемлекеттік емес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19 маусымдағы № 676 қаулысы. Күші жойылды - Қазақстан Республикасы Үкіметінің 2015 жылғы 28 тамыздағы № 684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684</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ақпараттық жүйелерді және мемлекеттік ақпараттық жүйелермен интеграцияланатын мемлекеттік емес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2-тармақтың 2) тармақшасын қоспағанда, «Ақпараттық технологиялар саласындағы мемлекеттік қызмет стандарттарын бекіту және Қазақстан Республикасы Үкіметінің «Жеке және заңды тұлғаларға көрсетілетін мемлекеттік қызметтердің тізілімін бекіту туралы» 2010 жылғы 20 шілдедегі № 745 және «Мемлекеттік ақпараттық жүйелерді және мемлекеттік ақпараттық жүйелермен интеграцияланатын мемлекеттік емес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аттестаттау жүргізу ережесін бекіту туралы» 2009 жылғы 30 желтоқсандағы № 2280 қаулыларына өзгерістер енгізу туралы» Қазақстан Республикасы Үкіметінің 2012 жылғы 25 қыркүйектегі № 1241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2012 ж., № 71, 1047-құжат)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күнтiзбелiк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2014 жылғы 19 маусымдағы</w:t>
      </w:r>
      <w:r>
        <w:br/>
      </w:r>
      <w:r>
        <w:rPr>
          <w:rFonts w:ascii="Times New Roman"/>
          <w:b w:val="false"/>
          <w:i w:val="false"/>
          <w:color w:val="000000"/>
          <w:sz w:val="28"/>
        </w:rPr>
        <w:t xml:space="preserve">
№ 676 қаулысымен   </w:t>
      </w:r>
      <w:r>
        <w:br/>
      </w:r>
      <w:r>
        <w:rPr>
          <w:rFonts w:ascii="Times New Roman"/>
          <w:b w:val="false"/>
          <w:i w:val="false"/>
          <w:color w:val="000000"/>
          <w:sz w:val="28"/>
        </w:rPr>
        <w:t xml:space="preserve">
бекiтiлген       </w:t>
      </w:r>
    </w:p>
    <w:bookmarkEnd w:id="2"/>
    <w:bookmarkStart w:name="z6" w:id="3"/>
    <w:p>
      <w:pPr>
        <w:spacing w:after="0"/>
        <w:ind w:left="0"/>
        <w:jc w:val="left"/>
      </w:pPr>
      <w:r>
        <w:rPr>
          <w:rFonts w:ascii="Times New Roman"/>
          <w:b/>
          <w:i w:val="false"/>
          <w:color w:val="000000"/>
        </w:rPr>
        <w:t xml:space="preserve"> 
«Мемлекеттік ақпараттық жүйелерді және мемлекеттік ақпараттық</w:t>
      </w:r>
      <w:r>
        <w:br/>
      </w:r>
      <w:r>
        <w:rPr>
          <w:rFonts w:ascii="Times New Roman"/>
          <w:b/>
          <w:i w:val="false"/>
          <w:color w:val="000000"/>
        </w:rPr>
        <w:t>
жүйелермен интеграцияланатын мемлекеттік емес ақпараттық</w:t>
      </w:r>
      <w:r>
        <w:br/>
      </w:r>
      <w:r>
        <w:rPr>
          <w:rFonts w:ascii="Times New Roman"/>
          <w:b/>
          <w:i w:val="false"/>
          <w:color w:val="000000"/>
        </w:rPr>
        <w:t>
жүйелерді олардың ақпараттық қауіпсіздік талаптарына және</w:t>
      </w:r>
      <w:r>
        <w:br/>
      </w:r>
      <w:r>
        <w:rPr>
          <w:rFonts w:ascii="Times New Roman"/>
          <w:b/>
          <w:i w:val="false"/>
          <w:color w:val="000000"/>
        </w:rPr>
        <w:t>
Қазақстан Республикасының аумағында қабылданған стандарттарға</w:t>
      </w:r>
      <w:r>
        <w:br/>
      </w:r>
      <w:r>
        <w:rPr>
          <w:rFonts w:ascii="Times New Roman"/>
          <w:b/>
          <w:i w:val="false"/>
          <w:color w:val="000000"/>
        </w:rPr>
        <w:t>
сәйкестігіне аттестаттау» мемлекеттік көрсетілетін қызмет</w:t>
      </w:r>
      <w:r>
        <w:br/>
      </w:r>
      <w:r>
        <w:rPr>
          <w:rFonts w:ascii="Times New Roman"/>
          <w:b/>
          <w:i w:val="false"/>
          <w:color w:val="000000"/>
        </w:rPr>
        <w:t>
стандарты</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«Мемлекеттік ақпараттық жүйелерді және мемлекеттік ақпараттық жүйелермен интеграцияланатын мемлекеттік емес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Байланыс және ақпарат агенттігі (бұдан әрі – Агенттік)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Агенттік және «Мемлекеттік техникалық қызмет» шаруашылық жүргізу құқығындағы республикалық мемлекеттік кәсіпорны (бұдан әрі – көрсетілетін қызметті беруші) көрсетеді.</w:t>
      </w:r>
      <w:r>
        <w:br/>
      </w:r>
      <w:r>
        <w:rPr>
          <w:rFonts w:ascii="Times New Roman"/>
          <w:b w:val="false"/>
          <w:i w:val="false"/>
          <w:color w:val="000000"/>
          <w:sz w:val="28"/>
        </w:rPr>
        <w:t>
      Өтініштер қабылдау және мемлекеттік қызмет көрсету нәтижесін беру Агенттіктің кеңсесі арқылы жүзеге асырылады.</w:t>
      </w:r>
    </w:p>
    <w:bookmarkEnd w:id="5"/>
    <w:bookmarkStart w:name="z11" w:id="6"/>
    <w:p>
      <w:pPr>
        <w:spacing w:after="0"/>
        <w:ind w:left="0"/>
        <w:jc w:val="left"/>
      </w:pPr>
      <w:r>
        <w:rPr>
          <w:rFonts w:ascii="Times New Roman"/>
          <w:b/>
          <w:i w:val="false"/>
          <w:color w:val="000000"/>
        </w:rPr>
        <w:t xml:space="preserve"> 
2. Мемлекеттік қызмет көрсету тәртібі</w:t>
      </w:r>
    </w:p>
    <w:bookmarkEnd w:id="6"/>
    <w:bookmarkStart w:name="z12" w:id="7"/>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көрсетілетін қызметті алушы құжаттар топтамасын Агенттікке тапсырған сәттен бастап:</w:t>
      </w:r>
      <w:r>
        <w:br/>
      </w:r>
      <w:r>
        <w:rPr>
          <w:rFonts w:ascii="Times New Roman"/>
          <w:b w:val="false"/>
          <w:i w:val="false"/>
          <w:color w:val="000000"/>
          <w:sz w:val="28"/>
        </w:rPr>
        <w:t>
      өтінімнің және өтінімге қоса берілетін құжаттардың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нысанға сәйкестігі мен жиынтықталуын тексеру күнтізбелік екі күн ішінде жүзеге асырылады;</w:t>
      </w:r>
      <w:r>
        <w:br/>
      </w:r>
      <w:r>
        <w:rPr>
          <w:rFonts w:ascii="Times New Roman"/>
          <w:b w:val="false"/>
          <w:i w:val="false"/>
          <w:color w:val="000000"/>
          <w:sz w:val="28"/>
        </w:rPr>
        <w:t>
      2) Агенттік өтінімді және өтінімге қоса берілетін құжаттарды көрсетілетін қызметті берушіге тапсырған сәтінен бастап:</w:t>
      </w:r>
      <w:r>
        <w:br/>
      </w:r>
      <w:r>
        <w:rPr>
          <w:rFonts w:ascii="Times New Roman"/>
          <w:b w:val="false"/>
          <w:i w:val="false"/>
          <w:color w:val="000000"/>
          <w:sz w:val="28"/>
        </w:rPr>
        <w:t>
      аттестаттық тексеріп қарау бойынша қызметтер көрсетуге шарт, ақпараттық қауіпсіздікті қамтамасыз ету бойынша бірлескен жұмыстарды орандауға шарт және ақпараттық жүйелерде ақпаратты криптографиялық қорғау құралдары болған немесе қажет болған кезде – бірлескен құпия жұмыстарды орындауға шарт (бұдан әрі – шарттар) жасасу алты жұмыс күні ішінде жүзеге асырылады;</w:t>
      </w:r>
      <w:r>
        <w:br/>
      </w:r>
      <w:r>
        <w:rPr>
          <w:rFonts w:ascii="Times New Roman"/>
          <w:b w:val="false"/>
          <w:i w:val="false"/>
          <w:color w:val="000000"/>
          <w:sz w:val="28"/>
        </w:rPr>
        <w:t>
      3) шарт жасасқан сәттен бастап аттестаттық тексеріп қарау күнтізбелік отыз күн ішінде жүргізіледі;</w:t>
      </w:r>
      <w:r>
        <w:br/>
      </w:r>
      <w:r>
        <w:rPr>
          <w:rFonts w:ascii="Times New Roman"/>
          <w:b w:val="false"/>
          <w:i w:val="false"/>
          <w:color w:val="000000"/>
          <w:sz w:val="28"/>
        </w:rPr>
        <w:t>
      Аттестатталатын ақпараттық жүйенің құрылымы ақпараттық жүйенің ведомстволық немесе өңірлік құрауыштарын қамтитын жағдайда, аттестаттық тексеріп қарау мерзімі күнтізбелік отыз күннен аспайтын мерзімге ұзартылады және бұл туралы көрсетілетін қызметті алушыға күнтізбелік үш күн ішінде хабарланады;</w:t>
      </w:r>
      <w:r>
        <w:br/>
      </w:r>
      <w:r>
        <w:rPr>
          <w:rFonts w:ascii="Times New Roman"/>
          <w:b w:val="false"/>
          <w:i w:val="false"/>
          <w:color w:val="000000"/>
          <w:sz w:val="28"/>
        </w:rPr>
        <w:t>
      4) аттестаттық тексеріп қарау актісін алғаннан кейін Агенттік күнтізбелік екі күн ішінде аттестаттық тексеріп қараудың нәтижелері негізінде ақпараттық жүйені ақпараттық қауіпсіздік талаптарына сәйкестігіне қарайтын аттестаттау комиссиясын шақырады.</w:t>
      </w:r>
      <w:r>
        <w:br/>
      </w:r>
      <w:r>
        <w:rPr>
          <w:rFonts w:ascii="Times New Roman"/>
          <w:b w:val="false"/>
          <w:i w:val="false"/>
          <w:color w:val="000000"/>
          <w:sz w:val="28"/>
        </w:rPr>
        <w:t>
      Аттестаттау комиссиясының ұсынымдары мен аттестаттық тексеріп қарау нәтижелерінің негізінде Агенттік күнтізбелік бір күн ішінде мына шешімдердің бірін қабылдайды:</w:t>
      </w:r>
      <w:r>
        <w:br/>
      </w:r>
      <w:r>
        <w:rPr>
          <w:rFonts w:ascii="Times New Roman"/>
          <w:b w:val="false"/>
          <w:i w:val="false"/>
          <w:color w:val="000000"/>
          <w:sz w:val="28"/>
        </w:rPr>
        <w:t>
      аттестат беру туралы;</w:t>
      </w:r>
      <w:r>
        <w:br/>
      </w:r>
      <w:r>
        <w:rPr>
          <w:rFonts w:ascii="Times New Roman"/>
          <w:b w:val="false"/>
          <w:i w:val="false"/>
          <w:color w:val="000000"/>
          <w:sz w:val="28"/>
        </w:rPr>
        <w:t>
      көрсетілетін қызметті алушының айқындалған сәйкессіздіктерді жоюы туралы (аталған бұл шешім ақпараттық жүйені аттестаттауды жүргізу туралы өтінімде бір реттен артық қабылданбайды).</w:t>
      </w:r>
      <w:r>
        <w:br/>
      </w:r>
      <w:r>
        <w:rPr>
          <w:rFonts w:ascii="Times New Roman"/>
          <w:b w:val="false"/>
          <w:i w:val="false"/>
          <w:color w:val="000000"/>
          <w:sz w:val="28"/>
        </w:rPr>
        <w:t>
      Көрсетілетін қызметті алушының анықталған сәйкессіздіктерді жоюы туралы шешім қабылданған жағдайда, көрсетілетін қызметті алушы шешімнің көшірмесін алған сәттен бастап жиырма жұмыс күні ішінде аттестаттық тексеріп қарау кезінде анықталған сәйкессіздіктерді жояды және Агенттікті оларды жойғаны туралы хабардар етеді, содан кейін Агенттік көрсетілетін қызметті берушіні ақпараттық жүйеге қосымша аттестаттық тексеріп қарау жүргізу қажеттілігі туралы үш жұмыс күні ішінде хабардар етеді. Қосымша аттестаттық тексеріп қарау мерзімі Агенттіктен хабарлама алған күннен бастап он жұмыс күнінен аспауы тиіс.</w:t>
      </w:r>
      <w:r>
        <w:br/>
      </w:r>
      <w:r>
        <w:rPr>
          <w:rFonts w:ascii="Times New Roman"/>
          <w:b w:val="false"/>
          <w:i w:val="false"/>
          <w:color w:val="000000"/>
          <w:sz w:val="28"/>
        </w:rPr>
        <w:t>
      Қосымша аттестаттық тексеріп қараудың нәтижелері бойынша аттестаттық тексеріп қарау актісін алған сәттен бастап Агенттік күнтізбелік екі күн ішінде қосымша аттестаттық тексеріп қараудың нәтижелері негізінде ақпараттық жүйені ақпараттық қауіпсіздік талаптарына сәйкестігіне қарайтын аттестаттау комиссиясын шақырады.</w:t>
      </w:r>
      <w:r>
        <w:br/>
      </w:r>
      <w:r>
        <w:rPr>
          <w:rFonts w:ascii="Times New Roman"/>
          <w:b w:val="false"/>
          <w:i w:val="false"/>
          <w:color w:val="000000"/>
          <w:sz w:val="28"/>
        </w:rPr>
        <w:t>
      Аттестаттау комиссиясының ұсынымдары мен қосымша аттестаттық тексеріп қараудың нәтижелері негізінде Агенттік күнтізбелік бір күн ішінде аттестатты беру туралы шешім қабылдайды;</w:t>
      </w:r>
      <w:r>
        <w:br/>
      </w:r>
      <w:r>
        <w:rPr>
          <w:rFonts w:ascii="Times New Roman"/>
          <w:b w:val="false"/>
          <w:i w:val="false"/>
          <w:color w:val="000000"/>
          <w:sz w:val="28"/>
        </w:rPr>
        <w:t>
      5) қоса берілетін құжаттармен өтінім берген кезде кезек күтудің рұқсат етілген ең ұзақ уақыты – 15 минут;</w:t>
      </w:r>
      <w:r>
        <w:br/>
      </w:r>
      <w:r>
        <w:rPr>
          <w:rFonts w:ascii="Times New Roman"/>
          <w:b w:val="false"/>
          <w:i w:val="false"/>
          <w:color w:val="000000"/>
          <w:sz w:val="28"/>
        </w:rPr>
        <w:t>
      6) қоса берілетін құжаттармен өтінім берген кезде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ақпараттық жүйенің ақпараттық қауіпсіздік талаптарына және Қазақстан Республикасының аумағында қабылданған стандарттарға сәйкестігі аттестатын (бұдан әрі – аттестат) беру.</w:t>
      </w:r>
      <w:r>
        <w:br/>
      </w:r>
      <w:r>
        <w:rPr>
          <w:rFonts w:ascii="Times New Roman"/>
          <w:b w:val="false"/>
          <w:i w:val="false"/>
          <w:color w:val="000000"/>
          <w:sz w:val="28"/>
        </w:rPr>
        <w:t>
</w:t>
      </w:r>
      <w:r>
        <w:rPr>
          <w:rFonts w:ascii="Times New Roman"/>
          <w:b w:val="false"/>
          <w:i w:val="false"/>
          <w:color w:val="000000"/>
          <w:sz w:val="28"/>
        </w:rPr>
        <w:t>
      7. Бір ақпараттық жүйе үшін аттестаттық тексеріп қарау жүргізу жөніндегі көрсетілетін қызметтің қосылған құн салығы ескерілген құны 2 948 967 (екі миллион тоғыз жүз қырық сегіз мың тоғыз жүз алпыс жеті мың) теңгені құрайды.</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дүйсенбі – жұма аралығында сағат 13.00-ден 14.30-ға дейін түскі үзіліспен сағат 9.00-ден 18.30-ға дейін.</w:t>
      </w:r>
      <w:r>
        <w:br/>
      </w: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Агенттікке жүгінген кезде мемлекеттік қызмет көрсету үшін қажетті құжаттардың тізбесі:</w:t>
      </w:r>
      <w:r>
        <w:br/>
      </w:r>
      <w:r>
        <w:rPr>
          <w:rFonts w:ascii="Times New Roman"/>
          <w:b w:val="false"/>
          <w:i w:val="false"/>
          <w:color w:val="000000"/>
          <w:sz w:val="28"/>
        </w:rPr>
        <w:t>
      1) көрсетілетін қызметті алушы қол қойған және/немесе растаған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w:t>
      </w:r>
      <w:r>
        <w:br/>
      </w:r>
      <w:r>
        <w:rPr>
          <w:rFonts w:ascii="Times New Roman"/>
          <w:b w:val="false"/>
          <w:i w:val="false"/>
          <w:color w:val="000000"/>
          <w:sz w:val="28"/>
        </w:rPr>
        <w:t>
      2) көрсетілетін қызметті алушының қолымен расталған жеке басын куәландыратын құжаттың көшірмесі (жеке тұлғалар үшін);</w:t>
      </w:r>
      <w:r>
        <w:br/>
      </w:r>
      <w:r>
        <w:rPr>
          <w:rFonts w:ascii="Times New Roman"/>
          <w:b w:val="false"/>
          <w:i w:val="false"/>
          <w:color w:val="000000"/>
          <w:sz w:val="28"/>
        </w:rPr>
        <w:t>
      3) көрсетілетін қызметті алушының қолымен және мөрімен расталған құрылтай құжаттарының көшірмесі және заңды тұлғаны мемлекеттік тіркеу туралы анықтама не куәліктер (заңды тұлғалар үшін);</w:t>
      </w:r>
      <w:r>
        <w:br/>
      </w:r>
      <w:r>
        <w:rPr>
          <w:rFonts w:ascii="Times New Roman"/>
          <w:b w:val="false"/>
          <w:i w:val="false"/>
          <w:color w:val="000000"/>
          <w:sz w:val="28"/>
        </w:rPr>
        <w:t>
      4) көрестілетін қызметті алушының қолымен және мөрімен расталған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құрамда аттестатталатын ақпараттық жүйенің ақпараттық қауіпсіздігі бойынша нормативтік-техникалық құжаттаманың көшірмелері;</w:t>
      </w:r>
      <w:r>
        <w:br/>
      </w:r>
      <w:r>
        <w:rPr>
          <w:rFonts w:ascii="Times New Roman"/>
          <w:b w:val="false"/>
          <w:i w:val="false"/>
          <w:color w:val="000000"/>
          <w:sz w:val="28"/>
        </w:rPr>
        <w:t>
      5) осы мемлекеттік көрсетілетін қызмет стандартына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аттестатталатын ақпараттық жүйенің құрамына кіретін техникалық және бағдарламалық құралдардың көрсетілетін қызметті алушы бекіткен тізбесі;</w:t>
      </w:r>
      <w:r>
        <w:br/>
      </w:r>
      <w:r>
        <w:rPr>
          <w:rFonts w:ascii="Times New Roman"/>
          <w:b w:val="false"/>
          <w:i w:val="false"/>
          <w:color w:val="000000"/>
          <w:sz w:val="28"/>
        </w:rPr>
        <w:t>
      6) көрсетілетін қызметті алушы бекіткен ақпараттық жүйе құрауыштарының өзара іс-қимылының функционалдық схемасы (жоспар), сондай-ақ ақпараттық жүйенің интеграцияланатын құрауыштары (ақпараттық жүйенің жеке және логикалық құрылымы, функционалдық схемаға түсіндірме жазба);</w:t>
      </w:r>
      <w:r>
        <w:br/>
      </w:r>
      <w:r>
        <w:rPr>
          <w:rFonts w:ascii="Times New Roman"/>
          <w:b w:val="false"/>
          <w:i w:val="false"/>
          <w:color w:val="000000"/>
          <w:sz w:val="28"/>
        </w:rPr>
        <w:t>
      7) ақпараттық жүйенің жобалық (бағдарламалық) және жобалау алдындағы құжаттамасы.</w:t>
      </w:r>
      <w:r>
        <w:br/>
      </w:r>
      <w:r>
        <w:rPr>
          <w:rFonts w:ascii="Times New Roman"/>
          <w:b w:val="false"/>
          <w:i w:val="false"/>
          <w:color w:val="000000"/>
          <w:sz w:val="28"/>
        </w:rPr>
        <w:t>
      Көрсетілетін қызметті алушы барлық қажетті құжаттарды көрсетілетін қызметті берушіге тапсырған кезде қағаз жеткізгіштегі өтінімнің көшірмесіндегі алынатын күні, құжаттар топтамасын қабылдаған адамның тегі, аты, әкесінің аты мен қабылдау уақыты көрсетілген белгі оның қабылданғанын растау болып табылады.</w:t>
      </w:r>
    </w:p>
    <w:bookmarkEnd w:id="7"/>
    <w:bookmarkStart w:name="z18" w:id="8"/>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берушілердің және (немесе) олардың</w:t>
      </w:r>
      <w:r>
        <w:br/>
      </w:r>
      <w:r>
        <w:rPr>
          <w:rFonts w:ascii="Times New Roman"/>
          <w:b/>
          <w:i w:val="false"/>
          <w:color w:val="000000"/>
        </w:rPr>
        <w:t>
лауазымды адамдарының шешімдеріне, әрекетіне (әрекетсіздігіне)</w:t>
      </w:r>
      <w:r>
        <w:br/>
      </w:r>
      <w:r>
        <w:rPr>
          <w:rFonts w:ascii="Times New Roman"/>
          <w:b/>
          <w:i w:val="false"/>
          <w:color w:val="000000"/>
        </w:rPr>
        <w:t>
шағымдану тәртібі</w:t>
      </w:r>
    </w:p>
    <w:bookmarkEnd w:id="8"/>
    <w:bookmarkStart w:name="z19" w:id="9"/>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берушілер басшысының атына беріледі.</w:t>
      </w:r>
      <w:r>
        <w:br/>
      </w:r>
      <w:r>
        <w:rPr>
          <w:rFonts w:ascii="Times New Roman"/>
          <w:b w:val="false"/>
          <w:i w:val="false"/>
          <w:color w:val="000000"/>
          <w:sz w:val="28"/>
        </w:rPr>
        <w:t>
      Шағымдар жазбаша нысанда почта арқылы немесе электрондық түрде не көрсетілетін қызметті берушінің кеңсесі арқылы қолма-қол қабылданады.</w:t>
      </w:r>
      <w:r>
        <w:br/>
      </w: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тіркеу (мөртаңба, кіріс нөмірі мен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жолданады.</w:t>
      </w:r>
      <w:r>
        <w:br/>
      </w:r>
      <w:r>
        <w:rPr>
          <w:rFonts w:ascii="Times New Roman"/>
          <w:b w:val="false"/>
          <w:i w:val="false"/>
          <w:color w:val="000000"/>
          <w:sz w:val="28"/>
        </w:rPr>
        <w:t>
      Көрсетілетін қызметті берушінің атына келіп түскен көрсетілетін қызметті берушінің шағымы тіркелген күнінен бастап бес жұмыс күні ішінде қаралуға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9"/>
    <w:bookmarkStart w:name="z21" w:id="10"/>
    <w:p>
      <w:pPr>
        <w:spacing w:after="0"/>
        <w:ind w:left="0"/>
        <w:jc w:val="left"/>
      </w:pPr>
      <w:r>
        <w:rPr>
          <w:rFonts w:ascii="Times New Roman"/>
          <w:b/>
          <w:i w:val="false"/>
          <w:color w:val="000000"/>
        </w:rPr>
        <w:t xml:space="preserve"> 
4. Мемлекеттік қызмет көрсету ерекшеліктері ескере отырып</w:t>
      </w:r>
      <w:r>
        <w:br/>
      </w:r>
      <w:r>
        <w:rPr>
          <w:rFonts w:ascii="Times New Roman"/>
          <w:b/>
          <w:i w:val="false"/>
          <w:color w:val="000000"/>
        </w:rPr>
        <w:t>
қойылатын өзге талаптар</w:t>
      </w:r>
    </w:p>
    <w:bookmarkEnd w:id="10"/>
    <w:bookmarkStart w:name="z22" w:id="11"/>
    <w:p>
      <w:pPr>
        <w:spacing w:after="0"/>
        <w:ind w:left="0"/>
        <w:jc w:val="both"/>
      </w:pPr>
      <w:r>
        <w:rPr>
          <w:rFonts w:ascii="Times New Roman"/>
          <w:b w:val="false"/>
          <w:i w:val="false"/>
          <w:color w:val="000000"/>
          <w:sz w:val="28"/>
        </w:rPr>
        <w:t>
      12. Мемлекеттік қызмет көрсету орындарының мекенжайлары Агенттіктің www.aci.gov.kz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Мемлекеттік қызмет көрсету тәртібі мен мәртебесі туралы ақпаратты қашықтықтан қол жеткізу режимінде мемлекеттік қызметтер көрсету мәселелері жөніндегі бірыңғай байланыс орталығының 1414 телефон нөмірі арқылы алуға болады.</w:t>
      </w:r>
      <w:r>
        <w:br/>
      </w:r>
      <w:r>
        <w:rPr>
          <w:rFonts w:ascii="Times New Roman"/>
          <w:b w:val="false"/>
          <w:i w:val="false"/>
          <w:color w:val="000000"/>
          <w:sz w:val="28"/>
        </w:rPr>
        <w:t>
</w:t>
      </w:r>
      <w:r>
        <w:rPr>
          <w:rFonts w:ascii="Times New Roman"/>
          <w:b w:val="false"/>
          <w:i w:val="false"/>
          <w:color w:val="000000"/>
          <w:sz w:val="28"/>
        </w:rPr>
        <w:t>
      14. Мемлекеттік қызметтер көрсету мәселелері жөніндегі анықтама қызметтерінің байланыс телефондары www.aci.gov.kz интернет-ресурсының «Мемлекеттік көрсетілетін қызметтер» бөлімінде көрсетілген.</w:t>
      </w:r>
    </w:p>
    <w:bookmarkEnd w:id="11"/>
    <w:bookmarkStart w:name="z25" w:id="12"/>
    <w:p>
      <w:pPr>
        <w:spacing w:after="0"/>
        <w:ind w:left="0"/>
        <w:jc w:val="both"/>
      </w:pPr>
      <w:r>
        <w:rPr>
          <w:rFonts w:ascii="Times New Roman"/>
          <w:b w:val="false"/>
          <w:i w:val="false"/>
          <w:color w:val="000000"/>
          <w:sz w:val="28"/>
        </w:rPr>
        <w:t>
«Мемлекеттік ақпараттық жүйелерді және</w:t>
      </w:r>
      <w:r>
        <w:br/>
      </w:r>
      <w:r>
        <w:rPr>
          <w:rFonts w:ascii="Times New Roman"/>
          <w:b w:val="false"/>
          <w:i w:val="false"/>
          <w:color w:val="000000"/>
          <w:sz w:val="28"/>
        </w:rPr>
        <w:t xml:space="preserve">
мемлекеттік ақпараттық жүйелермен   </w:t>
      </w:r>
      <w:r>
        <w:br/>
      </w:r>
      <w:r>
        <w:rPr>
          <w:rFonts w:ascii="Times New Roman"/>
          <w:b w:val="false"/>
          <w:i w:val="false"/>
          <w:color w:val="000000"/>
          <w:sz w:val="28"/>
        </w:rPr>
        <w:t xml:space="preserve">
интеграцияланатын мемлекеттік емес   </w:t>
      </w:r>
      <w:r>
        <w:br/>
      </w:r>
      <w:r>
        <w:rPr>
          <w:rFonts w:ascii="Times New Roman"/>
          <w:b w:val="false"/>
          <w:i w:val="false"/>
          <w:color w:val="000000"/>
          <w:sz w:val="28"/>
        </w:rPr>
        <w:t>
ақпараттық жүйелерді олардың ақпараттық</w:t>
      </w:r>
      <w:r>
        <w:br/>
      </w:r>
      <w:r>
        <w:rPr>
          <w:rFonts w:ascii="Times New Roman"/>
          <w:b w:val="false"/>
          <w:i w:val="false"/>
          <w:color w:val="000000"/>
          <w:sz w:val="28"/>
        </w:rPr>
        <w:t>
қауіпсіздік талаптарына және Қазақстан</w:t>
      </w:r>
      <w:r>
        <w:br/>
      </w:r>
      <w:r>
        <w:rPr>
          <w:rFonts w:ascii="Times New Roman"/>
          <w:b w:val="false"/>
          <w:i w:val="false"/>
          <w:color w:val="000000"/>
          <w:sz w:val="28"/>
        </w:rPr>
        <w:t>
Республикасының аумағында қабылданған</w:t>
      </w:r>
      <w:r>
        <w:br/>
      </w:r>
      <w:r>
        <w:rPr>
          <w:rFonts w:ascii="Times New Roman"/>
          <w:b w:val="false"/>
          <w:i w:val="false"/>
          <w:color w:val="000000"/>
          <w:sz w:val="28"/>
        </w:rPr>
        <w:t>
стандарттарға сәйкестігіне аттестаттау»</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1-қосымша                </w:t>
      </w:r>
    </w:p>
    <w:bookmarkEnd w:id="12"/>
    <w:p>
      <w:pPr>
        <w:spacing w:after="0"/>
        <w:ind w:left="0"/>
        <w:jc w:val="both"/>
      </w:pPr>
      <w:r>
        <w:rPr>
          <w:rFonts w:ascii="Times New Roman"/>
          <w:b w:val="false"/>
          <w:i w:val="false"/>
          <w:color w:val="000000"/>
          <w:sz w:val="28"/>
        </w:rPr>
        <w:t>Кімге ______________________________________</w:t>
      </w:r>
      <w:r>
        <w:br/>
      </w:r>
      <w:r>
        <w:rPr>
          <w:rFonts w:ascii="Times New Roman"/>
          <w:b w:val="false"/>
          <w:i w:val="false"/>
          <w:color w:val="000000"/>
          <w:sz w:val="28"/>
        </w:rPr>
        <w:t>
(аттестаттау жөніндегі органның атауы)</w:t>
      </w:r>
    </w:p>
    <w:bookmarkStart w:name="z26" w:id="13"/>
    <w:p>
      <w:pPr>
        <w:spacing w:after="0"/>
        <w:ind w:left="0"/>
        <w:jc w:val="left"/>
      </w:pPr>
      <w:r>
        <w:rPr>
          <w:rFonts w:ascii="Times New Roman"/>
          <w:b/>
          <w:i w:val="false"/>
          <w:color w:val="000000"/>
        </w:rPr>
        <w:t xml:space="preserve"> 
Мемлекеттік (мемлекеттік емес) ақпараттық жүйені аттестаттаудан</w:t>
      </w:r>
      <w:r>
        <w:br/>
      </w:r>
      <w:r>
        <w:rPr>
          <w:rFonts w:ascii="Times New Roman"/>
          <w:b/>
          <w:i w:val="false"/>
          <w:color w:val="000000"/>
        </w:rPr>
        <w:t>
өткізуге өтінім</w:t>
      </w:r>
    </w:p>
    <w:bookmarkEnd w:id="13"/>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(өтініш берушінің атауы, өтініш берушінің Т.А.Ә.)</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(ақпараттық жүйенің атауы)</w:t>
      </w:r>
    </w:p>
    <w:p>
      <w:pPr>
        <w:spacing w:after="0"/>
        <w:ind w:left="0"/>
        <w:jc w:val="both"/>
      </w:pPr>
      <w:r>
        <w:rPr>
          <w:rFonts w:ascii="Times New Roman"/>
          <w:b w:val="false"/>
          <w:i w:val="false"/>
          <w:color w:val="000000"/>
          <w:sz w:val="28"/>
        </w:rPr>
        <w:t>ақпараттық қауіпсіздік жөніндегі талаптарға және Қазақстан</w:t>
      </w:r>
      <w:r>
        <w:br/>
      </w:r>
      <w:r>
        <w:rPr>
          <w:rFonts w:ascii="Times New Roman"/>
          <w:b w:val="false"/>
          <w:i w:val="false"/>
          <w:color w:val="000000"/>
          <w:sz w:val="28"/>
        </w:rPr>
        <w:t>
Республикасының аумағында қабылданған стандарттарға сәйкестігіне</w:t>
      </w:r>
      <w:r>
        <w:br/>
      </w:r>
      <w:r>
        <w:rPr>
          <w:rFonts w:ascii="Times New Roman"/>
          <w:b w:val="false"/>
          <w:i w:val="false"/>
          <w:color w:val="000000"/>
          <w:sz w:val="28"/>
        </w:rPr>
        <w:t>
аттестаттаудан өткізуді сұрайды.</w:t>
      </w:r>
      <w:r>
        <w:br/>
      </w:r>
      <w:r>
        <w:rPr>
          <w:rFonts w:ascii="Times New Roman"/>
          <w:b w:val="false"/>
          <w:i w:val="false"/>
          <w:color w:val="000000"/>
          <w:sz w:val="28"/>
        </w:rPr>
        <w:t>
      1. Мемлекеттік (мемлекеттік емес) ақпараттық жүйе бойынша</w:t>
      </w:r>
      <w:r>
        <w:br/>
      </w:r>
      <w:r>
        <w:rPr>
          <w:rFonts w:ascii="Times New Roman"/>
          <w:b w:val="false"/>
          <w:i w:val="false"/>
          <w:color w:val="000000"/>
          <w:sz w:val="28"/>
        </w:rPr>
        <w:t>
бастапқы деректер ___________ парақта қоса беріліп отыр.</w:t>
      </w:r>
      <w:r>
        <w:br/>
      </w:r>
      <w:r>
        <w:rPr>
          <w:rFonts w:ascii="Times New Roman"/>
          <w:b w:val="false"/>
          <w:i w:val="false"/>
          <w:color w:val="000000"/>
          <w:sz w:val="28"/>
        </w:rPr>
        <w:t>
      2. Көрсетілетін қызметті алушы қажетті құжаттарды ұсынуға және</w:t>
      </w:r>
      <w:r>
        <w:br/>
      </w:r>
      <w:r>
        <w:rPr>
          <w:rFonts w:ascii="Times New Roman"/>
          <w:b w:val="false"/>
          <w:i w:val="false"/>
          <w:color w:val="000000"/>
          <w:sz w:val="28"/>
        </w:rPr>
        <w:t>
аттестаттаудан өткізу үшін жағдайлар жасауға дайын.</w:t>
      </w:r>
    </w:p>
    <w:p>
      <w:pPr>
        <w:spacing w:after="0"/>
        <w:ind w:left="0"/>
        <w:jc w:val="both"/>
      </w:pPr>
      <w:r>
        <w:rPr>
          <w:rFonts w:ascii="Times New Roman"/>
          <w:b w:val="false"/>
          <w:i w:val="false"/>
          <w:color w:val="000000"/>
          <w:sz w:val="28"/>
        </w:rPr>
        <w:t>      __________________________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М.О.</w:t>
      </w:r>
    </w:p>
    <w:bookmarkStart w:name="z27" w:id="14"/>
    <w:p>
      <w:pPr>
        <w:spacing w:after="0"/>
        <w:ind w:left="0"/>
        <w:jc w:val="both"/>
      </w:pPr>
      <w:r>
        <w:rPr>
          <w:rFonts w:ascii="Times New Roman"/>
          <w:b w:val="false"/>
          <w:i w:val="false"/>
          <w:color w:val="000000"/>
          <w:sz w:val="28"/>
        </w:rPr>
        <w:t>
«Мемлекеттік ақпараттық жүйелерді және</w:t>
      </w:r>
      <w:r>
        <w:br/>
      </w:r>
      <w:r>
        <w:rPr>
          <w:rFonts w:ascii="Times New Roman"/>
          <w:b w:val="false"/>
          <w:i w:val="false"/>
          <w:color w:val="000000"/>
          <w:sz w:val="28"/>
        </w:rPr>
        <w:t xml:space="preserve">
мемлекеттік ақпараттық жүйелермен   </w:t>
      </w:r>
      <w:r>
        <w:br/>
      </w:r>
      <w:r>
        <w:rPr>
          <w:rFonts w:ascii="Times New Roman"/>
          <w:b w:val="false"/>
          <w:i w:val="false"/>
          <w:color w:val="000000"/>
          <w:sz w:val="28"/>
        </w:rPr>
        <w:t xml:space="preserve">
интеграцияланатын мемлекеттік емес   </w:t>
      </w:r>
      <w:r>
        <w:br/>
      </w:r>
      <w:r>
        <w:rPr>
          <w:rFonts w:ascii="Times New Roman"/>
          <w:b w:val="false"/>
          <w:i w:val="false"/>
          <w:color w:val="000000"/>
          <w:sz w:val="28"/>
        </w:rPr>
        <w:t>
ақпараттық жүйелерді олардың ақпараттық</w:t>
      </w:r>
      <w:r>
        <w:br/>
      </w:r>
      <w:r>
        <w:rPr>
          <w:rFonts w:ascii="Times New Roman"/>
          <w:b w:val="false"/>
          <w:i w:val="false"/>
          <w:color w:val="000000"/>
          <w:sz w:val="28"/>
        </w:rPr>
        <w:t>
қауіпсіздік талаптарына және Қазақстан</w:t>
      </w:r>
      <w:r>
        <w:br/>
      </w:r>
      <w:r>
        <w:rPr>
          <w:rFonts w:ascii="Times New Roman"/>
          <w:b w:val="false"/>
          <w:i w:val="false"/>
          <w:color w:val="000000"/>
          <w:sz w:val="28"/>
        </w:rPr>
        <w:t>
Республикасының аумағында қабылданған</w:t>
      </w:r>
      <w:r>
        <w:br/>
      </w:r>
      <w:r>
        <w:rPr>
          <w:rFonts w:ascii="Times New Roman"/>
          <w:b w:val="false"/>
          <w:i w:val="false"/>
          <w:color w:val="000000"/>
          <w:sz w:val="28"/>
        </w:rPr>
        <w:t>
стандарттарға сәйкестігіне аттестаттау»</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2-қосымша                </w:t>
      </w:r>
    </w:p>
    <w:bookmarkEnd w:id="14"/>
    <w:bookmarkStart w:name="z28" w:id="15"/>
    <w:p>
      <w:pPr>
        <w:spacing w:after="0"/>
        <w:ind w:left="0"/>
        <w:jc w:val="left"/>
      </w:pPr>
      <w:r>
        <w:rPr>
          <w:rFonts w:ascii="Times New Roman"/>
          <w:b/>
          <w:i w:val="false"/>
          <w:color w:val="000000"/>
        </w:rPr>
        <w:t xml:space="preserve"> 
Ақпараттық қауіпсіздік бойынша нормативтік-техникалық</w:t>
      </w:r>
      <w:r>
        <w:br/>
      </w:r>
      <w:r>
        <w:rPr>
          <w:rFonts w:ascii="Times New Roman"/>
          <w:b/>
          <w:i w:val="false"/>
          <w:color w:val="000000"/>
        </w:rPr>
        <w:t>
құжаттардың Тізбесі</w:t>
      </w:r>
    </w:p>
    <w:bookmarkEnd w:id="15"/>
    <w:p>
      <w:pPr>
        <w:spacing w:after="0"/>
        <w:ind w:left="0"/>
        <w:jc w:val="both"/>
      </w:pPr>
      <w:r>
        <w:rPr>
          <w:rFonts w:ascii="Times New Roman"/>
          <w:b w:val="false"/>
          <w:i w:val="false"/>
          <w:color w:val="000000"/>
          <w:sz w:val="28"/>
        </w:rPr>
        <w:t>      1. Өтінім берушінің ақпараттық қауіпсіздік саясаты</w:t>
      </w:r>
      <w:r>
        <w:br/>
      </w:r>
      <w:r>
        <w:rPr>
          <w:rFonts w:ascii="Times New Roman"/>
          <w:b w:val="false"/>
          <w:i w:val="false"/>
          <w:color w:val="000000"/>
          <w:sz w:val="28"/>
        </w:rPr>
        <w:t>
      2. Есептеу техникасының құралдарын паспорттау және ақпараттық ресурстарды пайдалану қағидалары</w:t>
      </w:r>
      <w:r>
        <w:br/>
      </w:r>
      <w:r>
        <w:rPr>
          <w:rFonts w:ascii="Times New Roman"/>
          <w:b w:val="false"/>
          <w:i w:val="false"/>
          <w:color w:val="000000"/>
          <w:sz w:val="28"/>
        </w:rPr>
        <w:t>
      3. Парольдік қорғау туралы нұсқаулық</w:t>
      </w:r>
      <w:r>
        <w:br/>
      </w:r>
      <w:r>
        <w:rPr>
          <w:rFonts w:ascii="Times New Roman"/>
          <w:b w:val="false"/>
          <w:i w:val="false"/>
          <w:color w:val="000000"/>
          <w:sz w:val="28"/>
        </w:rPr>
        <w:t>
      4. Пайдаланушылардың штаттан тыс (дағдарысты) жағдайларда іс-қимыл тәртібі туралы нұсқаулық</w:t>
      </w:r>
      <w:r>
        <w:br/>
      </w:r>
      <w:r>
        <w:rPr>
          <w:rFonts w:ascii="Times New Roman"/>
          <w:b w:val="false"/>
          <w:i w:val="false"/>
          <w:color w:val="000000"/>
          <w:sz w:val="28"/>
        </w:rPr>
        <w:t>
      5. Пайдаланушының компьютерлік жабдықтар мен бағдарламалық қамтымды пайдалану жөніндегі нұсқаулығы</w:t>
      </w:r>
      <w:r>
        <w:br/>
      </w:r>
      <w:r>
        <w:rPr>
          <w:rFonts w:ascii="Times New Roman"/>
          <w:b w:val="false"/>
          <w:i w:val="false"/>
          <w:color w:val="000000"/>
          <w:sz w:val="28"/>
        </w:rPr>
        <w:t>
      6. Вирусқа қарсы қорғауды ұйымдастыру жөніндегі нұсқаулық.</w:t>
      </w:r>
      <w:r>
        <w:br/>
      </w:r>
      <w:r>
        <w:rPr>
          <w:rFonts w:ascii="Times New Roman"/>
          <w:b w:val="false"/>
          <w:i w:val="false"/>
          <w:color w:val="000000"/>
          <w:sz w:val="28"/>
        </w:rPr>
        <w:t>
      7. Ақпаратты резервтік көшіру туралы нұсқаулық</w:t>
      </w:r>
      <w:r>
        <w:br/>
      </w:r>
      <w:r>
        <w:rPr>
          <w:rFonts w:ascii="Times New Roman"/>
          <w:b w:val="false"/>
          <w:i w:val="false"/>
          <w:color w:val="000000"/>
          <w:sz w:val="28"/>
        </w:rPr>
        <w:t>
      8. Сервер әкімшісінің функциялары мен өкілеттіктерін бекіту жөніндегі нұсқаулық</w:t>
      </w:r>
      <w:r>
        <w:br/>
      </w:r>
      <w:r>
        <w:rPr>
          <w:rFonts w:ascii="Times New Roman"/>
          <w:b w:val="false"/>
          <w:i w:val="false"/>
          <w:color w:val="000000"/>
          <w:sz w:val="28"/>
        </w:rPr>
        <w:t>
      9. Пайдаланушылар мен әкімшілердің серверлік үй-жайларға қол жеткізу қағидалары</w:t>
      </w:r>
      <w:r>
        <w:br/>
      </w:r>
      <w:r>
        <w:rPr>
          <w:rFonts w:ascii="Times New Roman"/>
          <w:b w:val="false"/>
          <w:i w:val="false"/>
          <w:color w:val="000000"/>
          <w:sz w:val="28"/>
        </w:rPr>
        <w:t>
      10. Пайдаланушыларды корпоративтік ақпараттық желіде тіркеу қағидалары</w:t>
      </w:r>
      <w:r>
        <w:br/>
      </w:r>
      <w:r>
        <w:rPr>
          <w:rFonts w:ascii="Times New Roman"/>
          <w:b w:val="false"/>
          <w:i w:val="false"/>
          <w:color w:val="000000"/>
          <w:sz w:val="28"/>
        </w:rPr>
        <w:t>
      11. Жүйелік әкімшілердің жұмысы үшін жадынама</w:t>
      </w:r>
      <w:r>
        <w:br/>
      </w:r>
      <w:r>
        <w:rPr>
          <w:rFonts w:ascii="Times New Roman"/>
          <w:b w:val="false"/>
          <w:i w:val="false"/>
          <w:color w:val="000000"/>
          <w:sz w:val="28"/>
        </w:rPr>
        <w:t>
      12. Есептеу техникасының құралдарын пайдаланушыға арналған жадынама</w:t>
      </w:r>
      <w:r>
        <w:br/>
      </w:r>
      <w:r>
        <w:rPr>
          <w:rFonts w:ascii="Times New Roman"/>
          <w:b w:val="false"/>
          <w:i w:val="false"/>
          <w:color w:val="000000"/>
          <w:sz w:val="28"/>
        </w:rPr>
        <w:t>
      13. Жұмыс станцияларында электрондық почтаны және Интернет қызметтерін пайдалану жөніндегі нұсқаулық</w:t>
      </w:r>
    </w:p>
    <w:bookmarkStart w:name="z29" w:id="16"/>
    <w:p>
      <w:pPr>
        <w:spacing w:after="0"/>
        <w:ind w:left="0"/>
        <w:jc w:val="both"/>
      </w:pPr>
      <w:r>
        <w:rPr>
          <w:rFonts w:ascii="Times New Roman"/>
          <w:b w:val="false"/>
          <w:i w:val="false"/>
          <w:color w:val="000000"/>
          <w:sz w:val="28"/>
        </w:rPr>
        <w:t>
«Мемлекеттік ақпараттық жүйелерді және</w:t>
      </w:r>
      <w:r>
        <w:br/>
      </w:r>
      <w:r>
        <w:rPr>
          <w:rFonts w:ascii="Times New Roman"/>
          <w:b w:val="false"/>
          <w:i w:val="false"/>
          <w:color w:val="000000"/>
          <w:sz w:val="28"/>
        </w:rPr>
        <w:t xml:space="preserve">
мемлекеттік ақпараттық жүйелермен   </w:t>
      </w:r>
      <w:r>
        <w:br/>
      </w:r>
      <w:r>
        <w:rPr>
          <w:rFonts w:ascii="Times New Roman"/>
          <w:b w:val="false"/>
          <w:i w:val="false"/>
          <w:color w:val="000000"/>
          <w:sz w:val="28"/>
        </w:rPr>
        <w:t xml:space="preserve">
интеграцияланатын мемлекеттік емес   </w:t>
      </w:r>
      <w:r>
        <w:br/>
      </w:r>
      <w:r>
        <w:rPr>
          <w:rFonts w:ascii="Times New Roman"/>
          <w:b w:val="false"/>
          <w:i w:val="false"/>
          <w:color w:val="000000"/>
          <w:sz w:val="28"/>
        </w:rPr>
        <w:t>
ақпараттық жүйелерді олардың ақпараттық</w:t>
      </w:r>
      <w:r>
        <w:br/>
      </w:r>
      <w:r>
        <w:rPr>
          <w:rFonts w:ascii="Times New Roman"/>
          <w:b w:val="false"/>
          <w:i w:val="false"/>
          <w:color w:val="000000"/>
          <w:sz w:val="28"/>
        </w:rPr>
        <w:t>
қауіпсіздік талаптарына және Қазақстан</w:t>
      </w:r>
      <w:r>
        <w:br/>
      </w:r>
      <w:r>
        <w:rPr>
          <w:rFonts w:ascii="Times New Roman"/>
          <w:b w:val="false"/>
          <w:i w:val="false"/>
          <w:color w:val="000000"/>
          <w:sz w:val="28"/>
        </w:rPr>
        <w:t>
Республикасының аумағында қабылданған</w:t>
      </w:r>
      <w:r>
        <w:br/>
      </w:r>
      <w:r>
        <w:rPr>
          <w:rFonts w:ascii="Times New Roman"/>
          <w:b w:val="false"/>
          <w:i w:val="false"/>
          <w:color w:val="000000"/>
          <w:sz w:val="28"/>
        </w:rPr>
        <w:t>
стандарттарға сәйкестігіне аттестаттау»</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3-қосымша                </w:t>
      </w:r>
    </w:p>
    <w:bookmarkEnd w:id="16"/>
    <w:bookmarkStart w:name="z30" w:id="17"/>
    <w:p>
      <w:pPr>
        <w:spacing w:after="0"/>
        <w:ind w:left="0"/>
        <w:jc w:val="left"/>
      </w:pPr>
      <w:r>
        <w:rPr>
          <w:rFonts w:ascii="Times New Roman"/>
          <w:b/>
          <w:i w:val="false"/>
          <w:color w:val="000000"/>
        </w:rPr>
        <w:t xml:space="preserve"> 
Техникалық құралдар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1288"/>
        <w:gridCol w:w="2290"/>
        <w:gridCol w:w="1861"/>
        <w:gridCol w:w="1431"/>
        <w:gridCol w:w="1575"/>
        <w:gridCol w:w="1575"/>
        <w:gridCol w:w="1432"/>
        <w:gridCol w:w="1719"/>
      </w:tblGrid>
      <w:tr>
        <w:trPr>
          <w:trHeight w:val="30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моделі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Сериялық/түгендеу нөмірі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бойынша сертификаттың нөмірі (бар болса)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орналасқан жері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Типі (техникалық құжаттамаға сәйкес)</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функционалдық мақсаты (АЖ-ның бағдарламалық құжаттамасына сәйкес)</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қорғаудың пайдаланылатын әдістері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Әзірлеуші, атауы, нұсқасы (орналастырылған бағдарламалық қамтым)</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8"/>
    <w:p>
      <w:pPr>
        <w:spacing w:after="0"/>
        <w:ind w:left="0"/>
        <w:jc w:val="both"/>
      </w:pPr>
      <w:r>
        <w:rPr>
          <w:rFonts w:ascii="Times New Roman"/>
          <w:b w:val="false"/>
          <w:i w:val="false"/>
          <w:color w:val="000000"/>
          <w:sz w:val="28"/>
        </w:rPr>
        <w:t>
«Мемлекеттік ақпараттық жүйелерді және</w:t>
      </w:r>
      <w:r>
        <w:br/>
      </w:r>
      <w:r>
        <w:rPr>
          <w:rFonts w:ascii="Times New Roman"/>
          <w:b w:val="false"/>
          <w:i w:val="false"/>
          <w:color w:val="000000"/>
          <w:sz w:val="28"/>
        </w:rPr>
        <w:t xml:space="preserve">
мемлекеттік ақпараттық жүйелермен   </w:t>
      </w:r>
      <w:r>
        <w:br/>
      </w:r>
      <w:r>
        <w:rPr>
          <w:rFonts w:ascii="Times New Roman"/>
          <w:b w:val="false"/>
          <w:i w:val="false"/>
          <w:color w:val="000000"/>
          <w:sz w:val="28"/>
        </w:rPr>
        <w:t xml:space="preserve">
интеграцияланатын мемлекеттік емес   </w:t>
      </w:r>
      <w:r>
        <w:br/>
      </w:r>
      <w:r>
        <w:rPr>
          <w:rFonts w:ascii="Times New Roman"/>
          <w:b w:val="false"/>
          <w:i w:val="false"/>
          <w:color w:val="000000"/>
          <w:sz w:val="28"/>
        </w:rPr>
        <w:t>
ақпараттық жүйелерді олардың ақпараттық</w:t>
      </w:r>
      <w:r>
        <w:br/>
      </w:r>
      <w:r>
        <w:rPr>
          <w:rFonts w:ascii="Times New Roman"/>
          <w:b w:val="false"/>
          <w:i w:val="false"/>
          <w:color w:val="000000"/>
          <w:sz w:val="28"/>
        </w:rPr>
        <w:t>
қауіпсіздік талаптарына және Қазақстан</w:t>
      </w:r>
      <w:r>
        <w:br/>
      </w:r>
      <w:r>
        <w:rPr>
          <w:rFonts w:ascii="Times New Roman"/>
          <w:b w:val="false"/>
          <w:i w:val="false"/>
          <w:color w:val="000000"/>
          <w:sz w:val="28"/>
        </w:rPr>
        <w:t>
Республикасының аумағында қабылданған</w:t>
      </w:r>
      <w:r>
        <w:br/>
      </w:r>
      <w:r>
        <w:rPr>
          <w:rFonts w:ascii="Times New Roman"/>
          <w:b w:val="false"/>
          <w:i w:val="false"/>
          <w:color w:val="000000"/>
          <w:sz w:val="28"/>
        </w:rPr>
        <w:t>
стандарттарға сәйкестігіне аттестаттау»</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4-қосымша                </w:t>
      </w:r>
    </w:p>
    <w:bookmarkEnd w:id="18"/>
    <w:bookmarkStart w:name="z32" w:id="19"/>
    <w:p>
      <w:pPr>
        <w:spacing w:after="0"/>
        <w:ind w:left="0"/>
        <w:jc w:val="left"/>
      </w:pPr>
      <w:r>
        <w:rPr>
          <w:rFonts w:ascii="Times New Roman"/>
          <w:b/>
          <w:i w:val="false"/>
          <w:color w:val="000000"/>
        </w:rPr>
        <w:t xml:space="preserve"> 
Бағдарламалық құралдар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1431"/>
        <w:gridCol w:w="1002"/>
        <w:gridCol w:w="1145"/>
        <w:gridCol w:w="1861"/>
        <w:gridCol w:w="2004"/>
        <w:gridCol w:w="2864"/>
        <w:gridCol w:w="2864"/>
      </w:tblGrid>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Әзірлеуші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Нұсқасы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орны (техникалық құралдар тізбесінен)</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Типі (техникалық құжаттамаға сәйкес)</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функционалдық мақсаты (бағдарламалық құжаттамаға сәйкес)</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қорғаудың пайдаланылатын әдістері</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