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3000b" w14:textId="dd300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құқық қорғау органдарында, азаматтық қорғау органдарында, мемлекеттік фельдъегерлік қызметінде полиграфологиялық зерттеуден өту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2014 жылғы 19 маусымдағы № 683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17.11.2022 </w:t>
      </w:r>
      <w:r>
        <w:rPr>
          <w:rFonts w:ascii="Times New Roman"/>
          <w:b w:val="false"/>
          <w:i w:val="false"/>
          <w:color w:val="ff0000"/>
          <w:sz w:val="28"/>
        </w:rPr>
        <w:t>№ 910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"Құқық қорғау қызметі туралы" 2011 жылғы 6 қаңтардағы Қазақстан Республикасының Заңы 6-бабының </w:t>
      </w:r>
      <w:r>
        <w:rPr>
          <w:rFonts w:ascii="Times New Roman"/>
          <w:b w:val="false"/>
          <w:i w:val="false"/>
          <w:color w:val="000000"/>
          <w:sz w:val="28"/>
        </w:rPr>
        <w:t>5-1-тармағына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құқық қорғау органдарында, азаматтық қорғау органдарында, мемлекеттік фельдъегерлік қызметінде полиграфологиялық зерттеуден өту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17.11.2022 </w:t>
      </w:r>
      <w:r>
        <w:rPr>
          <w:rFonts w:ascii="Times New Roman"/>
          <w:b w:val="false"/>
          <w:i w:val="false"/>
          <w:color w:val="000000"/>
          <w:sz w:val="28"/>
        </w:rPr>
        <w:t>№ 910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19 маусымдағы</w:t>
            </w:r>
            <w:r>
              <w:br/>
            </w:r>
            <w:r>
              <w:rPr>
                <w:rFonts w:ascii="Times New Roman"/>
                <w:b w:val="false"/>
                <w:i w:val="false"/>
                <w:color w:val="000000"/>
                <w:sz w:val="20"/>
              </w:rPr>
              <w:t>№ 683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құқық қорғау органдарында, азаматтық қорғау органдарында, мемлекеттік фельдъегерлік қызметінде полиграфологиялық зерттеуден өту қағидалары</w:t>
      </w:r>
    </w:p>
    <w:bookmarkEnd w:id="3"/>
    <w:p>
      <w:pPr>
        <w:spacing w:after="0"/>
        <w:ind w:left="0"/>
        <w:jc w:val="both"/>
      </w:pPr>
      <w:r>
        <w:rPr>
          <w:rFonts w:ascii="Times New Roman"/>
          <w:b w:val="false"/>
          <w:i w:val="false"/>
          <w:color w:val="ff0000"/>
          <w:sz w:val="28"/>
        </w:rPr>
        <w:t xml:space="preserve">
      Ескерту. Тақырып жаңа редакцияда - ҚР Үкіметінің 17.11.2022 </w:t>
      </w:r>
      <w:r>
        <w:rPr>
          <w:rFonts w:ascii="Times New Roman"/>
          <w:b w:val="false"/>
          <w:i w:val="false"/>
          <w:color w:val="ff0000"/>
          <w:sz w:val="28"/>
        </w:rPr>
        <w:t>№ 910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4"/>
    <w:p>
      <w:pPr>
        <w:spacing w:after="0"/>
        <w:ind w:left="0"/>
        <w:jc w:val="both"/>
      </w:pPr>
      <w:r>
        <w:rPr>
          <w:rFonts w:ascii="Times New Roman"/>
          <w:b w:val="false"/>
          <w:i w:val="false"/>
          <w:color w:val="000000"/>
          <w:sz w:val="28"/>
        </w:rPr>
        <w:t>
      1. Осы Қазақстан Республикасының құқық қорғау органдарында, азаматтық қорғау органдарында, мемлекеттік фельдъегерлік қызметінде полиграфологиялық зерттеуден өту қағидалары (бұдан әрі – Қағидалар) азаматтардың, сондай-ақ Қазақстан Республикасы құқық қорғау органдары, азаматтық қорғау органдары, мемлекеттік фельдъегерлік қызметі қызметкерлерінің полиграфологиялық зерттеуден өту тәртібін айқындайды.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17.11.2022 </w:t>
      </w:r>
      <w:r>
        <w:rPr>
          <w:rFonts w:ascii="Times New Roman"/>
          <w:b w:val="false"/>
          <w:i w:val="false"/>
          <w:color w:val="000000"/>
          <w:sz w:val="28"/>
        </w:rPr>
        <w:t>№ 910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2. Осы Қағидаларда пайдаланылатын негізгі ұғымдар мен терминдер:</w:t>
      </w:r>
    </w:p>
    <w:bookmarkEnd w:id="5"/>
    <w:bookmarkStart w:name="z8" w:id="6"/>
    <w:p>
      <w:pPr>
        <w:spacing w:after="0"/>
        <w:ind w:left="0"/>
        <w:jc w:val="both"/>
      </w:pPr>
      <w:r>
        <w:rPr>
          <w:rFonts w:ascii="Times New Roman"/>
          <w:b w:val="false"/>
          <w:i w:val="false"/>
          <w:color w:val="000000"/>
          <w:sz w:val="28"/>
        </w:rPr>
        <w:t>
      1) полиграф – аналогтық және (немесе) цифрлы түрде көрінетін вербалдық және көру стимулдарына жауапта адамның қарқынды физиологиялық реакциясына (тыныс алуы, жүрек-тамырларының белсенділігі, тері-гальваникалық реакциясы, қозғалыс белсенділігі, бет әлпетінің мимикасы және басқалары) сауалдама жүргізу процесінде тіркеуге арналған техникалық құрылғы;</w:t>
      </w:r>
    </w:p>
    <w:bookmarkEnd w:id="6"/>
    <w:bookmarkStart w:name="z9" w:id="7"/>
    <w:p>
      <w:pPr>
        <w:spacing w:after="0"/>
        <w:ind w:left="0"/>
        <w:jc w:val="both"/>
      </w:pPr>
      <w:r>
        <w:rPr>
          <w:rFonts w:ascii="Times New Roman"/>
          <w:b w:val="false"/>
          <w:i w:val="false"/>
          <w:color w:val="000000"/>
          <w:sz w:val="28"/>
        </w:rPr>
        <w:t>
      2) полиграфологиялық зерттеу – адамның психофизиологиялық куәландыру кезінде пайда болатын жекелеген физиологиялық реакцияларын арнайы медициналық датчиктердің көмегімен тіркеуден тұратын сауалдама жүргізу рәсімі;</w:t>
      </w:r>
    </w:p>
    <w:bookmarkEnd w:id="7"/>
    <w:bookmarkStart w:name="z10" w:id="8"/>
    <w:p>
      <w:pPr>
        <w:spacing w:after="0"/>
        <w:ind w:left="0"/>
        <w:jc w:val="both"/>
      </w:pPr>
      <w:r>
        <w:rPr>
          <w:rFonts w:ascii="Times New Roman"/>
          <w:b w:val="false"/>
          <w:i w:val="false"/>
          <w:color w:val="000000"/>
          <w:sz w:val="28"/>
        </w:rPr>
        <w:t>
      3) полиграфолог – тиісті даярлықтан өткен және полиграфологиялық зерттеу жүргізуге оның құқығын растайтын құжаты (сертификат, диплом, куәлік) бар адам.</w:t>
      </w:r>
    </w:p>
    <w:bookmarkEnd w:id="8"/>
    <w:bookmarkStart w:name="z11" w:id="9"/>
    <w:p>
      <w:pPr>
        <w:spacing w:after="0"/>
        <w:ind w:left="0"/>
        <w:jc w:val="both"/>
      </w:pPr>
      <w:r>
        <w:rPr>
          <w:rFonts w:ascii="Times New Roman"/>
          <w:b w:val="false"/>
          <w:i w:val="false"/>
          <w:color w:val="000000"/>
          <w:sz w:val="28"/>
        </w:rPr>
        <w:t>
      3. Полиграфологиялық зерттеуден (бұдан әрі – зерттеу):</w:t>
      </w:r>
    </w:p>
    <w:bookmarkEnd w:id="9"/>
    <w:bookmarkStart w:name="z38" w:id="10"/>
    <w:p>
      <w:pPr>
        <w:spacing w:after="0"/>
        <w:ind w:left="0"/>
        <w:jc w:val="both"/>
      </w:pPr>
      <w:r>
        <w:rPr>
          <w:rFonts w:ascii="Times New Roman"/>
          <w:b w:val="false"/>
          <w:i w:val="false"/>
          <w:color w:val="000000"/>
          <w:sz w:val="28"/>
        </w:rPr>
        <w:t>
      1) Қазақстан Республикасының құқық қорғау органдарына, азаматтық қорғау органдарына, мемлекеттік фельдъегерлік қызметіне қызметке (құқық қорғау органдарының білім беру ұйымдарына оқуға) қабылданатын азаматтар;</w:t>
      </w:r>
    </w:p>
    <w:bookmarkEnd w:id="10"/>
    <w:bookmarkStart w:name="z39" w:id="11"/>
    <w:p>
      <w:pPr>
        <w:spacing w:after="0"/>
        <w:ind w:left="0"/>
        <w:jc w:val="both"/>
      </w:pPr>
      <w:r>
        <w:rPr>
          <w:rFonts w:ascii="Times New Roman"/>
          <w:b w:val="false"/>
          <w:i w:val="false"/>
          <w:color w:val="000000"/>
          <w:sz w:val="28"/>
        </w:rPr>
        <w:t>
      2) қызметтік тергеп-тексеру жүргізген кезде қажеттілігі бойынша Қазақстан Республикасы құқық қорғау органдарының, азаматтық қорғау органдарының, мемлекеттік фельдъегерлік қызметінің қызметкерлері өтеді.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17.11.2022 </w:t>
      </w:r>
      <w:r>
        <w:rPr>
          <w:rFonts w:ascii="Times New Roman"/>
          <w:b w:val="false"/>
          <w:i w:val="false"/>
          <w:color w:val="000000"/>
          <w:sz w:val="28"/>
        </w:rPr>
        <w:t>№ 910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4. Зерттеу жүргізудің негізгі мақсаты қосымша ақпарат алу және Қазақстан Республикасы құқық қорғау органдарына, азаматтық қорғау органдарына, мемлекеттік фельдъегерлік қызметіне қызметке (құқық қорғау органдарының білім беру ұйымдарына оқуға) қабылданатын азаматтар мен Қазақстан Республикасы құқық қорғау органдарының, азаматтық қорғау органдарының, мемлекеттік фельдъегерлік қызметінің қызметкерлері (бұдан әрі – зерттелетін адамдар) хабарлаған мәліметтердің шынайылығын тексеру болып табылады.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17.11.2022 </w:t>
      </w:r>
      <w:r>
        <w:rPr>
          <w:rFonts w:ascii="Times New Roman"/>
          <w:b w:val="false"/>
          <w:i w:val="false"/>
          <w:color w:val="000000"/>
          <w:sz w:val="28"/>
        </w:rPr>
        <w:t>№ 910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5. Қазақстан Республикасының құқық қорғау органдарына, азаматтық қорғау органдарына, мемлекеттік фельдъегерлік қызметіне қызметке (құқық қорғау органдарының білім беру ұйымдарына оқуға) қабылданатын азаматтар осы Қағидаларға 1-қосымшаға сәйкес кадр бөлімшесінің жолдамасы бойынша Қазақстан Республикасы құқық қорғау органының, азаматтық қорғау органының, мемлекеттік фельдъегерлік қызметінің тиісті бөлімшесінде зерттеуден өтеді.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17.11.2022 </w:t>
      </w:r>
      <w:r>
        <w:rPr>
          <w:rFonts w:ascii="Times New Roman"/>
          <w:b w:val="false"/>
          <w:i w:val="false"/>
          <w:color w:val="000000"/>
          <w:sz w:val="28"/>
        </w:rPr>
        <w:t>№ 910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14"/>
    <w:p>
      <w:pPr>
        <w:spacing w:after="0"/>
        <w:ind w:left="0"/>
        <w:jc w:val="both"/>
      </w:pPr>
      <w:r>
        <w:rPr>
          <w:rFonts w:ascii="Times New Roman"/>
          <w:b w:val="false"/>
          <w:i w:val="false"/>
          <w:color w:val="000000"/>
          <w:sz w:val="28"/>
        </w:rPr>
        <w:t>
      5-1. Қызметтік тергеп-тексеру жүргізген кезде Қазақстан Республикасы құқық қорғау органының, азаматтық қорғау органының, мемлекеттік фельдъегерлік қызметінің қызметкерін зерттеу оның келісімімен жүргізіледі.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5-1-тармақпен толықтырылды - ҚР Үкіметінің 17.11.2022 </w:t>
      </w:r>
      <w:r>
        <w:rPr>
          <w:rFonts w:ascii="Times New Roman"/>
          <w:b w:val="false"/>
          <w:i w:val="false"/>
          <w:color w:val="000000"/>
          <w:sz w:val="28"/>
        </w:rPr>
        <w:t>№ 910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5"/>
    <w:p>
      <w:pPr>
        <w:spacing w:after="0"/>
        <w:ind w:left="0"/>
        <w:jc w:val="both"/>
      </w:pPr>
      <w:r>
        <w:rPr>
          <w:rFonts w:ascii="Times New Roman"/>
          <w:b w:val="false"/>
          <w:i w:val="false"/>
          <w:color w:val="000000"/>
          <w:sz w:val="28"/>
        </w:rPr>
        <w:t>
      6. Зерттеуден өтудің негізгі міндеттері:</w:t>
      </w:r>
    </w:p>
    <w:bookmarkEnd w:id="15"/>
    <w:bookmarkStart w:name="z41" w:id="16"/>
    <w:p>
      <w:pPr>
        <w:spacing w:after="0"/>
        <w:ind w:left="0"/>
        <w:jc w:val="both"/>
      </w:pPr>
      <w:r>
        <w:rPr>
          <w:rFonts w:ascii="Times New Roman"/>
          <w:b w:val="false"/>
          <w:i w:val="false"/>
          <w:color w:val="000000"/>
          <w:sz w:val="28"/>
        </w:rPr>
        <w:t>
      1) Қазақстан Республикасының құқық қорғау органдарына, азаматтық қорғау органдарына, мемлекеттік фельдъегерлік қызметіне қызметке (құқық қорғау органдарының білім беру ұйымдарына оқуға) қабылдаған кезде:</w:t>
      </w:r>
    </w:p>
    <w:bookmarkEnd w:id="16"/>
    <w:p>
      <w:pPr>
        <w:spacing w:after="0"/>
        <w:ind w:left="0"/>
        <w:jc w:val="both"/>
      </w:pPr>
      <w:r>
        <w:rPr>
          <w:rFonts w:ascii="Times New Roman"/>
          <w:b w:val="false"/>
          <w:i w:val="false"/>
          <w:color w:val="000000"/>
          <w:sz w:val="28"/>
        </w:rPr>
        <w:t>
      Қазақстан Республикасының құқық қорғау органдарына, азаматтық қорғау органдарына, мемлекеттік фельдъегерлік қызметіне қызметке (құқық қорғау органдарының білім беру ұйымдарына оқуға) келудегі құқыққа қайшы ниетін (тыйым салынған қоғамдық бірлестіктер қызметінің, қылмыстық және террористік ұйымдардың және басқалардың мүддесіне орай);</w:t>
      </w:r>
    </w:p>
    <w:p>
      <w:pPr>
        <w:spacing w:after="0"/>
        <w:ind w:left="0"/>
        <w:jc w:val="both"/>
      </w:pPr>
      <w:r>
        <w:rPr>
          <w:rFonts w:ascii="Times New Roman"/>
          <w:b w:val="false"/>
          <w:i w:val="false"/>
          <w:color w:val="000000"/>
          <w:sz w:val="28"/>
        </w:rPr>
        <w:t>
      жағымсыз тәуелділігін, есірткі, психотроптық, психикалық және физикалық тәуелділік туғызатын өзге де психоактивті заттарды тұтынуын;</w:t>
      </w:r>
    </w:p>
    <w:p>
      <w:pPr>
        <w:spacing w:after="0"/>
        <w:ind w:left="0"/>
        <w:jc w:val="both"/>
      </w:pPr>
      <w:r>
        <w:rPr>
          <w:rFonts w:ascii="Times New Roman"/>
          <w:b w:val="false"/>
          <w:i w:val="false"/>
          <w:color w:val="000000"/>
          <w:sz w:val="28"/>
        </w:rPr>
        <w:t>
      Қазақстан Республикасының құқық қорғау органдарында, азаматтық қорғау органдарында, мемлекеттік фельдъегерлік қызметінде қызметін толыққанды өткеруге кедергі келтіретін жасырын сырқаттарын, өз-өзіне қол жұмсауға бейімдігін;</w:t>
      </w:r>
    </w:p>
    <w:p>
      <w:pPr>
        <w:spacing w:after="0"/>
        <w:ind w:left="0"/>
        <w:jc w:val="both"/>
      </w:pPr>
      <w:r>
        <w:rPr>
          <w:rFonts w:ascii="Times New Roman"/>
          <w:b w:val="false"/>
          <w:i w:val="false"/>
          <w:color w:val="000000"/>
          <w:sz w:val="28"/>
        </w:rPr>
        <w:t>
      анкеталық деректерін, табысы туралы, мүлкі және мүліктік сипаттағы міндеттемелері, қос азаматтығының бар екендігі, жалған құжаттарды пайдаланғаны туралы мәліметтерді жасыруын немесе бұрмалауын;</w:t>
      </w:r>
    </w:p>
    <w:p>
      <w:pPr>
        <w:spacing w:after="0"/>
        <w:ind w:left="0"/>
        <w:jc w:val="both"/>
      </w:pPr>
      <w:r>
        <w:rPr>
          <w:rFonts w:ascii="Times New Roman"/>
          <w:b w:val="false"/>
          <w:i w:val="false"/>
          <w:color w:val="000000"/>
          <w:sz w:val="28"/>
        </w:rPr>
        <w:t>
      сыбайлас жемқорлық құқық бұзушылық жасауының, бөгде адамдарға құпия немесе қызметтік ақпарат беруінің бұрын орын алған фактілерін;</w:t>
      </w:r>
    </w:p>
    <w:p>
      <w:pPr>
        <w:spacing w:after="0"/>
        <w:ind w:left="0"/>
        <w:jc w:val="both"/>
      </w:pPr>
      <w:r>
        <w:rPr>
          <w:rFonts w:ascii="Times New Roman"/>
          <w:b w:val="false"/>
          <w:i w:val="false"/>
          <w:color w:val="000000"/>
          <w:sz w:val="28"/>
        </w:rPr>
        <w:t>
      тәртіптік, әкімшілік және қылмыстық, оның ішінде сыбайлас жемқорлық құқық бұзушылықтар жасағаны үшін жауапқа тартылу фактілерін;</w:t>
      </w:r>
    </w:p>
    <w:p>
      <w:pPr>
        <w:spacing w:after="0"/>
        <w:ind w:left="0"/>
        <w:jc w:val="both"/>
      </w:pPr>
      <w:r>
        <w:rPr>
          <w:rFonts w:ascii="Times New Roman"/>
          <w:b w:val="false"/>
          <w:i w:val="false"/>
          <w:color w:val="000000"/>
          <w:sz w:val="28"/>
        </w:rPr>
        <w:t>
      тыйым салынған қоғамдық бірлестіктермен, қылмыстық және террористік ұйымдармен қатынас жасауын немесе егер бұл бұрын олардың қызметтік міндеттемелеріне кірмеген болса, коммерциялық құрылымдарға қатысуын;</w:t>
      </w:r>
    </w:p>
    <w:p>
      <w:pPr>
        <w:spacing w:after="0"/>
        <w:ind w:left="0"/>
        <w:jc w:val="both"/>
      </w:pPr>
      <w:r>
        <w:rPr>
          <w:rFonts w:ascii="Times New Roman"/>
          <w:b w:val="false"/>
          <w:i w:val="false"/>
          <w:color w:val="000000"/>
          <w:sz w:val="28"/>
        </w:rPr>
        <w:t>
      қызметтік өкілеттіктерін теріс пайдалануын;</w:t>
      </w:r>
    </w:p>
    <w:bookmarkStart w:name="z42" w:id="17"/>
    <w:p>
      <w:pPr>
        <w:spacing w:after="0"/>
        <w:ind w:left="0"/>
        <w:jc w:val="both"/>
      </w:pPr>
      <w:r>
        <w:rPr>
          <w:rFonts w:ascii="Times New Roman"/>
          <w:b w:val="false"/>
          <w:i w:val="false"/>
          <w:color w:val="000000"/>
          <w:sz w:val="28"/>
        </w:rPr>
        <w:t>
      2) қызметтік тергеп-тексеру жүргізген кезде:</w:t>
      </w:r>
    </w:p>
    <w:bookmarkEnd w:id="17"/>
    <w:p>
      <w:pPr>
        <w:spacing w:after="0"/>
        <w:ind w:left="0"/>
        <w:jc w:val="both"/>
      </w:pPr>
      <w:r>
        <w:rPr>
          <w:rFonts w:ascii="Times New Roman"/>
          <w:b w:val="false"/>
          <w:i w:val="false"/>
          <w:color w:val="000000"/>
          <w:sz w:val="28"/>
        </w:rPr>
        <w:t>
      теріс қылық не құқық бұзушылық жасауының мән-жайларын;</w:t>
      </w:r>
    </w:p>
    <w:p>
      <w:pPr>
        <w:spacing w:after="0"/>
        <w:ind w:left="0"/>
        <w:jc w:val="both"/>
      </w:pPr>
      <w:r>
        <w:rPr>
          <w:rFonts w:ascii="Times New Roman"/>
          <w:b w:val="false"/>
          <w:i w:val="false"/>
          <w:color w:val="000000"/>
          <w:sz w:val="28"/>
        </w:rPr>
        <w:t>
      қызметкердің аталған теріс қылыққа не құқық бұзушылыққа қатыстылығын;</w:t>
      </w:r>
    </w:p>
    <w:p>
      <w:pPr>
        <w:spacing w:after="0"/>
        <w:ind w:left="0"/>
        <w:jc w:val="both"/>
      </w:pPr>
      <w:r>
        <w:rPr>
          <w:rFonts w:ascii="Times New Roman"/>
          <w:b w:val="false"/>
          <w:i w:val="false"/>
          <w:color w:val="000000"/>
          <w:sz w:val="28"/>
        </w:rPr>
        <w:t>
      қызметтік өкілеттігін теріс пайдалану фактілерін анықтау болып табылады.</w:t>
      </w:r>
    </w:p>
    <w:p>
      <w:pPr>
        <w:spacing w:after="0"/>
        <w:ind w:left="0"/>
        <w:jc w:val="both"/>
      </w:pPr>
      <w:r>
        <w:rPr>
          <w:rFonts w:ascii="Times New Roman"/>
          <w:b w:val="false"/>
          <w:i w:val="false"/>
          <w:color w:val="000000"/>
          <w:sz w:val="28"/>
        </w:rPr>
        <w:t>
      Қызмет өткеру ерекшелігін немесе Қазақстан Республикасының құқық қорғау органының, азаматтық қорғау органының, мемлекеттік фельдъегерлік қызметінің бірінші басшысы анықтауға жататын мән-жайларды ескере отырып, қызметтік тергеп-тексеру жүргізу барысында зерттеу жүргізген кезде анықтауға жататын қызметтік тергеп-тексеру нысанасына тікелей қатысты қосымша міндеттер белгіленуі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17.11.2022 </w:t>
      </w:r>
      <w:r>
        <w:rPr>
          <w:rFonts w:ascii="Times New Roman"/>
          <w:b w:val="false"/>
          <w:i w:val="false"/>
          <w:color w:val="000000"/>
          <w:sz w:val="28"/>
        </w:rPr>
        <w:t>№ 910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8"/>
    <w:p>
      <w:pPr>
        <w:spacing w:after="0"/>
        <w:ind w:left="0"/>
        <w:jc w:val="both"/>
      </w:pPr>
      <w:r>
        <w:rPr>
          <w:rFonts w:ascii="Times New Roman"/>
          <w:b w:val="false"/>
          <w:i w:val="false"/>
          <w:color w:val="000000"/>
          <w:sz w:val="28"/>
        </w:rPr>
        <w:t>
      7. Зерттеуді полиграфты пайдалана отырып, полиграфолог жүргізеді және өзіне бірқатар кезекті кезеңдер қосады:</w:t>
      </w:r>
    </w:p>
    <w:bookmarkEnd w:id="18"/>
    <w:p>
      <w:pPr>
        <w:spacing w:after="0"/>
        <w:ind w:left="0"/>
        <w:jc w:val="both"/>
      </w:pPr>
      <w:r>
        <w:rPr>
          <w:rFonts w:ascii="Times New Roman"/>
          <w:b w:val="false"/>
          <w:i w:val="false"/>
          <w:color w:val="000000"/>
          <w:sz w:val="28"/>
        </w:rPr>
        <w:t>
      1) зерттелетін адаммен тестілеу алдындағы әңгімелесулер жүргізу;</w:t>
      </w:r>
    </w:p>
    <w:p>
      <w:pPr>
        <w:spacing w:after="0"/>
        <w:ind w:left="0"/>
        <w:jc w:val="both"/>
      </w:pPr>
      <w:r>
        <w:rPr>
          <w:rFonts w:ascii="Times New Roman"/>
          <w:b w:val="false"/>
          <w:i w:val="false"/>
          <w:color w:val="000000"/>
          <w:sz w:val="28"/>
        </w:rPr>
        <w:t>
      2) зерттелетін адамды тестілеу;</w:t>
      </w:r>
    </w:p>
    <w:p>
      <w:pPr>
        <w:spacing w:after="0"/>
        <w:ind w:left="0"/>
        <w:jc w:val="both"/>
      </w:pPr>
      <w:r>
        <w:rPr>
          <w:rFonts w:ascii="Times New Roman"/>
          <w:b w:val="false"/>
          <w:i w:val="false"/>
          <w:color w:val="000000"/>
          <w:sz w:val="28"/>
        </w:rPr>
        <w:t>
      3) қорытынды шығару.</w:t>
      </w:r>
    </w:p>
    <w:bookmarkStart w:name="z16" w:id="19"/>
    <w:p>
      <w:pPr>
        <w:spacing w:after="0"/>
        <w:ind w:left="0"/>
        <w:jc w:val="both"/>
      </w:pPr>
      <w:r>
        <w:rPr>
          <w:rFonts w:ascii="Times New Roman"/>
          <w:b w:val="false"/>
          <w:i w:val="false"/>
          <w:color w:val="000000"/>
          <w:sz w:val="28"/>
        </w:rPr>
        <w:t>
      8. Зерттеу зерттелетін адамның қалауы бойынша мемлекеттік не орыс тілінде жүргізіледі және зерттелетін адамда қадір-қасиетін түсіру нмесе қорлау сезімінің туындауын болдырмауы тиіс.</w:t>
      </w:r>
    </w:p>
    <w:bookmarkEnd w:id="19"/>
    <w:p>
      <w:pPr>
        <w:spacing w:after="0"/>
        <w:ind w:left="0"/>
        <w:jc w:val="both"/>
      </w:pPr>
      <w:r>
        <w:rPr>
          <w:rFonts w:ascii="Times New Roman"/>
          <w:b w:val="false"/>
          <w:i w:val="false"/>
          <w:color w:val="000000"/>
          <w:sz w:val="28"/>
        </w:rPr>
        <w:t>
      Қажет болған жағдайда аудармашы ұсынылады.</w:t>
      </w:r>
    </w:p>
    <w:bookmarkStart w:name="z17" w:id="20"/>
    <w:p>
      <w:pPr>
        <w:spacing w:after="0"/>
        <w:ind w:left="0"/>
        <w:jc w:val="both"/>
      </w:pPr>
      <w:r>
        <w:rPr>
          <w:rFonts w:ascii="Times New Roman"/>
          <w:b w:val="false"/>
          <w:i w:val="false"/>
          <w:color w:val="000000"/>
          <w:sz w:val="28"/>
        </w:rPr>
        <w:t>
      9. Полиграфолог зерттеу жүргізер алдында қолдағы материалдармен алдын ала танысады, қажет болған кезде зерттелетін адамның денсаулығының жай-күйі туралы медициналық құжаттарды зерделейді және медициналық мекеменің тиісті мамандарымен ақылдасады.</w:t>
      </w:r>
    </w:p>
    <w:bookmarkEnd w:id="20"/>
    <w:bookmarkStart w:name="z18" w:id="21"/>
    <w:p>
      <w:pPr>
        <w:spacing w:after="0"/>
        <w:ind w:left="0"/>
        <w:jc w:val="both"/>
      </w:pPr>
      <w:r>
        <w:rPr>
          <w:rFonts w:ascii="Times New Roman"/>
          <w:b w:val="false"/>
          <w:i w:val="false"/>
          <w:color w:val="000000"/>
          <w:sz w:val="28"/>
        </w:rPr>
        <w:t>
      10. Зерттелетін адаммен жүргізілетін тестілеу алдындағы әңгімелесулер:</w:t>
      </w:r>
    </w:p>
    <w:bookmarkEnd w:id="21"/>
    <w:p>
      <w:pPr>
        <w:spacing w:after="0"/>
        <w:ind w:left="0"/>
        <w:jc w:val="both"/>
      </w:pPr>
      <w:r>
        <w:rPr>
          <w:rFonts w:ascii="Times New Roman"/>
          <w:b w:val="false"/>
          <w:i w:val="false"/>
          <w:color w:val="000000"/>
          <w:sz w:val="28"/>
        </w:rPr>
        <w:t>
      1) зерттелетін адамның құқықтарын, сондай-ақ зерттеудің міндеттерін түсіндіруді;</w:t>
      </w:r>
    </w:p>
    <w:p>
      <w:pPr>
        <w:spacing w:after="0"/>
        <w:ind w:left="0"/>
        <w:jc w:val="both"/>
      </w:pPr>
      <w:r>
        <w:rPr>
          <w:rFonts w:ascii="Times New Roman"/>
          <w:b w:val="false"/>
          <w:i w:val="false"/>
          <w:color w:val="000000"/>
          <w:sz w:val="28"/>
        </w:rPr>
        <w:t>
      2) полиграфпен және оның жұмыс қағидатымен танысуды;</w:t>
      </w:r>
    </w:p>
    <w:p>
      <w:pPr>
        <w:spacing w:after="0"/>
        <w:ind w:left="0"/>
        <w:jc w:val="both"/>
      </w:pPr>
      <w:r>
        <w:rPr>
          <w:rFonts w:ascii="Times New Roman"/>
          <w:b w:val="false"/>
          <w:i w:val="false"/>
          <w:color w:val="000000"/>
          <w:sz w:val="28"/>
        </w:rPr>
        <w:t>
      3) сұрақтарды талқылауды және түзетуді;</w:t>
      </w:r>
    </w:p>
    <w:p>
      <w:pPr>
        <w:spacing w:after="0"/>
        <w:ind w:left="0"/>
        <w:jc w:val="both"/>
      </w:pPr>
      <w:r>
        <w:rPr>
          <w:rFonts w:ascii="Times New Roman"/>
          <w:b w:val="false"/>
          <w:i w:val="false"/>
          <w:color w:val="000000"/>
          <w:sz w:val="28"/>
        </w:rPr>
        <w:t>
      4) жауаптан жалтаруды, тәртібі мен әңгімесіндегі күйгелектігін, іс-қимылының сәйкессіздігін анықтау мен тіркеуді қарастырады.</w:t>
      </w:r>
    </w:p>
    <w:bookmarkStart w:name="z19" w:id="22"/>
    <w:p>
      <w:pPr>
        <w:spacing w:after="0"/>
        <w:ind w:left="0"/>
        <w:jc w:val="both"/>
      </w:pPr>
      <w:r>
        <w:rPr>
          <w:rFonts w:ascii="Times New Roman"/>
          <w:b w:val="false"/>
          <w:i w:val="false"/>
          <w:color w:val="000000"/>
          <w:sz w:val="28"/>
        </w:rPr>
        <w:t xml:space="preserve">
      11. Зерттелетін адам тестілеуден өтер алдында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екі бөліктен тұратын полиграфологиялық зерттеу туралы декларация (бұдан әрі – декларация) толтырады. Декларацияның бірінші бөлігі тестілеу алдында, екінші бөлігі тестілеуден өткен соң толтырылады).</w:t>
      </w:r>
    </w:p>
    <w:bookmarkEnd w:id="22"/>
    <w:p>
      <w:pPr>
        <w:spacing w:after="0"/>
        <w:ind w:left="0"/>
        <w:jc w:val="both"/>
      </w:pPr>
      <w:r>
        <w:rPr>
          <w:rFonts w:ascii="Times New Roman"/>
          <w:b w:val="false"/>
          <w:i w:val="false"/>
          <w:color w:val="000000"/>
          <w:sz w:val="28"/>
        </w:rPr>
        <w:t>
      Тестілеу сәтінде көңіл-күйі нашарлаған зерттелетін адам бұл туралы тестілеуді жүргізу басталғанға дейін полиграфологқа хабарлайды және ол туралы декларацияда көрсетеді. Бұл жағдайда осындай адамдарды тестілеу осы күн ішінде басқа уақытта не басқа күні жүргізіледі, бұл ретте, көңіл-күйінің нашарлау себебі бойынша тестілеуді ауыстыруға он күнтізбелік күн ішінде кемінде екі рет жол беріледі.</w:t>
      </w:r>
    </w:p>
    <w:p>
      <w:pPr>
        <w:spacing w:after="0"/>
        <w:ind w:left="0"/>
        <w:jc w:val="both"/>
      </w:pPr>
      <w:r>
        <w:rPr>
          <w:rFonts w:ascii="Times New Roman"/>
          <w:b w:val="false"/>
          <w:i w:val="false"/>
          <w:color w:val="000000"/>
          <w:sz w:val="28"/>
        </w:rPr>
        <w:t>
      Сонымен қатар, зерттелетін адамды:</w:t>
      </w:r>
    </w:p>
    <w:p>
      <w:pPr>
        <w:spacing w:after="0"/>
        <w:ind w:left="0"/>
        <w:jc w:val="both"/>
      </w:pPr>
      <w:r>
        <w:rPr>
          <w:rFonts w:ascii="Times New Roman"/>
          <w:b w:val="false"/>
          <w:i w:val="false"/>
          <w:color w:val="000000"/>
          <w:sz w:val="28"/>
        </w:rPr>
        <w:t>
      1) жүрек-қантамыры немесе тыныс алу қызметінің бұзылуына байланысты сырқаты күрт ушыққан жағдайда (зерттелетін адам тиісті медициналық қортынды ұсынады);</w:t>
      </w:r>
    </w:p>
    <w:p>
      <w:pPr>
        <w:spacing w:after="0"/>
        <w:ind w:left="0"/>
        <w:jc w:val="both"/>
      </w:pPr>
      <w:r>
        <w:rPr>
          <w:rFonts w:ascii="Times New Roman"/>
          <w:b w:val="false"/>
          <w:i w:val="false"/>
          <w:color w:val="000000"/>
          <w:sz w:val="28"/>
        </w:rPr>
        <w:t>
      2) зерттелетін адам алкогольге немесе есірткіге мас күйде болса немесе улануының қалдық құбылыстары болса;</w:t>
      </w:r>
    </w:p>
    <w:p>
      <w:pPr>
        <w:spacing w:after="0"/>
        <w:ind w:left="0"/>
        <w:jc w:val="both"/>
      </w:pPr>
      <w:r>
        <w:rPr>
          <w:rFonts w:ascii="Times New Roman"/>
          <w:b w:val="false"/>
          <w:i w:val="false"/>
          <w:color w:val="000000"/>
          <w:sz w:val="28"/>
        </w:rPr>
        <w:t>
      3) жүктілігі туралы деректер болса тестілеуге жол берілмейді.</w:t>
      </w:r>
    </w:p>
    <w:bookmarkStart w:name="z20" w:id="23"/>
    <w:p>
      <w:pPr>
        <w:spacing w:after="0"/>
        <w:ind w:left="0"/>
        <w:jc w:val="both"/>
      </w:pPr>
      <w:r>
        <w:rPr>
          <w:rFonts w:ascii="Times New Roman"/>
          <w:b w:val="false"/>
          <w:i w:val="false"/>
          <w:color w:val="000000"/>
          <w:sz w:val="28"/>
        </w:rPr>
        <w:t>
      12. Зерттеу жүргізген кезде оны аудио және бейнеге жазып алу жүзеге асырылады, ол туралы зерттелетін адамға хабарланады.</w:t>
      </w:r>
    </w:p>
    <w:bookmarkEnd w:id="23"/>
    <w:bookmarkStart w:name="z21" w:id="24"/>
    <w:p>
      <w:pPr>
        <w:spacing w:after="0"/>
        <w:ind w:left="0"/>
        <w:jc w:val="both"/>
      </w:pPr>
      <w:r>
        <w:rPr>
          <w:rFonts w:ascii="Times New Roman"/>
          <w:b w:val="false"/>
          <w:i w:val="false"/>
          <w:color w:val="000000"/>
          <w:sz w:val="28"/>
        </w:rPr>
        <w:t>
      13. Зерттелетін адамды үздіксіз тестілеудің ұзақтығы 120 минуттан аспауы тиіс. Жүктемені азайту үшін тестілеу барысында зерттелетін адамға ұзақтығы 15 минутқа дейінгі демалыс беріледі.</w:t>
      </w:r>
    </w:p>
    <w:bookmarkEnd w:id="24"/>
    <w:p>
      <w:pPr>
        <w:spacing w:after="0"/>
        <w:ind w:left="0"/>
        <w:jc w:val="both"/>
      </w:pPr>
      <w:r>
        <w:rPr>
          <w:rFonts w:ascii="Times New Roman"/>
          <w:b w:val="false"/>
          <w:i w:val="false"/>
          <w:color w:val="000000"/>
          <w:sz w:val="28"/>
        </w:rPr>
        <w:t>
      Бұл ретте, зерттеу жүргізген кезде бір полиграфологқа арналған жұмыс жүктемесі күніне екі адамнан аспауы тиіс.</w:t>
      </w:r>
    </w:p>
    <w:bookmarkStart w:name="z22" w:id="25"/>
    <w:p>
      <w:pPr>
        <w:spacing w:after="0"/>
        <w:ind w:left="0"/>
        <w:jc w:val="both"/>
      </w:pPr>
      <w:r>
        <w:rPr>
          <w:rFonts w:ascii="Times New Roman"/>
          <w:b w:val="false"/>
          <w:i w:val="false"/>
          <w:color w:val="000000"/>
          <w:sz w:val="28"/>
        </w:rPr>
        <w:t>
      14. Зерттелетін адам тестілеуден осы мақсаттар үшін арнайы жабдықталған бөлмелерде де, сондай-ақ кез келген өзге бөлмелерде де өте береді.</w:t>
      </w:r>
    </w:p>
    <w:bookmarkEnd w:id="25"/>
    <w:p>
      <w:pPr>
        <w:spacing w:after="0"/>
        <w:ind w:left="0"/>
        <w:jc w:val="both"/>
      </w:pPr>
      <w:r>
        <w:rPr>
          <w:rFonts w:ascii="Times New Roman"/>
          <w:b w:val="false"/>
          <w:i w:val="false"/>
          <w:color w:val="000000"/>
          <w:sz w:val="28"/>
        </w:rPr>
        <w:t>
      Бөлмелерге қойылатын негізгі талаптар мыналар болып табылады:</w:t>
      </w:r>
    </w:p>
    <w:p>
      <w:pPr>
        <w:spacing w:after="0"/>
        <w:ind w:left="0"/>
        <w:jc w:val="both"/>
      </w:pPr>
      <w:r>
        <w:rPr>
          <w:rFonts w:ascii="Times New Roman"/>
          <w:b w:val="false"/>
          <w:i w:val="false"/>
          <w:color w:val="000000"/>
          <w:sz w:val="28"/>
        </w:rPr>
        <w:t>
      1) алаңы кемінде 10 шаршы метр, төбесінің биіктігі кемінде 2,5 метр;</w:t>
      </w:r>
    </w:p>
    <w:p>
      <w:pPr>
        <w:spacing w:after="0"/>
        <w:ind w:left="0"/>
        <w:jc w:val="both"/>
      </w:pPr>
      <w:r>
        <w:rPr>
          <w:rFonts w:ascii="Times New Roman"/>
          <w:b w:val="false"/>
          <w:i w:val="false"/>
          <w:color w:val="000000"/>
          <w:sz w:val="28"/>
        </w:rPr>
        <w:t>
      2) қабырғалары мен төбелері дыбыстан оқшаулаудың тиісті деңгейін қамтамасыз ететін, бейтарап және жағымды түске боялған болуы;</w:t>
      </w:r>
    </w:p>
    <w:p>
      <w:pPr>
        <w:spacing w:after="0"/>
        <w:ind w:left="0"/>
        <w:jc w:val="both"/>
      </w:pPr>
      <w:r>
        <w:rPr>
          <w:rFonts w:ascii="Times New Roman"/>
          <w:b w:val="false"/>
          <w:i w:val="false"/>
          <w:color w:val="000000"/>
          <w:sz w:val="28"/>
        </w:rPr>
        <w:t>
      3) бөлмедегі ауаның тұрақты температурасы +20-дан +25-ке дейінгі С</w:t>
      </w:r>
      <w:r>
        <w:rPr>
          <w:rFonts w:ascii="Times New Roman"/>
          <w:b w:val="false"/>
          <w:i w:val="false"/>
          <w:color w:val="000000"/>
          <w:vertAlign w:val="superscript"/>
        </w:rPr>
        <w:t>о</w:t>
      </w:r>
      <w:r>
        <w:rPr>
          <w:rFonts w:ascii="Times New Roman"/>
          <w:b w:val="false"/>
          <w:i w:val="false"/>
          <w:color w:val="000000"/>
          <w:sz w:val="28"/>
        </w:rPr>
        <w:t>.</w:t>
      </w:r>
    </w:p>
    <w:bookmarkStart w:name="z23" w:id="26"/>
    <w:p>
      <w:pPr>
        <w:spacing w:after="0"/>
        <w:ind w:left="0"/>
        <w:jc w:val="both"/>
      </w:pPr>
      <w:r>
        <w:rPr>
          <w:rFonts w:ascii="Times New Roman"/>
          <w:b w:val="false"/>
          <w:i w:val="false"/>
          <w:color w:val="000000"/>
          <w:sz w:val="28"/>
        </w:rPr>
        <w:t>
      15. Зерттеуден өту нәтижелері бойынша зерттелетін адамның қойған сұрақтарға берген жауаптарының дұрыстығы туралы тұжырымы бар қорытынды жасалады.</w:t>
      </w:r>
    </w:p>
    <w:bookmarkEnd w:id="26"/>
    <w:p>
      <w:pPr>
        <w:spacing w:after="0"/>
        <w:ind w:left="0"/>
        <w:jc w:val="both"/>
      </w:pPr>
      <w:r>
        <w:rPr>
          <w:rFonts w:ascii="Times New Roman"/>
          <w:b w:val="false"/>
          <w:i w:val="false"/>
          <w:color w:val="000000"/>
          <w:sz w:val="28"/>
        </w:rPr>
        <w:t>
      Қорытындыға жүргізілген зерттеулердің мәнін барынша анықтайтын қосымша мәліметтер жазылуы мүмкін.</w:t>
      </w:r>
    </w:p>
    <w:bookmarkStart w:name="z24" w:id="27"/>
    <w:p>
      <w:pPr>
        <w:spacing w:after="0"/>
        <w:ind w:left="0"/>
        <w:jc w:val="both"/>
      </w:pPr>
      <w:r>
        <w:rPr>
          <w:rFonts w:ascii="Times New Roman"/>
          <w:b w:val="false"/>
          <w:i w:val="false"/>
          <w:color w:val="000000"/>
          <w:sz w:val="28"/>
        </w:rPr>
        <w:t>
      16. Зерттеу барысында алынған ақпарат ықтималдық, ұсынымдық сипатта болады, сондай-ақ қосалқы мәнге ие және оларды кадр бөлімшелерінің қызметкерлері, құқық қорғау органының білім беру ұйымдарының қабылдау комиссиялары, өзіндік қауіпсіздік қызметтері және конкурстық комиссиялар (бұдан әрі – мүдделі бөлімшелер) Қазақстан Республикасының құқық қорғау органдарына, азаматтық қорғау органдарына, мемлекеттік фельдегерлік қызметіне қызметке (құқық қорғау органдарының білім беру ұйымдарына оқуға) қабылдау, қызметтік тергеп-тексеру жүргізу туралы мәселені шешкен кезде пайдаланады.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17.11.2022 </w:t>
      </w:r>
      <w:r>
        <w:rPr>
          <w:rFonts w:ascii="Times New Roman"/>
          <w:b w:val="false"/>
          <w:i w:val="false"/>
          <w:color w:val="000000"/>
          <w:sz w:val="28"/>
        </w:rPr>
        <w:t>№ 910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28"/>
    <w:p>
      <w:pPr>
        <w:spacing w:after="0"/>
        <w:ind w:left="0"/>
        <w:jc w:val="both"/>
      </w:pPr>
      <w:r>
        <w:rPr>
          <w:rFonts w:ascii="Times New Roman"/>
          <w:b w:val="false"/>
          <w:i w:val="false"/>
          <w:color w:val="000000"/>
          <w:sz w:val="28"/>
        </w:rPr>
        <w:t>
      17. Зерттеу барысында дайындалып жатқан, жасалып отырған немесе жасалған құқық бұзушылықтарға зерттелетін адамның қатысының бар екендігі туралы ақпарат анықталған жағдайда, полиграфолог оны мүдделі бөлімшенің бастығына (басшысына) жеткізеді және заңнамаларда белгіленген тәртіппен тексереді.</w:t>
      </w:r>
    </w:p>
    <w:bookmarkEnd w:id="28"/>
    <w:bookmarkStart w:name="z26" w:id="29"/>
    <w:p>
      <w:pPr>
        <w:spacing w:after="0"/>
        <w:ind w:left="0"/>
        <w:jc w:val="both"/>
      </w:pPr>
      <w:r>
        <w:rPr>
          <w:rFonts w:ascii="Times New Roman"/>
          <w:b w:val="false"/>
          <w:i w:val="false"/>
          <w:color w:val="000000"/>
          <w:sz w:val="28"/>
        </w:rPr>
        <w:t xml:space="preserve">
      18. Зерттеуден өткені туралы қорытындыны полиграфолог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үш жұмыс күні ішінде дайындайды, кейін мүдделі бөлімшеге жібереді.</w:t>
      </w:r>
    </w:p>
    <w:bookmarkEnd w:id="29"/>
    <w:p>
      <w:pPr>
        <w:spacing w:after="0"/>
        <w:ind w:left="0"/>
        <w:jc w:val="both"/>
      </w:pPr>
      <w:r>
        <w:rPr>
          <w:rFonts w:ascii="Times New Roman"/>
          <w:b w:val="false"/>
          <w:i w:val="false"/>
          <w:color w:val="000000"/>
          <w:sz w:val="28"/>
        </w:rPr>
        <w:t>
      Зерттеу қорытындысының қолданылу мерзімі бір жылды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17.11.2022 </w:t>
      </w:r>
      <w:r>
        <w:rPr>
          <w:rFonts w:ascii="Times New Roman"/>
          <w:b w:val="false"/>
          <w:i w:val="false"/>
          <w:color w:val="000000"/>
          <w:sz w:val="28"/>
        </w:rPr>
        <w:t>№ 910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30"/>
    <w:p>
      <w:pPr>
        <w:spacing w:after="0"/>
        <w:ind w:left="0"/>
        <w:jc w:val="both"/>
      </w:pPr>
      <w:r>
        <w:rPr>
          <w:rFonts w:ascii="Times New Roman"/>
          <w:b w:val="false"/>
          <w:i w:val="false"/>
          <w:color w:val="000000"/>
          <w:sz w:val="28"/>
        </w:rPr>
        <w:t>
      19. Зерттеу материалдары қызмет бабында пайдалануға арналған құжаттарға жатқызылады.</w:t>
      </w:r>
    </w:p>
    <w:bookmarkEnd w:id="30"/>
    <w:bookmarkStart w:name="z28" w:id="31"/>
    <w:p>
      <w:pPr>
        <w:spacing w:after="0"/>
        <w:ind w:left="0"/>
        <w:jc w:val="both"/>
      </w:pPr>
      <w:r>
        <w:rPr>
          <w:rFonts w:ascii="Times New Roman"/>
          <w:b w:val="false"/>
          <w:i w:val="false"/>
          <w:color w:val="000000"/>
          <w:sz w:val="28"/>
        </w:rPr>
        <w:t>
      20. Зерттеу материалдары (зерттеудің нәтижелері туралы қорытынды, аудио- және бейнематериалдар, сауалнама және басқа да құжаттар) кадр бөлімшесінің архивінде:</w:t>
      </w:r>
    </w:p>
    <w:bookmarkEnd w:id="31"/>
    <w:bookmarkStart w:name="z43" w:id="32"/>
    <w:p>
      <w:pPr>
        <w:spacing w:after="0"/>
        <w:ind w:left="0"/>
        <w:jc w:val="both"/>
      </w:pPr>
      <w:r>
        <w:rPr>
          <w:rFonts w:ascii="Times New Roman"/>
          <w:b w:val="false"/>
          <w:i w:val="false"/>
          <w:color w:val="000000"/>
          <w:sz w:val="28"/>
        </w:rPr>
        <w:t>
      1) Қазақстан Республикасының құқық қорғау органдарына, азаматтық қорғау органдарына, мемлекеттік фельдъегерлік қызметіне қызметке (құқық қорғау органдарының білім беру ұйымдарына оқуға) кірген және қабылданбаған азаматтарға қатысты бес жыл бойы;</w:t>
      </w:r>
    </w:p>
    <w:bookmarkEnd w:id="32"/>
    <w:bookmarkStart w:name="z44" w:id="33"/>
    <w:p>
      <w:pPr>
        <w:spacing w:after="0"/>
        <w:ind w:left="0"/>
        <w:jc w:val="both"/>
      </w:pPr>
      <w:r>
        <w:rPr>
          <w:rFonts w:ascii="Times New Roman"/>
          <w:b w:val="false"/>
          <w:i w:val="false"/>
          <w:color w:val="000000"/>
          <w:sz w:val="28"/>
        </w:rPr>
        <w:t>
      2) Қазақстан Республикасының құқық қорғау органдары, азаматтық қорғау органдары, мемлекеттік фельдъегерлік қызметі қызметкерлеріне қатысты жиырма бес жыл бойы сақталады.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17.11.2022 </w:t>
      </w:r>
      <w:r>
        <w:rPr>
          <w:rFonts w:ascii="Times New Roman"/>
          <w:b w:val="false"/>
          <w:i w:val="false"/>
          <w:color w:val="000000"/>
          <w:sz w:val="28"/>
        </w:rPr>
        <w:t>№ 910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34"/>
    <w:p>
      <w:pPr>
        <w:spacing w:after="0"/>
        <w:ind w:left="0"/>
        <w:jc w:val="both"/>
      </w:pPr>
      <w:r>
        <w:rPr>
          <w:rFonts w:ascii="Times New Roman"/>
          <w:b w:val="false"/>
          <w:i w:val="false"/>
          <w:color w:val="000000"/>
          <w:sz w:val="28"/>
        </w:rPr>
        <w:t>
      21. Зерттеудің нәтижелерін жария еткені және (немесе) бұрмалағаны үшін полиграфологқа және Қазақстан Республикасының құқық қорғау органдарының, азаматтық қорғау органдарының, мемлекеттік фельдъегерлік қызметінің мүдделі бөлімшелерінің бастықтарына (басшыларына) Қазақстан Республикасының заңдарына сәйкес жауапкершілік жүктеледі.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17.11.2022 </w:t>
      </w:r>
      <w:r>
        <w:rPr>
          <w:rFonts w:ascii="Times New Roman"/>
          <w:b w:val="false"/>
          <w:i w:val="false"/>
          <w:color w:val="000000"/>
          <w:sz w:val="28"/>
        </w:rPr>
        <w:t>№ 910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w:t>
            </w:r>
            <w:r>
              <w:br/>
            </w:r>
            <w:r>
              <w:rPr>
                <w:rFonts w:ascii="Times New Roman"/>
                <w:b w:val="false"/>
                <w:i w:val="false"/>
                <w:color w:val="000000"/>
                <w:sz w:val="20"/>
              </w:rPr>
              <w:t>органдарында, мемлекеттік</w:t>
            </w:r>
            <w:r>
              <w:br/>
            </w:r>
            <w:r>
              <w:rPr>
                <w:rFonts w:ascii="Times New Roman"/>
                <w:b w:val="false"/>
                <w:i w:val="false"/>
                <w:color w:val="000000"/>
                <w:sz w:val="20"/>
              </w:rPr>
              <w:t>фельдъегерлік қызметінде</w:t>
            </w:r>
            <w:r>
              <w:br/>
            </w:r>
            <w:r>
              <w:rPr>
                <w:rFonts w:ascii="Times New Roman"/>
                <w:b w:val="false"/>
                <w:i w:val="false"/>
                <w:color w:val="000000"/>
                <w:sz w:val="20"/>
              </w:rPr>
              <w:t>полиграфологиялық</w:t>
            </w:r>
            <w:r>
              <w:br/>
            </w:r>
            <w:r>
              <w:rPr>
                <w:rFonts w:ascii="Times New Roman"/>
                <w:b w:val="false"/>
                <w:i w:val="false"/>
                <w:color w:val="000000"/>
                <w:sz w:val="20"/>
              </w:rPr>
              <w:t>зерттеуден өту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1-қосымшада оң жақтағы жоғарғы бұрыш жаңа редакцияда - ҚР Үкіметінің 17.11.2022 </w:t>
      </w:r>
      <w:r>
        <w:rPr>
          <w:rFonts w:ascii="Times New Roman"/>
          <w:b w:val="false"/>
          <w:i w:val="false"/>
          <w:color w:val="ff0000"/>
          <w:sz w:val="28"/>
        </w:rPr>
        <w:t>№ 910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1" w:id="35"/>
    <w:p>
      <w:pPr>
        <w:spacing w:after="0"/>
        <w:ind w:left="0"/>
        <w:jc w:val="left"/>
      </w:pPr>
      <w:r>
        <w:rPr>
          <w:rFonts w:ascii="Times New Roman"/>
          <w:b/>
          <w:i w:val="false"/>
          <w:color w:val="000000"/>
        </w:rPr>
        <w:t xml:space="preserve"> Полиграфологиялық зерттеуге жолдама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Жолдама түбіртегінің № ____</w:t>
            </w:r>
          </w:p>
          <w:p>
            <w:pPr>
              <w:spacing w:after="20"/>
              <w:ind w:left="20"/>
              <w:jc w:val="both"/>
            </w:pPr>
            <w:r>
              <w:rPr>
                <w:rFonts w:ascii="Times New Roman"/>
                <w:b w:val="false"/>
                <w:i w:val="false"/>
                <w:color w:val="000000"/>
                <w:sz w:val="20"/>
              </w:rPr>
              <w:t>
Полиграфологиялық зерттеуге жолданады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(зерттелетін адамның аты-жөні)</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(зерттеудің негіздемесін</w:t>
            </w:r>
          </w:p>
          <w:p>
            <w:pPr>
              <w:spacing w:after="20"/>
              <w:ind w:left="20"/>
              <w:jc w:val="both"/>
            </w:pPr>
            <w:r>
              <w:rPr>
                <w:rFonts w:ascii="Times New Roman"/>
                <w:b w:val="false"/>
                <w:i w:val="false"/>
                <w:color w:val="000000"/>
                <w:sz w:val="20"/>
              </w:rPr>
              <w:t>
        көрсету керек)</w:t>
            </w:r>
          </w:p>
          <w:p>
            <w:pPr>
              <w:spacing w:after="20"/>
              <w:ind w:left="20"/>
              <w:jc w:val="both"/>
            </w:pPr>
            <w:r>
              <w:rPr>
                <w:rFonts w:ascii="Times New Roman"/>
                <w:b w:val="false"/>
                <w:i w:val="false"/>
                <w:color w:val="000000"/>
                <w:sz w:val="20"/>
              </w:rPr>
              <w:t>
</w:t>
            </w:r>
            <w:r>
              <w:rPr>
                <w:rFonts w:ascii="Times New Roman"/>
                <w:b/>
                <w:i w:val="false"/>
                <w:color w:val="000000"/>
                <w:sz w:val="20"/>
              </w:rPr>
              <w:t>Кадр бөлімшесінің басшысы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(қызметін, аты-жөнін</w:t>
            </w:r>
          </w:p>
          <w:p>
            <w:pPr>
              <w:spacing w:after="20"/>
              <w:ind w:left="20"/>
              <w:jc w:val="both"/>
            </w:pPr>
            <w:r>
              <w:rPr>
                <w:rFonts w:ascii="Times New Roman"/>
                <w:b w:val="false"/>
                <w:i w:val="false"/>
                <w:color w:val="000000"/>
                <w:sz w:val="20"/>
              </w:rPr>
              <w:t>
        көрсету керек)</w:t>
            </w:r>
          </w:p>
          <w:p>
            <w:pPr>
              <w:spacing w:after="20"/>
              <w:ind w:left="20"/>
              <w:jc w:val="both"/>
            </w:pPr>
            <w:r>
              <w:rPr>
                <w:rFonts w:ascii="Times New Roman"/>
                <w:b w:val="false"/>
                <w:i w:val="false"/>
                <w:color w:val="000000"/>
                <w:sz w:val="20"/>
              </w:rPr>
              <w:t>
20___ж. "____"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(жолдама берген органның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(әскери-дәрігерлік комиссияның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Комиссияның мекенжайы: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Жолдама №_______</w:t>
            </w:r>
          </w:p>
          <w:p>
            <w:pPr>
              <w:spacing w:after="20"/>
              <w:ind w:left="20"/>
              <w:jc w:val="both"/>
            </w:pPr>
            <w:r>
              <w:rPr>
                <w:rFonts w:ascii="Times New Roman"/>
                <w:b w:val="false"/>
                <w:i w:val="false"/>
                <w:color w:val="000000"/>
                <w:sz w:val="20"/>
              </w:rPr>
              <w:t>
Полиграфологиялық зерттеуге жолданады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(зерттелушінің аты-жөні)</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(зерттеудің негіздемесін</w:t>
            </w:r>
          </w:p>
          <w:p>
            <w:pPr>
              <w:spacing w:after="20"/>
              <w:ind w:left="20"/>
              <w:jc w:val="both"/>
            </w:pPr>
            <w:r>
              <w:rPr>
                <w:rFonts w:ascii="Times New Roman"/>
                <w:b w:val="false"/>
                <w:i w:val="false"/>
                <w:color w:val="000000"/>
                <w:sz w:val="20"/>
              </w:rPr>
              <w:t>
         көрсету керек)</w:t>
            </w:r>
          </w:p>
          <w:p>
            <w:pPr>
              <w:spacing w:after="20"/>
              <w:ind w:left="20"/>
              <w:jc w:val="both"/>
            </w:pPr>
            <w:r>
              <w:rPr>
                <w:rFonts w:ascii="Times New Roman"/>
                <w:b w:val="false"/>
                <w:i w:val="false"/>
                <w:color w:val="000000"/>
                <w:sz w:val="20"/>
              </w:rPr>
              <w:t>
Фотосурет</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w:t>
            </w:r>
            <w:r>
              <w:rPr>
                <w:rFonts w:ascii="Times New Roman"/>
                <w:b/>
                <w:i w:val="false"/>
                <w:color w:val="000000"/>
                <w:sz w:val="20"/>
              </w:rPr>
              <w:t>Кадр бөлімшесінің басшысы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(қызметін, аты-жөнін көрсету</w:t>
            </w:r>
          </w:p>
          <w:p>
            <w:pPr>
              <w:spacing w:after="20"/>
              <w:ind w:left="20"/>
              <w:jc w:val="both"/>
            </w:pPr>
            <w:r>
              <w:rPr>
                <w:rFonts w:ascii="Times New Roman"/>
                <w:b w:val="false"/>
                <w:i w:val="false"/>
                <w:color w:val="000000"/>
                <w:sz w:val="20"/>
              </w:rPr>
              <w:t>
            керек)</w:t>
            </w:r>
          </w:p>
          <w:p>
            <w:pPr>
              <w:spacing w:after="20"/>
              <w:ind w:left="20"/>
              <w:jc w:val="both"/>
            </w:pPr>
            <w:r>
              <w:rPr>
                <w:rFonts w:ascii="Times New Roman"/>
                <w:b w:val="false"/>
                <w:i w:val="false"/>
                <w:color w:val="000000"/>
                <w:sz w:val="20"/>
              </w:rPr>
              <w:t>
20___ж. "_____"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w:t>
            </w:r>
            <w:r>
              <w:br/>
            </w:r>
            <w:r>
              <w:rPr>
                <w:rFonts w:ascii="Times New Roman"/>
                <w:b w:val="false"/>
                <w:i w:val="false"/>
                <w:color w:val="000000"/>
                <w:sz w:val="20"/>
              </w:rPr>
              <w:t>органдарында, мемлекеттік</w:t>
            </w:r>
            <w:r>
              <w:br/>
            </w:r>
            <w:r>
              <w:rPr>
                <w:rFonts w:ascii="Times New Roman"/>
                <w:b w:val="false"/>
                <w:i w:val="false"/>
                <w:color w:val="000000"/>
                <w:sz w:val="20"/>
              </w:rPr>
              <w:t>фельдъегерлік қызметінде</w:t>
            </w:r>
            <w:r>
              <w:br/>
            </w:r>
            <w:r>
              <w:rPr>
                <w:rFonts w:ascii="Times New Roman"/>
                <w:b w:val="false"/>
                <w:i w:val="false"/>
                <w:color w:val="000000"/>
                <w:sz w:val="20"/>
              </w:rPr>
              <w:t>полиграфологиялық</w:t>
            </w:r>
            <w:r>
              <w:br/>
            </w:r>
            <w:r>
              <w:rPr>
                <w:rFonts w:ascii="Times New Roman"/>
                <w:b w:val="false"/>
                <w:i w:val="false"/>
                <w:color w:val="000000"/>
                <w:sz w:val="20"/>
              </w:rPr>
              <w:t>зерттеуден өту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2-қосымшада оң жақтағы жоғарғы бұрыш жаңа редакцияда - ҚР Үкіметінің 17.11.2022 </w:t>
      </w:r>
      <w:r>
        <w:rPr>
          <w:rFonts w:ascii="Times New Roman"/>
          <w:b w:val="false"/>
          <w:i w:val="false"/>
          <w:color w:val="ff0000"/>
          <w:sz w:val="28"/>
        </w:rPr>
        <w:t>№ 910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Нысан</w:t>
      </w:r>
    </w:p>
    <w:bookmarkStart w:name="z34" w:id="36"/>
    <w:p>
      <w:pPr>
        <w:spacing w:after="0"/>
        <w:ind w:left="0"/>
        <w:jc w:val="left"/>
      </w:pPr>
      <w:r>
        <w:rPr>
          <w:rFonts w:ascii="Times New Roman"/>
          <w:b/>
          <w:i w:val="false"/>
          <w:color w:val="000000"/>
        </w:rPr>
        <w:t xml:space="preserve"> Полиграфологиялық зерттеу туралы декларация</w:t>
      </w:r>
    </w:p>
    <w:bookmarkEnd w:id="36"/>
    <w:p>
      <w:pPr>
        <w:spacing w:after="0"/>
        <w:ind w:left="0"/>
        <w:jc w:val="both"/>
      </w:pPr>
      <w:r>
        <w:rPr>
          <w:rFonts w:ascii="Times New Roman"/>
          <w:b w:val="false"/>
          <w:i w:val="false"/>
          <w:color w:val="000000"/>
          <w:sz w:val="28"/>
        </w:rPr>
        <w:t>
      1-бөлім (тестілеу өткізгенге дейін толтырылады)</w:t>
      </w:r>
    </w:p>
    <w:p>
      <w:pPr>
        <w:spacing w:after="0"/>
        <w:ind w:left="0"/>
        <w:jc w:val="both"/>
      </w:pPr>
      <w:r>
        <w:rPr>
          <w:rFonts w:ascii="Times New Roman"/>
          <w:b w:val="false"/>
          <w:i w:val="false"/>
          <w:color w:val="000000"/>
          <w:sz w:val="28"/>
        </w:rPr>
        <w:t>
      1. Зерттелетін адамның Т.А.Ә.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Шағымы:________________________________________________________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Көңіл-күйі: ___________________________________________________</w:t>
      </w:r>
    </w:p>
    <w:p>
      <w:pPr>
        <w:spacing w:after="0"/>
        <w:ind w:left="0"/>
        <w:jc w:val="both"/>
      </w:pPr>
      <w:r>
        <w:rPr>
          <w:rFonts w:ascii="Times New Roman"/>
          <w:b w:val="false"/>
          <w:i w:val="false"/>
          <w:color w:val="000000"/>
          <w:sz w:val="28"/>
        </w:rPr>
        <w:t>
      Эмоциялық жай-күйі: ___________________________________________</w:t>
      </w:r>
    </w:p>
    <w:p>
      <w:pPr>
        <w:spacing w:after="0"/>
        <w:ind w:left="0"/>
        <w:jc w:val="both"/>
      </w:pPr>
      <w:r>
        <w:rPr>
          <w:rFonts w:ascii="Times New Roman"/>
          <w:b w:val="false"/>
          <w:i w:val="false"/>
          <w:color w:val="000000"/>
          <w:sz w:val="28"/>
        </w:rPr>
        <w:t>
      Тестілеу сәтіндегі жалпы көңіл-күйі: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Жүрек-қантамыр және тыныс жолдары қызметінің бұзылуына</w:t>
      </w:r>
    </w:p>
    <w:p>
      <w:pPr>
        <w:spacing w:after="0"/>
        <w:ind w:left="0"/>
        <w:jc w:val="both"/>
      </w:pPr>
      <w:r>
        <w:rPr>
          <w:rFonts w:ascii="Times New Roman"/>
          <w:b w:val="false"/>
          <w:i w:val="false"/>
          <w:color w:val="000000"/>
          <w:sz w:val="28"/>
        </w:rPr>
        <w:t>
      байланысты сырқаттарының бар екендігі туралы медициналық құжаттарының</w:t>
      </w:r>
    </w:p>
    <w:p>
      <w:pPr>
        <w:spacing w:after="0"/>
        <w:ind w:left="0"/>
        <w:jc w:val="both"/>
      </w:pPr>
      <w:r>
        <w:rPr>
          <w:rFonts w:ascii="Times New Roman"/>
          <w:b w:val="false"/>
          <w:i w:val="false"/>
          <w:color w:val="000000"/>
          <w:sz w:val="28"/>
        </w:rPr>
        <w:t>
      болуы: ______________________________________________________________</w:t>
      </w:r>
    </w:p>
    <w:p>
      <w:pPr>
        <w:spacing w:after="0"/>
        <w:ind w:left="0"/>
        <w:jc w:val="both"/>
      </w:pPr>
      <w:r>
        <w:rPr>
          <w:rFonts w:ascii="Times New Roman"/>
          <w:b w:val="false"/>
          <w:i w:val="false"/>
          <w:color w:val="000000"/>
          <w:sz w:val="28"/>
        </w:rPr>
        <w:t>
      2. Маған, полиграфологпен әңгімелесу барысында:</w:t>
      </w:r>
    </w:p>
    <w:p>
      <w:pPr>
        <w:spacing w:after="0"/>
        <w:ind w:left="0"/>
        <w:jc w:val="both"/>
      </w:pPr>
      <w:r>
        <w:rPr>
          <w:rFonts w:ascii="Times New Roman"/>
          <w:b w:val="false"/>
          <w:i w:val="false"/>
          <w:color w:val="000000"/>
          <w:sz w:val="28"/>
        </w:rPr>
        <w:t>
      1) әңгімелескен және полиграфты қолдана отырып, тестілеу</w:t>
      </w:r>
    </w:p>
    <w:p>
      <w:pPr>
        <w:spacing w:after="0"/>
        <w:ind w:left="0"/>
        <w:jc w:val="both"/>
      </w:pPr>
      <w:r>
        <w:rPr>
          <w:rFonts w:ascii="Times New Roman"/>
          <w:b w:val="false"/>
          <w:i w:val="false"/>
          <w:color w:val="000000"/>
          <w:sz w:val="28"/>
        </w:rPr>
        <w:t>
      жүргізген кезде аудиокөру қадағалауы мен жазба жүргізілетіні;</w:t>
      </w:r>
    </w:p>
    <w:p>
      <w:pPr>
        <w:spacing w:after="0"/>
        <w:ind w:left="0"/>
        <w:jc w:val="both"/>
      </w:pPr>
      <w:r>
        <w:rPr>
          <w:rFonts w:ascii="Times New Roman"/>
          <w:b w:val="false"/>
          <w:i w:val="false"/>
          <w:color w:val="000000"/>
          <w:sz w:val="28"/>
        </w:rPr>
        <w:t>
      2) үздіксіз тексеру ұзақтығының 120 минут құрайтыны және қажет</w:t>
      </w:r>
    </w:p>
    <w:p>
      <w:pPr>
        <w:spacing w:after="0"/>
        <w:ind w:left="0"/>
        <w:jc w:val="both"/>
      </w:pPr>
      <w:r>
        <w:rPr>
          <w:rFonts w:ascii="Times New Roman"/>
          <w:b w:val="false"/>
          <w:i w:val="false"/>
          <w:color w:val="000000"/>
          <w:sz w:val="28"/>
        </w:rPr>
        <w:t>
      болған кезде 15 минутқа дейін демалыс берілетіні туралы белгілі болды.</w:t>
      </w:r>
    </w:p>
    <w:p>
      <w:pPr>
        <w:spacing w:after="0"/>
        <w:ind w:left="0"/>
        <w:jc w:val="both"/>
      </w:pPr>
      <w:r>
        <w:rPr>
          <w:rFonts w:ascii="Times New Roman"/>
          <w:b w:val="false"/>
          <w:i w:val="false"/>
          <w:color w:val="000000"/>
          <w:sz w:val="28"/>
        </w:rPr>
        <w:t>
      3. Сондай-ақ маған зерттеудің құқықтары мен міндеттері,</w:t>
      </w:r>
    </w:p>
    <w:p>
      <w:pPr>
        <w:spacing w:after="0"/>
        <w:ind w:left="0"/>
        <w:jc w:val="both"/>
      </w:pPr>
      <w:r>
        <w:rPr>
          <w:rFonts w:ascii="Times New Roman"/>
          <w:b w:val="false"/>
          <w:i w:val="false"/>
          <w:color w:val="000000"/>
          <w:sz w:val="28"/>
        </w:rPr>
        <w:t>
      полиграф жұмысының қағидаты, тестілеу сұрақтарының тақырыбы</w:t>
      </w:r>
    </w:p>
    <w:p>
      <w:pPr>
        <w:spacing w:after="0"/>
        <w:ind w:left="0"/>
        <w:jc w:val="both"/>
      </w:pPr>
      <w:r>
        <w:rPr>
          <w:rFonts w:ascii="Times New Roman"/>
          <w:b w:val="false"/>
          <w:i w:val="false"/>
          <w:color w:val="000000"/>
          <w:sz w:val="28"/>
        </w:rPr>
        <w:t>
      түсіндірілді.</w:t>
      </w:r>
    </w:p>
    <w:p>
      <w:pPr>
        <w:spacing w:after="0"/>
        <w:ind w:left="0"/>
        <w:jc w:val="both"/>
      </w:pPr>
      <w:r>
        <w:rPr>
          <w:rFonts w:ascii="Times New Roman"/>
          <w:b w:val="false"/>
          <w:i w:val="false"/>
          <w:color w:val="000000"/>
          <w:sz w:val="28"/>
        </w:rPr>
        <w:t>
      Зерттелетін адамның қолы ______________________________________</w:t>
      </w:r>
    </w:p>
    <w:p>
      <w:pPr>
        <w:spacing w:after="0"/>
        <w:ind w:left="0"/>
        <w:jc w:val="both"/>
      </w:pPr>
      <w:r>
        <w:rPr>
          <w:rFonts w:ascii="Times New Roman"/>
          <w:b w:val="false"/>
          <w:i w:val="false"/>
          <w:color w:val="000000"/>
          <w:sz w:val="28"/>
        </w:rPr>
        <w:t>
      4. Алкогольге немесе есірткіге мас күйде емес екенімді растаймын.</w:t>
      </w:r>
    </w:p>
    <w:p>
      <w:pPr>
        <w:spacing w:after="0"/>
        <w:ind w:left="0"/>
        <w:jc w:val="both"/>
      </w:pPr>
      <w:r>
        <w:rPr>
          <w:rFonts w:ascii="Times New Roman"/>
          <w:b w:val="false"/>
          <w:i w:val="false"/>
          <w:color w:val="000000"/>
          <w:sz w:val="28"/>
        </w:rPr>
        <w:t>
      Зерттелетін адамның қолы ______________________________________</w:t>
      </w:r>
    </w:p>
    <w:p>
      <w:pPr>
        <w:spacing w:after="0"/>
        <w:ind w:left="0"/>
        <w:jc w:val="both"/>
      </w:pPr>
      <w:r>
        <w:rPr>
          <w:rFonts w:ascii="Times New Roman"/>
          <w:b w:val="false"/>
          <w:i w:val="false"/>
          <w:color w:val="000000"/>
          <w:sz w:val="28"/>
        </w:rPr>
        <w:t>
      5. Зерттеу жүргізу барысында аудармашының көмегі қажет емес.</w:t>
      </w:r>
    </w:p>
    <w:p>
      <w:pPr>
        <w:spacing w:after="0"/>
        <w:ind w:left="0"/>
        <w:jc w:val="both"/>
      </w:pPr>
      <w:r>
        <w:rPr>
          <w:rFonts w:ascii="Times New Roman"/>
          <w:b w:val="false"/>
          <w:i w:val="false"/>
          <w:color w:val="000000"/>
          <w:sz w:val="28"/>
        </w:rPr>
        <w:t>
      Зерттелетін адамның қолы ____________________________________________</w:t>
      </w:r>
    </w:p>
    <w:p>
      <w:pPr>
        <w:spacing w:after="0"/>
        <w:ind w:left="0"/>
        <w:jc w:val="both"/>
      </w:pPr>
      <w:r>
        <w:rPr>
          <w:rFonts w:ascii="Times New Roman"/>
          <w:b w:val="false"/>
          <w:i w:val="false"/>
          <w:color w:val="000000"/>
          <w:sz w:val="28"/>
        </w:rPr>
        <w:t>
      Күні және уақыты 20___ ж. "___" ____________</w:t>
      </w:r>
    </w:p>
    <w:p>
      <w:pPr>
        <w:spacing w:after="0"/>
        <w:ind w:left="0"/>
        <w:jc w:val="both"/>
      </w:pPr>
      <w:r>
        <w:rPr>
          <w:rFonts w:ascii="Times New Roman"/>
          <w:b w:val="false"/>
          <w:i w:val="false"/>
          <w:color w:val="000000"/>
          <w:sz w:val="28"/>
        </w:rPr>
        <w:t>
      "___" сағат "___" минут</w:t>
      </w:r>
    </w:p>
    <w:p>
      <w:pPr>
        <w:spacing w:after="0"/>
        <w:ind w:left="0"/>
        <w:jc w:val="both"/>
      </w:pPr>
      <w:r>
        <w:rPr>
          <w:rFonts w:ascii="Times New Roman"/>
          <w:b w:val="false"/>
          <w:i w:val="false"/>
          <w:color w:val="000000"/>
          <w:sz w:val="28"/>
        </w:rPr>
        <w:t>
      2-бөлім (тестілеу өткізілген соң толтырылады)</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(зерттелетін дамның Т.А.Ә.)</w:t>
      </w:r>
    </w:p>
    <w:p>
      <w:pPr>
        <w:spacing w:after="0"/>
        <w:ind w:left="0"/>
        <w:jc w:val="both"/>
      </w:pPr>
      <w:r>
        <w:rPr>
          <w:rFonts w:ascii="Times New Roman"/>
          <w:b w:val="false"/>
          <w:i w:val="false"/>
          <w:color w:val="000000"/>
          <w:sz w:val="28"/>
        </w:rPr>
        <w:t>
      20__ ж. "___" ____ ___ сағат ___ минуттан ____ сағат __ минутқа дейін</w:t>
      </w:r>
    </w:p>
    <w:p>
      <w:pPr>
        <w:spacing w:after="0"/>
        <w:ind w:left="0"/>
        <w:jc w:val="both"/>
      </w:pPr>
      <w:r>
        <w:rPr>
          <w:rFonts w:ascii="Times New Roman"/>
          <w:b w:val="false"/>
          <w:i w:val="false"/>
          <w:color w:val="000000"/>
          <w:sz w:val="28"/>
        </w:rPr>
        <w:t>
                  (басталған уақыты)                (аяқталған уақыты)</w:t>
      </w:r>
    </w:p>
    <w:p>
      <w:pPr>
        <w:spacing w:after="0"/>
        <w:ind w:left="0"/>
        <w:jc w:val="both"/>
      </w:pPr>
      <w:r>
        <w:rPr>
          <w:rFonts w:ascii="Times New Roman"/>
          <w:b w:val="false"/>
          <w:i w:val="false"/>
          <w:color w:val="000000"/>
          <w:sz w:val="28"/>
        </w:rPr>
        <w:t>
      өткізілген полиграфологиялық зерттеулер шеңберінде тестілеуден соң,</w:t>
      </w:r>
    </w:p>
    <w:p>
      <w:pPr>
        <w:spacing w:after="0"/>
        <w:ind w:left="0"/>
        <w:jc w:val="both"/>
      </w:pPr>
      <w:r>
        <w:rPr>
          <w:rFonts w:ascii="Times New Roman"/>
          <w:b w:val="false"/>
          <w:i w:val="false"/>
          <w:color w:val="000000"/>
          <w:sz w:val="28"/>
        </w:rPr>
        <w:t>
      ______________________________________________________ байланысты,</w:t>
      </w:r>
    </w:p>
    <w:p>
      <w:pPr>
        <w:spacing w:after="0"/>
        <w:ind w:left="0"/>
        <w:jc w:val="both"/>
      </w:pPr>
      <w:r>
        <w:rPr>
          <w:rFonts w:ascii="Times New Roman"/>
          <w:b w:val="false"/>
          <w:i w:val="false"/>
          <w:color w:val="000000"/>
          <w:sz w:val="28"/>
        </w:rPr>
        <w:t>
      (зерттеудің негіздемесі көрсетіледі)</w:t>
      </w:r>
    </w:p>
    <w:p>
      <w:pPr>
        <w:spacing w:after="0"/>
        <w:ind w:left="0"/>
        <w:jc w:val="both"/>
      </w:pPr>
      <w:r>
        <w:rPr>
          <w:rFonts w:ascii="Times New Roman"/>
          <w:b w:val="false"/>
          <w:i w:val="false"/>
          <w:color w:val="000000"/>
          <w:sz w:val="28"/>
        </w:rPr>
        <w:t>
      мыналарды растаймын:</w:t>
      </w:r>
    </w:p>
    <w:p>
      <w:pPr>
        <w:spacing w:after="0"/>
        <w:ind w:left="0"/>
        <w:jc w:val="both"/>
      </w:pPr>
      <w:r>
        <w:rPr>
          <w:rFonts w:ascii="Times New Roman"/>
          <w:b w:val="false"/>
          <w:i w:val="false"/>
          <w:color w:val="000000"/>
          <w:sz w:val="28"/>
        </w:rPr>
        <w:t>
      1) тестілеу уақытында маған алдын ала таныс болған тақырыптағы</w:t>
      </w:r>
    </w:p>
    <w:p>
      <w:pPr>
        <w:spacing w:after="0"/>
        <w:ind w:left="0"/>
        <w:jc w:val="both"/>
      </w:pPr>
      <w:r>
        <w:rPr>
          <w:rFonts w:ascii="Times New Roman"/>
          <w:b w:val="false"/>
          <w:i w:val="false"/>
          <w:color w:val="000000"/>
          <w:sz w:val="28"/>
        </w:rPr>
        <w:t>
      сұрақтар қойылды;</w:t>
      </w:r>
    </w:p>
    <w:p>
      <w:pPr>
        <w:spacing w:after="0"/>
        <w:ind w:left="0"/>
        <w:jc w:val="both"/>
      </w:pPr>
      <w:r>
        <w:rPr>
          <w:rFonts w:ascii="Times New Roman"/>
          <w:b w:val="false"/>
          <w:i w:val="false"/>
          <w:color w:val="000000"/>
          <w:sz w:val="28"/>
        </w:rPr>
        <w:t>
      2) сауал алу уақытында мен тестілеу рәсімдерін үзуге ниет</w:t>
      </w:r>
    </w:p>
    <w:p>
      <w:pPr>
        <w:spacing w:after="0"/>
        <w:ind w:left="0"/>
        <w:jc w:val="both"/>
      </w:pPr>
      <w:r>
        <w:rPr>
          <w:rFonts w:ascii="Times New Roman"/>
          <w:b w:val="false"/>
          <w:i w:val="false"/>
          <w:color w:val="000000"/>
          <w:sz w:val="28"/>
        </w:rPr>
        <w:t>
      білдірген жоқпын;</w:t>
      </w:r>
    </w:p>
    <w:p>
      <w:pPr>
        <w:spacing w:after="0"/>
        <w:ind w:left="0"/>
        <w:jc w:val="both"/>
      </w:pPr>
      <w:r>
        <w:rPr>
          <w:rFonts w:ascii="Times New Roman"/>
          <w:b w:val="false"/>
          <w:i w:val="false"/>
          <w:color w:val="000000"/>
          <w:sz w:val="28"/>
        </w:rPr>
        <w:t>
      3) зерттеу рәсімдері және сұрақтардың мазмұны менің</w:t>
      </w:r>
    </w:p>
    <w:p>
      <w:pPr>
        <w:spacing w:after="0"/>
        <w:ind w:left="0"/>
        <w:jc w:val="both"/>
      </w:pPr>
      <w:r>
        <w:rPr>
          <w:rFonts w:ascii="Times New Roman"/>
          <w:b w:val="false"/>
          <w:i w:val="false"/>
          <w:color w:val="000000"/>
          <w:sz w:val="28"/>
        </w:rPr>
        <w:t>
      адамгершілік қадір-қасиетіме нұқсан келтірген жоқ және қорлаған жоқ;</w:t>
      </w:r>
    </w:p>
    <w:p>
      <w:pPr>
        <w:spacing w:after="0"/>
        <w:ind w:left="0"/>
        <w:jc w:val="both"/>
      </w:pPr>
      <w:r>
        <w:rPr>
          <w:rFonts w:ascii="Times New Roman"/>
          <w:b w:val="false"/>
          <w:i w:val="false"/>
          <w:color w:val="000000"/>
          <w:sz w:val="28"/>
        </w:rPr>
        <w:t>
      4) маған қатысты қауіп, күш және әсер етудің өзге де заңсыз</w:t>
      </w:r>
    </w:p>
    <w:p>
      <w:pPr>
        <w:spacing w:after="0"/>
        <w:ind w:left="0"/>
        <w:jc w:val="both"/>
      </w:pPr>
      <w:r>
        <w:rPr>
          <w:rFonts w:ascii="Times New Roman"/>
          <w:b w:val="false"/>
          <w:i w:val="false"/>
          <w:color w:val="000000"/>
          <w:sz w:val="28"/>
        </w:rPr>
        <w:t>
      әдістері пайдаланылған жоқ;</w:t>
      </w:r>
    </w:p>
    <w:p>
      <w:pPr>
        <w:spacing w:after="0"/>
        <w:ind w:left="0"/>
        <w:jc w:val="both"/>
      </w:pPr>
      <w:r>
        <w:rPr>
          <w:rFonts w:ascii="Times New Roman"/>
          <w:b w:val="false"/>
          <w:i w:val="false"/>
          <w:color w:val="000000"/>
          <w:sz w:val="28"/>
        </w:rPr>
        <w:t>
      5) тестілеу жүргізілген соң менің психикалық және дене</w:t>
      </w:r>
    </w:p>
    <w:p>
      <w:pPr>
        <w:spacing w:after="0"/>
        <w:ind w:left="0"/>
        <w:jc w:val="both"/>
      </w:pPr>
      <w:r>
        <w:rPr>
          <w:rFonts w:ascii="Times New Roman"/>
          <w:b w:val="false"/>
          <w:i w:val="false"/>
          <w:color w:val="000000"/>
          <w:sz w:val="28"/>
        </w:rPr>
        <w:t>
      денсаулығым нашарлаған жоқ.</w:t>
      </w:r>
    </w:p>
    <w:p>
      <w:pPr>
        <w:spacing w:after="0"/>
        <w:ind w:left="0"/>
        <w:jc w:val="both"/>
      </w:pPr>
      <w:r>
        <w:rPr>
          <w:rFonts w:ascii="Times New Roman"/>
          <w:b w:val="false"/>
          <w:i w:val="false"/>
          <w:color w:val="000000"/>
          <w:sz w:val="28"/>
        </w:rPr>
        <w:t>
      Ерекше пікір: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20__ж. "_____"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w:t>
            </w:r>
            <w:r>
              <w:br/>
            </w:r>
            <w:r>
              <w:rPr>
                <w:rFonts w:ascii="Times New Roman"/>
                <w:b w:val="false"/>
                <w:i w:val="false"/>
                <w:color w:val="000000"/>
                <w:sz w:val="20"/>
              </w:rPr>
              <w:t>органдарында, мемлекеттік</w:t>
            </w:r>
            <w:r>
              <w:br/>
            </w:r>
            <w:r>
              <w:rPr>
                <w:rFonts w:ascii="Times New Roman"/>
                <w:b w:val="false"/>
                <w:i w:val="false"/>
                <w:color w:val="000000"/>
                <w:sz w:val="20"/>
              </w:rPr>
              <w:t>фельдъегерлік қызметінде</w:t>
            </w:r>
            <w:r>
              <w:br/>
            </w:r>
            <w:r>
              <w:rPr>
                <w:rFonts w:ascii="Times New Roman"/>
                <w:b w:val="false"/>
                <w:i w:val="false"/>
                <w:color w:val="000000"/>
                <w:sz w:val="20"/>
              </w:rPr>
              <w:t>полиграфологиялық</w:t>
            </w:r>
            <w:r>
              <w:br/>
            </w:r>
            <w:r>
              <w:rPr>
                <w:rFonts w:ascii="Times New Roman"/>
                <w:b w:val="false"/>
                <w:i w:val="false"/>
                <w:color w:val="000000"/>
                <w:sz w:val="20"/>
              </w:rPr>
              <w:t>зерттеуден өту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3-қосымшада оң жақтағы жоғарғы бұрыш жаңа редакцияда - ҚР Үкіметінің 17.11.2022 </w:t>
      </w:r>
      <w:r>
        <w:rPr>
          <w:rFonts w:ascii="Times New Roman"/>
          <w:b w:val="false"/>
          <w:i w:val="false"/>
          <w:color w:val="ff0000"/>
          <w:sz w:val="28"/>
        </w:rPr>
        <w:t>№ 910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Нысан</w:t>
      </w:r>
    </w:p>
    <w:bookmarkStart w:name="z37" w:id="37"/>
    <w:p>
      <w:pPr>
        <w:spacing w:after="0"/>
        <w:ind w:left="0"/>
        <w:jc w:val="left"/>
      </w:pPr>
      <w:r>
        <w:rPr>
          <w:rFonts w:ascii="Times New Roman"/>
          <w:b/>
          <w:i w:val="false"/>
          <w:color w:val="000000"/>
        </w:rPr>
        <w:t xml:space="preserve"> Полиграфологиялық зерттеудің нәтижелері бойынша қорытынды</w:t>
      </w:r>
    </w:p>
    <w:bookmarkEnd w:id="37"/>
    <w:p>
      <w:pPr>
        <w:spacing w:after="0"/>
        <w:ind w:left="0"/>
        <w:jc w:val="both"/>
      </w:pPr>
      <w:r>
        <w:rPr>
          <w:rFonts w:ascii="Times New Roman"/>
          <w:b w:val="false"/>
          <w:i w:val="false"/>
          <w:color w:val="000000"/>
          <w:sz w:val="28"/>
        </w:rPr>
        <w:t>
      20__ жылғы "___" ___________ жолдау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(бастамашының қызметі, Т.А.Ә.)</w:t>
      </w:r>
    </w:p>
    <w:p>
      <w:pPr>
        <w:spacing w:after="0"/>
        <w:ind w:left="0"/>
        <w:jc w:val="both"/>
      </w:pPr>
      <w:r>
        <w:rPr>
          <w:rFonts w:ascii="Times New Roman"/>
          <w:b w:val="false"/>
          <w:i w:val="false"/>
          <w:color w:val="000000"/>
          <w:sz w:val="28"/>
        </w:rPr>
        <w:t>
      _____________________________________________________________________        (зерттелетін адамның Т.А.Ә., туған жылы)</w:t>
      </w:r>
    </w:p>
    <w:p>
      <w:pPr>
        <w:spacing w:after="0"/>
        <w:ind w:left="0"/>
        <w:jc w:val="both"/>
      </w:pPr>
      <w:r>
        <w:rPr>
          <w:rFonts w:ascii="Times New Roman"/>
          <w:b w:val="false"/>
          <w:i w:val="false"/>
          <w:color w:val="000000"/>
          <w:sz w:val="28"/>
        </w:rPr>
        <w:t>
      полиграфологиялық зерттеу жүргізілді.</w:t>
      </w:r>
    </w:p>
    <w:p>
      <w:pPr>
        <w:spacing w:after="0"/>
        <w:ind w:left="0"/>
        <w:jc w:val="both"/>
      </w:pPr>
      <w:r>
        <w:rPr>
          <w:rFonts w:ascii="Times New Roman"/>
          <w:b w:val="false"/>
          <w:i w:val="false"/>
          <w:color w:val="000000"/>
          <w:sz w:val="28"/>
        </w:rPr>
        <w:t>
      Зерттеу _____________________________________________________________</w:t>
      </w:r>
    </w:p>
    <w:p>
      <w:pPr>
        <w:spacing w:after="0"/>
        <w:ind w:left="0"/>
        <w:jc w:val="both"/>
      </w:pPr>
      <w:r>
        <w:rPr>
          <w:rFonts w:ascii="Times New Roman"/>
          <w:b w:val="false"/>
          <w:i w:val="false"/>
          <w:color w:val="000000"/>
          <w:sz w:val="28"/>
        </w:rPr>
        <w:t>
      (өткізу орны)</w:t>
      </w:r>
    </w:p>
    <w:p>
      <w:pPr>
        <w:spacing w:after="0"/>
        <w:ind w:left="0"/>
        <w:jc w:val="both"/>
      </w:pPr>
      <w:r>
        <w:rPr>
          <w:rFonts w:ascii="Times New Roman"/>
          <w:b w:val="false"/>
          <w:i w:val="false"/>
          <w:color w:val="000000"/>
          <w:sz w:val="28"/>
        </w:rPr>
        <w:t>
      20__ ж. "___" _____ ____ - ____ аралығында полиграфолог _____________</w:t>
      </w:r>
    </w:p>
    <w:p>
      <w:pPr>
        <w:spacing w:after="0"/>
        <w:ind w:left="0"/>
        <w:jc w:val="both"/>
      </w:pPr>
      <w:r>
        <w:rPr>
          <w:rFonts w:ascii="Times New Roman"/>
          <w:b w:val="false"/>
          <w:i w:val="false"/>
          <w:color w:val="000000"/>
          <w:sz w:val="28"/>
        </w:rPr>
        <w:t>
             (басталған уақыты) (аяқталған уақыты)              (Т.А.Ә.)</w:t>
      </w:r>
    </w:p>
    <w:p>
      <w:pPr>
        <w:spacing w:after="0"/>
        <w:ind w:left="0"/>
        <w:jc w:val="both"/>
      </w:pPr>
      <w:r>
        <w:rPr>
          <w:rFonts w:ascii="Times New Roman"/>
          <w:b w:val="false"/>
          <w:i w:val="false"/>
          <w:color w:val="000000"/>
          <w:sz w:val="28"/>
        </w:rPr>
        <w:t>
      жүргізді.</w:t>
      </w:r>
    </w:p>
    <w:p>
      <w:pPr>
        <w:spacing w:after="0"/>
        <w:ind w:left="0"/>
        <w:jc w:val="both"/>
      </w:pPr>
      <w:r>
        <w:rPr>
          <w:rFonts w:ascii="Times New Roman"/>
          <w:b w:val="false"/>
          <w:i w:val="false"/>
          <w:color w:val="000000"/>
          <w:sz w:val="28"/>
        </w:rPr>
        <w:t>
      Зерттеу ________________________________ полиграфта жүргізілді.</w:t>
      </w:r>
    </w:p>
    <w:p>
      <w:pPr>
        <w:spacing w:after="0"/>
        <w:ind w:left="0"/>
        <w:jc w:val="both"/>
      </w:pPr>
      <w:r>
        <w:rPr>
          <w:rFonts w:ascii="Times New Roman"/>
          <w:b w:val="false"/>
          <w:i w:val="false"/>
          <w:color w:val="000000"/>
          <w:sz w:val="28"/>
        </w:rPr>
        <w:t>
      (маркасы, сериялық нөмірі)</w:t>
      </w:r>
    </w:p>
    <w:p>
      <w:pPr>
        <w:spacing w:after="0"/>
        <w:ind w:left="0"/>
        <w:jc w:val="both"/>
      </w:pPr>
      <w:r>
        <w:rPr>
          <w:rFonts w:ascii="Times New Roman"/>
          <w:b w:val="false"/>
          <w:i w:val="false"/>
          <w:color w:val="000000"/>
          <w:sz w:val="28"/>
        </w:rPr>
        <w:t>
      Зерттеудің негіздемесі: _______________________________________</w:t>
      </w:r>
    </w:p>
    <w:p>
      <w:pPr>
        <w:spacing w:after="0"/>
        <w:ind w:left="0"/>
        <w:jc w:val="both"/>
      </w:pPr>
      <w:r>
        <w:rPr>
          <w:rFonts w:ascii="Times New Roman"/>
          <w:b w:val="false"/>
          <w:i w:val="false"/>
          <w:color w:val="000000"/>
          <w:sz w:val="28"/>
        </w:rPr>
        <w:t>
      Анықталуы тиіс сұрақтар: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(сұрақтардың мазмұны)</w:t>
      </w:r>
    </w:p>
    <w:p>
      <w:pPr>
        <w:spacing w:after="0"/>
        <w:ind w:left="0"/>
        <w:jc w:val="both"/>
      </w:pPr>
      <w:r>
        <w:rPr>
          <w:rFonts w:ascii="Times New Roman"/>
          <w:b w:val="false"/>
          <w:i w:val="false"/>
          <w:color w:val="000000"/>
          <w:sz w:val="28"/>
        </w:rPr>
        <w:t>
      Алынған полиграммалар _______________________ бойынша бағаланды</w:t>
      </w:r>
    </w:p>
    <w:p>
      <w:pPr>
        <w:spacing w:after="0"/>
        <w:ind w:left="0"/>
        <w:jc w:val="both"/>
      </w:pPr>
      <w:r>
        <w:rPr>
          <w:rFonts w:ascii="Times New Roman"/>
          <w:b w:val="false"/>
          <w:i w:val="false"/>
          <w:color w:val="000000"/>
          <w:sz w:val="28"/>
        </w:rPr>
        <w:t>
      (әдістеме атауы)</w:t>
      </w:r>
    </w:p>
    <w:p>
      <w:pPr>
        <w:spacing w:after="0"/>
        <w:ind w:left="0"/>
        <w:jc w:val="both"/>
      </w:pPr>
      <w:r>
        <w:rPr>
          <w:rFonts w:ascii="Times New Roman"/>
          <w:b w:val="false"/>
          <w:i w:val="false"/>
          <w:color w:val="000000"/>
          <w:sz w:val="28"/>
        </w:rPr>
        <w:t>
      Тестілеу барысында зерттелетін адамның жауаптары кезінде</w:t>
      </w:r>
    </w:p>
    <w:p>
      <w:pPr>
        <w:spacing w:after="0"/>
        <w:ind w:left="0"/>
        <w:jc w:val="both"/>
      </w:pPr>
      <w:r>
        <w:rPr>
          <w:rFonts w:ascii="Times New Roman"/>
          <w:b w:val="false"/>
          <w:i w:val="false"/>
          <w:color w:val="000000"/>
          <w:sz w:val="28"/>
        </w:rPr>
        <w:t>
      мынадай сұрақтарға физиологиялық реакциялар алынды:</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Сондай-ақ, зерттелетін адам әңгімелесу процесінде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(зерттелетін адамнан қандай да болмасын құқыққа қайшы әрекеттер</w:t>
      </w:r>
    </w:p>
    <w:p>
      <w:pPr>
        <w:spacing w:after="0"/>
        <w:ind w:left="0"/>
        <w:jc w:val="both"/>
      </w:pPr>
      <w:r>
        <w:rPr>
          <w:rFonts w:ascii="Times New Roman"/>
          <w:b w:val="false"/>
          <w:i w:val="false"/>
          <w:color w:val="000000"/>
          <w:sz w:val="28"/>
        </w:rPr>
        <w:t>
      туралы алынған ақпарат көрсетіледі)</w:t>
      </w:r>
    </w:p>
    <w:p>
      <w:pPr>
        <w:spacing w:after="0"/>
        <w:ind w:left="0"/>
        <w:jc w:val="both"/>
      </w:pPr>
      <w:r>
        <w:rPr>
          <w:rFonts w:ascii="Times New Roman"/>
          <w:b w:val="false"/>
          <w:i w:val="false"/>
          <w:color w:val="000000"/>
          <w:sz w:val="28"/>
        </w:rPr>
        <w:t>
      туралы қосымша хабарлады.</w:t>
      </w:r>
    </w:p>
    <w:p>
      <w:pPr>
        <w:spacing w:after="0"/>
        <w:ind w:left="0"/>
        <w:jc w:val="both"/>
      </w:pPr>
      <w:r>
        <w:rPr>
          <w:rFonts w:ascii="Times New Roman"/>
          <w:b w:val="false"/>
          <w:i w:val="false"/>
          <w:color w:val="000000"/>
          <w:sz w:val="28"/>
        </w:rPr>
        <w:t>
      Зерттеудің нәтижелері мынадай қортынды жасауға мүмкіндік береді: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Полиграфолог: _______________________________________________________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20__ж. "___"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