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da10" w14:textId="ee8d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сумен жабдықтау және су бұру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маусымдағы № 718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сумен жабдықтау және су бұру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сумен</w:t>
      </w:r>
      <w:r>
        <w:br/>
      </w:r>
      <w:r>
        <w:rPr>
          <w:rFonts w:ascii="Times New Roman"/>
          <w:b/>
          <w:i w:val="false"/>
          <w:color w:val="000000"/>
        </w:rPr>
        <w:t>
жабдықтау және су бұру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2-1), 2-2), 2-3), 3-1), 13-2), 13-3), 17-1), 24-1), 31-1), 31-2), 35-1), 58-1) тармақшалармен толықтырылсын:</w:t>
      </w:r>
      <w:r>
        <w:br/>
      </w:r>
      <w:r>
        <w:rPr>
          <w:rFonts w:ascii="Times New Roman"/>
          <w:b w:val="false"/>
          <w:i w:val="false"/>
          <w:color w:val="000000"/>
          <w:sz w:val="28"/>
        </w:rPr>
        <w:t>
      2-1) ауыз су – табиғи күйдегі немесе өңделгеннен кейін сапасы бойынша нормативтік талаптарға сай келетін және халықтың ауыз су және тұрмыстық мұқтаждығына не тамақ өнімдері өндірісіне арналған су;</w:t>
      </w:r>
      <w:r>
        <w:br/>
      </w:r>
      <w:r>
        <w:rPr>
          <w:rFonts w:ascii="Times New Roman"/>
          <w:b w:val="false"/>
          <w:i w:val="false"/>
          <w:color w:val="000000"/>
          <w:sz w:val="28"/>
        </w:rPr>
        <w:t>
      2-2) ауыз сумен және шаруашылық-тұрмыстық сумен жабдықтау – ауыз суды жинауды, дайындауды, сақтауды, тасымалдауды және тұтынушыларға беруді қамтамасыз ететін технологиялық процесс;</w:t>
      </w:r>
      <w:r>
        <w:br/>
      </w:r>
      <w:r>
        <w:rPr>
          <w:rFonts w:ascii="Times New Roman"/>
          <w:b w:val="false"/>
          <w:i w:val="false"/>
          <w:color w:val="000000"/>
          <w:sz w:val="28"/>
        </w:rPr>
        <w:t>
      2-3) елді мекендерді ауыз сумен жабдықтау жүйесі – тұтынушыларды ауыз сумен қамтамасыз ету үшін су тарту, тазартқыш құрылыстарды, таза су резервуарларын, су құбырының сорғы станцияларын және желілерді біріктіретін өзара байланысқан су объектілері мен гидротехникалық құрылыстар кешені;</w:t>
      </w:r>
      <w:r>
        <w:br/>
      </w:r>
      <w:r>
        <w:rPr>
          <w:rFonts w:ascii="Times New Roman"/>
          <w:b w:val="false"/>
          <w:i w:val="false"/>
          <w:color w:val="000000"/>
          <w:sz w:val="28"/>
        </w:rPr>
        <w:t>
      3-1) баланстық тиесілілікті бөлу шекарасы – сумен жабдықтау және су бұру жүйелері элементтерін иеленушілер арасында меншік, шаруашылық жүргізу немесе оралымды басқару белгісі бойынша бөлу сызығы;</w:t>
      </w:r>
      <w:r>
        <w:br/>
      </w:r>
      <w:r>
        <w:rPr>
          <w:rFonts w:ascii="Times New Roman"/>
          <w:b w:val="false"/>
          <w:i w:val="false"/>
          <w:color w:val="000000"/>
          <w:sz w:val="28"/>
        </w:rPr>
        <w:t>
      13-2) зиянды заттардың жол берілетін шоғырлануы – су бұру жүйелеріне ағызылатын, тұтынушының өнеркәсіптік сарқынды сулардың құрамындағы тұтынатын зиянды заттардың жол берілетін шамасы;</w:t>
      </w:r>
      <w:r>
        <w:br/>
      </w:r>
      <w:r>
        <w:rPr>
          <w:rFonts w:ascii="Times New Roman"/>
          <w:b w:val="false"/>
          <w:i w:val="false"/>
          <w:color w:val="000000"/>
          <w:sz w:val="28"/>
        </w:rPr>
        <w:t>
      13-3) су құбырын енгізу – қосылу нүктесіндегі тиекті арматурасы бар құдықты қоса алғанда, сумен жабдықтаудың тарату желісінен ғимараттағы бірінші ысырмаға дейінгі құбыр;</w:t>
      </w:r>
      <w:r>
        <w:br/>
      </w:r>
      <w:r>
        <w:rPr>
          <w:rFonts w:ascii="Times New Roman"/>
          <w:b w:val="false"/>
          <w:i w:val="false"/>
          <w:color w:val="000000"/>
          <w:sz w:val="28"/>
        </w:rPr>
        <w:t>
      17-1)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баланстық тиесілілігін бөлу шекарасы бойынша белгіленеді;</w:t>
      </w:r>
      <w:r>
        <w:br/>
      </w:r>
      <w:r>
        <w:rPr>
          <w:rFonts w:ascii="Times New Roman"/>
          <w:b w:val="false"/>
          <w:i w:val="false"/>
          <w:color w:val="000000"/>
          <w:sz w:val="28"/>
        </w:rPr>
        <w:t>
      21-1) сарқынды суларды тазартқыш құрылыстар кешені – елді мекендердің сарқынды суларын химиялық реагенттерді қолданып немесе қолданбай тоған-жинағыштарды, биологиялық тоғандарды, сүзгілеу алаңдарын, буландырғыш алаңдарды, сарқынды сулардың шөгіндісін өңдеу және кәдеге жарату жөніндегі құрылыстарды қоса алғандағы механикалық және биологиялық тазарту құрылыстары;</w:t>
      </w:r>
      <w:r>
        <w:br/>
      </w:r>
      <w:r>
        <w:rPr>
          <w:rFonts w:ascii="Times New Roman"/>
          <w:b w:val="false"/>
          <w:i w:val="false"/>
          <w:color w:val="000000"/>
          <w:sz w:val="28"/>
        </w:rPr>
        <w:t>
      24-1) су бұрудың шектелімді тазартқыш құрылыстары – елді мекеннің су бұру жүйесіне немесе су объектісіне сарқынды суды ағызар алдында тұтынушының өзінің сарқынды суын тазартуға арналған құрылыстары мен құрылғыларының жиынтығы;</w:t>
      </w:r>
      <w:r>
        <w:br/>
      </w:r>
      <w:r>
        <w:rPr>
          <w:rFonts w:ascii="Times New Roman"/>
          <w:b w:val="false"/>
          <w:i w:val="false"/>
          <w:color w:val="000000"/>
          <w:sz w:val="28"/>
        </w:rPr>
        <w:t>
      31-1) суды есепке алу аспабы – нормаланған метрологиялық сипаттамасы бар, белгілі бір уақыт аралығы ішінде физикалық шама бірлігін жаңғыртатын және сақтайтын және Қазақстан Республикасының заңнамасында белгіленген тәртіппен коммерциялық есепке алу үшін қолдануға рұқсат етілген, су көлемін (ауыз су, техникалық, сарқынды су және судың басқа да түрлері) өлшеуге арналған техникалық құрал;</w:t>
      </w:r>
      <w:r>
        <w:br/>
      </w:r>
      <w:r>
        <w:rPr>
          <w:rFonts w:ascii="Times New Roman"/>
          <w:b w:val="false"/>
          <w:i w:val="false"/>
          <w:color w:val="000000"/>
          <w:sz w:val="28"/>
        </w:rPr>
        <w:t>
      31-2) судың коммерциялық есебі – сумен жабдықтау және су бұру жөнінде тараптар арасындағы шарт бойынша өзара есеп айырысу үшін қажетті су көлемінің есебі;</w:t>
      </w:r>
      <w:r>
        <w:br/>
      </w:r>
      <w:r>
        <w:rPr>
          <w:rFonts w:ascii="Times New Roman"/>
          <w:b w:val="false"/>
          <w:i w:val="false"/>
          <w:color w:val="000000"/>
          <w:sz w:val="28"/>
        </w:rPr>
        <w:t>
      35-1) сумен жабдықтау және су бұру жөніндегі ұйым – ауыз, шаруашылық-тұрмыстық және техникалық сумен жабдықтау және су бұру жүйелерін пайдалануды жүзеге асыратын заңды тұлға;</w:t>
      </w:r>
      <w:r>
        <w:br/>
      </w:r>
      <w:r>
        <w:rPr>
          <w:rFonts w:ascii="Times New Roman"/>
          <w:b w:val="false"/>
          <w:i w:val="false"/>
          <w:color w:val="000000"/>
          <w:sz w:val="28"/>
        </w:rPr>
        <w:t>
      58-1) тұтынушы – ауыз сумен және шаруашылық-тұрмыстық, техникалық сумен жабдықтау және (немесе) су бұру қызметтерін шарттық негізде пайдаланатын жеке немесе заңды тұлға;</w:t>
      </w:r>
      <w:r>
        <w:br/>
      </w:r>
      <w:r>
        <w:rPr>
          <w:rFonts w:ascii="Times New Roman"/>
          <w:b w:val="false"/>
          <w:i w:val="false"/>
          <w:color w:val="000000"/>
          <w:sz w:val="28"/>
        </w:rPr>
        <w:t>
      2) 3-баптың 2-тармағы мынадай мазмұндағы 8) тармақшамен толықтырылсын;</w:t>
      </w:r>
      <w:r>
        <w:br/>
      </w:r>
      <w:r>
        <w:rPr>
          <w:rFonts w:ascii="Times New Roman"/>
          <w:b w:val="false"/>
          <w:i w:val="false"/>
          <w:color w:val="000000"/>
          <w:sz w:val="28"/>
        </w:rPr>
        <w:t>
      «8) сумен жабдықтау және су бұру саласындағы құқықтық қатынастар қатысушыларының қызығушылықтары балансын қамтамасыз ету.»;</w:t>
      </w:r>
      <w:r>
        <w:br/>
      </w:r>
      <w:r>
        <w:rPr>
          <w:rFonts w:ascii="Times New Roman"/>
          <w:b w:val="false"/>
          <w:i w:val="false"/>
          <w:color w:val="000000"/>
          <w:sz w:val="28"/>
        </w:rPr>
        <w:t>
      3) 9-бап мынадай мазмұндағы 12), 13), 14), 15), 16) тармақшалармен толықтырылсын:</w:t>
      </w:r>
      <w:r>
        <w:br/>
      </w:r>
      <w:r>
        <w:rPr>
          <w:rFonts w:ascii="Times New Roman"/>
          <w:b w:val="false"/>
          <w:i w:val="false"/>
          <w:color w:val="000000"/>
          <w:sz w:val="28"/>
        </w:rPr>
        <w:t>
      «12) жобалау және құрылыс кезінде сумен жабдықтаудың және су бұрудың ажырамастығы мен өзара байланыстылығы;</w:t>
      </w:r>
      <w:r>
        <w:br/>
      </w:r>
      <w:r>
        <w:rPr>
          <w:rFonts w:ascii="Times New Roman"/>
          <w:b w:val="false"/>
          <w:i w:val="false"/>
          <w:color w:val="000000"/>
          <w:sz w:val="28"/>
        </w:rPr>
        <w:t>
      13) сумен жабдықтау және су бұру қызметінің ақылылығы;</w:t>
      </w:r>
      <w:r>
        <w:br/>
      </w:r>
      <w:r>
        <w:rPr>
          <w:rFonts w:ascii="Times New Roman"/>
          <w:b w:val="false"/>
          <w:i w:val="false"/>
          <w:color w:val="000000"/>
          <w:sz w:val="28"/>
        </w:rPr>
        <w:t>
      14) сумен жабдықтау және су бұру жөніндегі ұйымдардың және тұтынушылардың құқықтары мен қызығушылықтарының теңгерімділігі;</w:t>
      </w:r>
      <w:r>
        <w:br/>
      </w:r>
      <w:r>
        <w:rPr>
          <w:rFonts w:ascii="Times New Roman"/>
          <w:b w:val="false"/>
          <w:i w:val="false"/>
          <w:color w:val="000000"/>
          <w:sz w:val="28"/>
        </w:rPr>
        <w:t>
      15) энергия және су үнемдеу технологияларын ендіру мен басымдықпен дамыту үшін жағдайлар жасау;</w:t>
      </w:r>
      <w:r>
        <w:br/>
      </w:r>
      <w:r>
        <w:rPr>
          <w:rFonts w:ascii="Times New Roman"/>
          <w:b w:val="false"/>
          <w:i w:val="false"/>
          <w:color w:val="000000"/>
          <w:sz w:val="28"/>
        </w:rPr>
        <w:t>
      16) ауыз сумен жабдықтаудың орталықтандырылған жүйелерін және су бұру, ауыз сумен жабдықтау және су бұру саласында ғылыми зерттеулер, жобалаулар жүргізу жүйелерін реконструкциялау және дамыту.»;</w:t>
      </w:r>
      <w:r>
        <w:br/>
      </w:r>
      <w:r>
        <w:rPr>
          <w:rFonts w:ascii="Times New Roman"/>
          <w:b w:val="false"/>
          <w:i w:val="false"/>
          <w:color w:val="000000"/>
          <w:sz w:val="28"/>
        </w:rPr>
        <w:t>
      4) 36-бап мынадай мазмұндағы 1-3) тармақшамен толықтырылсын:</w:t>
      </w:r>
      <w:r>
        <w:br/>
      </w:r>
      <w:r>
        <w:rPr>
          <w:rFonts w:ascii="Times New Roman"/>
          <w:b w:val="false"/>
          <w:i w:val="false"/>
          <w:color w:val="000000"/>
          <w:sz w:val="28"/>
        </w:rPr>
        <w:t>
      «1-3) елді мекендердің сумен жабдықтау және су бұру жүйелерінде коммерциялық есепке алу аспаптарын таңдау, монтаждау және пайдалану қағидаларын бекітеді;»</w:t>
      </w:r>
      <w:r>
        <w:br/>
      </w:r>
      <w:r>
        <w:rPr>
          <w:rFonts w:ascii="Times New Roman"/>
          <w:b w:val="false"/>
          <w:i w:val="false"/>
          <w:color w:val="000000"/>
          <w:sz w:val="28"/>
        </w:rPr>
        <w:t>
      5) 37-1-бап мынадай мазмұндағы 8-2) және 8-3) тармақшалармен толықтырылсын:</w:t>
      </w:r>
      <w:r>
        <w:br/>
      </w:r>
      <w:r>
        <w:rPr>
          <w:rFonts w:ascii="Times New Roman"/>
          <w:b w:val="false"/>
          <w:i w:val="false"/>
          <w:color w:val="000000"/>
          <w:sz w:val="28"/>
        </w:rPr>
        <w:t>
      «8-2) елді мекендердің сумен жабдықтау және су бұру жүйелерінде коммерциялық су есептеу аспаптарын таңдау, монтаждау және пайдалану қағидаларын әзірлейді;</w:t>
      </w:r>
      <w:r>
        <w:br/>
      </w:r>
      <w:r>
        <w:rPr>
          <w:rFonts w:ascii="Times New Roman"/>
          <w:b w:val="false"/>
          <w:i w:val="false"/>
          <w:color w:val="000000"/>
          <w:sz w:val="28"/>
        </w:rPr>
        <w:t>
      8-3) қалаларды сумен жабдықтауды қамтамасыз ететін стратегиялық маңызы бар су шаруашылығы құрылыстарын (су тарту құрылыстары, сорғы станциялары, су желілерінің тазалау құрылыстары) жалға немесе сенімді басқаруға беруді келіседі;»;</w:t>
      </w:r>
      <w:r>
        <w:br/>
      </w:r>
      <w:r>
        <w:rPr>
          <w:rFonts w:ascii="Times New Roman"/>
          <w:b w:val="false"/>
          <w:i w:val="false"/>
          <w:color w:val="000000"/>
          <w:sz w:val="28"/>
        </w:rPr>
        <w:t>
      6) 39-бап мынадай мазмұндағы 3-1), 3-2) тармақшалармен толықтырылсын:</w:t>
      </w:r>
      <w:r>
        <w:br/>
      </w:r>
      <w:r>
        <w:rPr>
          <w:rFonts w:ascii="Times New Roman"/>
          <w:b w:val="false"/>
          <w:i w:val="false"/>
          <w:color w:val="000000"/>
          <w:sz w:val="28"/>
        </w:rPr>
        <w:t>
      «3-1) коммуналдық меншіктегі су шаруашылығы құрылыстарын жалға, сенімді басқаруға немесе Қазақстан Республикасының қолданыстағы заңнамасында көзделген өзге де басқару нысандарына беруге конкурстарды ұйымдастырады және өткізеді;</w:t>
      </w:r>
      <w:r>
        <w:br/>
      </w:r>
      <w:r>
        <w:rPr>
          <w:rFonts w:ascii="Times New Roman"/>
          <w:b w:val="false"/>
          <w:i w:val="false"/>
          <w:color w:val="000000"/>
          <w:sz w:val="28"/>
        </w:rPr>
        <w:t>
      3-2) конкурс жеңімпазымен коммуналдық меншіктегі су шаруашылығы құрылыстарын жалға, сенімді басқаруға немесе Қазақстан Республикасының қолданыстағы заңнамасында көзделген өзге де басқару нысандарына беруге келісімшарттар жасасады, олардың орындалуын бақылауды жүзеге асырады;»;</w:t>
      </w:r>
      <w:r>
        <w:br/>
      </w:r>
      <w:r>
        <w:rPr>
          <w:rFonts w:ascii="Times New Roman"/>
          <w:b w:val="false"/>
          <w:i w:val="false"/>
          <w:color w:val="000000"/>
          <w:sz w:val="28"/>
        </w:rPr>
        <w:t>
      7) 53-бап мынадай мазмұндағы 4-тармақпен толықтырылсын:</w:t>
      </w:r>
      <w:r>
        <w:br/>
      </w:r>
      <w:r>
        <w:rPr>
          <w:rFonts w:ascii="Times New Roman"/>
          <w:b w:val="false"/>
          <w:i w:val="false"/>
          <w:color w:val="000000"/>
          <w:sz w:val="28"/>
        </w:rPr>
        <w:t>
      «4. Ауыз судың және тазартылған сарқынды судың сапасын бақылауды сумен жабдықтау және су бұру жөніндегі ұйымдардың зертханалары, шағын елді мекендерде санитариялық-эпидемиологиялық қадағалау аумақтық органдарының және қоршаған ортаны қорғау аумақтық басқармаларының зертханалары жүзеге асырады»;</w:t>
      </w:r>
      <w:r>
        <w:br/>
      </w:r>
      <w:r>
        <w:rPr>
          <w:rFonts w:ascii="Times New Roman"/>
          <w:b w:val="false"/>
          <w:i w:val="false"/>
          <w:color w:val="000000"/>
          <w:sz w:val="28"/>
        </w:rPr>
        <w:t>
      8) 16-тараудың тақырыбы мынадай редакцияда жазылсын:</w:t>
      </w:r>
      <w:r>
        <w:br/>
      </w:r>
      <w:r>
        <w:rPr>
          <w:rFonts w:ascii="Times New Roman"/>
          <w:b w:val="false"/>
          <w:i w:val="false"/>
          <w:color w:val="000000"/>
          <w:sz w:val="28"/>
        </w:rPr>
        <w:t>
      «16-тарау. Елді мекендерді ауыз сумен және шаруашылық-тұрмыстық сумен жабдықтау, оларға су бұру»;</w:t>
      </w:r>
      <w:r>
        <w:br/>
      </w:r>
      <w:r>
        <w:rPr>
          <w:rFonts w:ascii="Times New Roman"/>
          <w:b w:val="false"/>
          <w:i w:val="false"/>
          <w:color w:val="000000"/>
          <w:sz w:val="28"/>
        </w:rPr>
        <w:t>
      9) 16-тарау мынадай мазмұндағы 92-1, 92-2, 92-3, 92-4, 92-5, 92-6, 92-7, 92-8, 92-9, 92-10, 92-11, 92-12, 92-13-баптармен толықтырылсын:</w:t>
      </w:r>
      <w:r>
        <w:br/>
      </w:r>
      <w:r>
        <w:rPr>
          <w:rFonts w:ascii="Times New Roman"/>
          <w:b w:val="false"/>
          <w:i w:val="false"/>
          <w:color w:val="000000"/>
          <w:sz w:val="28"/>
        </w:rPr>
        <w:t>
      «92-1-бап. Елді мекендерді сумен жабдықтау және су бұру</w:t>
      </w:r>
      <w:r>
        <w:br/>
      </w:r>
      <w:r>
        <w:rPr>
          <w:rFonts w:ascii="Times New Roman"/>
          <w:b w:val="false"/>
          <w:i w:val="false"/>
          <w:color w:val="000000"/>
          <w:sz w:val="28"/>
        </w:rPr>
        <w:t>
                 жүйелерінің құрамы</w:t>
      </w:r>
      <w:r>
        <w:br/>
      </w:r>
      <w:r>
        <w:rPr>
          <w:rFonts w:ascii="Times New Roman"/>
          <w:b w:val="false"/>
          <w:i w:val="false"/>
          <w:color w:val="000000"/>
          <w:sz w:val="28"/>
        </w:rPr>
        <w:t>
      1. Елді мекендердің сумен жабдықтау және су бұру жүйелері елді мекендердің тіршілігін қамтамасыз ету объектілеріне жатады.</w:t>
      </w:r>
      <w:r>
        <w:br/>
      </w:r>
      <w:r>
        <w:rPr>
          <w:rFonts w:ascii="Times New Roman"/>
          <w:b w:val="false"/>
          <w:i w:val="false"/>
          <w:color w:val="000000"/>
          <w:sz w:val="28"/>
        </w:rPr>
        <w:t>
      2. Елді мекендерді сумен жабдықтау жүйелерінің негізгі элементтері:</w:t>
      </w:r>
      <w:r>
        <w:br/>
      </w:r>
      <w:r>
        <w:rPr>
          <w:rFonts w:ascii="Times New Roman"/>
          <w:b w:val="false"/>
          <w:i w:val="false"/>
          <w:color w:val="000000"/>
          <w:sz w:val="28"/>
        </w:rPr>
        <w:t>
      1) жерүсті және жерасты су көздерінен су тарту құрылыстары;</w:t>
      </w:r>
      <w:r>
        <w:br/>
      </w:r>
      <w:r>
        <w:rPr>
          <w:rFonts w:ascii="Times New Roman"/>
          <w:b w:val="false"/>
          <w:i w:val="false"/>
          <w:color w:val="000000"/>
          <w:sz w:val="28"/>
        </w:rPr>
        <w:t>
      2) тазартқыш құрылыстар;</w:t>
      </w:r>
      <w:r>
        <w:br/>
      </w:r>
      <w:r>
        <w:rPr>
          <w:rFonts w:ascii="Times New Roman"/>
          <w:b w:val="false"/>
          <w:i w:val="false"/>
          <w:color w:val="000000"/>
          <w:sz w:val="28"/>
        </w:rPr>
        <w:t>
      3) реттегіш ыдыстар;</w:t>
      </w:r>
      <w:r>
        <w:br/>
      </w:r>
      <w:r>
        <w:rPr>
          <w:rFonts w:ascii="Times New Roman"/>
          <w:b w:val="false"/>
          <w:i w:val="false"/>
          <w:color w:val="000000"/>
          <w:sz w:val="28"/>
        </w:rPr>
        <w:t>
      4) сорғы станциялары;</w:t>
      </w:r>
      <w:r>
        <w:br/>
      </w:r>
      <w:r>
        <w:rPr>
          <w:rFonts w:ascii="Times New Roman"/>
          <w:b w:val="false"/>
          <w:i w:val="false"/>
          <w:color w:val="000000"/>
          <w:sz w:val="28"/>
        </w:rPr>
        <w:t>
      5) шектелімді су беру;</w:t>
      </w:r>
      <w:r>
        <w:br/>
      </w:r>
      <w:r>
        <w:rPr>
          <w:rFonts w:ascii="Times New Roman"/>
          <w:b w:val="false"/>
          <w:i w:val="false"/>
          <w:color w:val="000000"/>
          <w:sz w:val="28"/>
        </w:rPr>
        <w:t>
      6) елді мекеннің тарату желілері;</w:t>
      </w:r>
      <w:r>
        <w:br/>
      </w:r>
      <w:r>
        <w:rPr>
          <w:rFonts w:ascii="Times New Roman"/>
          <w:b w:val="false"/>
          <w:i w:val="false"/>
          <w:color w:val="000000"/>
          <w:sz w:val="28"/>
        </w:rPr>
        <w:t>
      7) ғимараттарға енгізу;</w:t>
      </w:r>
      <w:r>
        <w:br/>
      </w:r>
      <w:r>
        <w:rPr>
          <w:rFonts w:ascii="Times New Roman"/>
          <w:b w:val="false"/>
          <w:i w:val="false"/>
          <w:color w:val="000000"/>
          <w:sz w:val="28"/>
        </w:rPr>
        <w:t>
      8) ғимаратарды ішкі сумен жабдықтау жүйелері;</w:t>
      </w:r>
      <w:r>
        <w:br/>
      </w:r>
      <w:r>
        <w:rPr>
          <w:rFonts w:ascii="Times New Roman"/>
          <w:b w:val="false"/>
          <w:i w:val="false"/>
          <w:color w:val="000000"/>
          <w:sz w:val="28"/>
        </w:rPr>
        <w:t>
      9) суды есепке алу тораптары болып табылады.</w:t>
      </w:r>
      <w:r>
        <w:br/>
      </w:r>
      <w:r>
        <w:rPr>
          <w:rFonts w:ascii="Times New Roman"/>
          <w:b w:val="false"/>
          <w:i w:val="false"/>
          <w:color w:val="000000"/>
          <w:sz w:val="28"/>
        </w:rPr>
        <w:t>
      3. Елді мекендердің су бұру жүйелерінің негізгі элементтері:</w:t>
      </w:r>
      <w:r>
        <w:br/>
      </w:r>
      <w:r>
        <w:rPr>
          <w:rFonts w:ascii="Times New Roman"/>
          <w:b w:val="false"/>
          <w:i w:val="false"/>
          <w:color w:val="000000"/>
          <w:sz w:val="28"/>
        </w:rPr>
        <w:t>
      1) ғимараттардың ішкі су бұру жүйелері;</w:t>
      </w:r>
      <w:r>
        <w:br/>
      </w:r>
      <w:r>
        <w:rPr>
          <w:rFonts w:ascii="Times New Roman"/>
          <w:b w:val="false"/>
          <w:i w:val="false"/>
          <w:color w:val="000000"/>
          <w:sz w:val="28"/>
        </w:rPr>
        <w:t>
      2) ғимараттардан шығару;</w:t>
      </w:r>
      <w:r>
        <w:br/>
      </w:r>
      <w:r>
        <w:rPr>
          <w:rFonts w:ascii="Times New Roman"/>
          <w:b w:val="false"/>
          <w:i w:val="false"/>
          <w:color w:val="000000"/>
          <w:sz w:val="28"/>
        </w:rPr>
        <w:t>
      3) елді мекеннің орамішілік және көше желілері;</w:t>
      </w:r>
      <w:r>
        <w:br/>
      </w:r>
      <w:r>
        <w:rPr>
          <w:rFonts w:ascii="Times New Roman"/>
          <w:b w:val="false"/>
          <w:i w:val="false"/>
          <w:color w:val="000000"/>
          <w:sz w:val="28"/>
        </w:rPr>
        <w:t>
      4) коллекторлар;</w:t>
      </w:r>
      <w:r>
        <w:br/>
      </w:r>
      <w:r>
        <w:rPr>
          <w:rFonts w:ascii="Times New Roman"/>
          <w:b w:val="false"/>
          <w:i w:val="false"/>
          <w:color w:val="000000"/>
          <w:sz w:val="28"/>
        </w:rPr>
        <w:t>
      5) сорғы станциялары;</w:t>
      </w:r>
      <w:r>
        <w:br/>
      </w:r>
      <w:r>
        <w:rPr>
          <w:rFonts w:ascii="Times New Roman"/>
          <w:b w:val="false"/>
          <w:i w:val="false"/>
          <w:color w:val="000000"/>
          <w:sz w:val="28"/>
        </w:rPr>
        <w:t>
      6) сарқынды сулардың кешенді тазартқыш құрылыстары;</w:t>
      </w:r>
      <w:r>
        <w:br/>
      </w:r>
      <w:r>
        <w:rPr>
          <w:rFonts w:ascii="Times New Roman"/>
          <w:b w:val="false"/>
          <w:i w:val="false"/>
          <w:color w:val="000000"/>
          <w:sz w:val="28"/>
        </w:rPr>
        <w:t>
      7) су объектілеріне (су шығару) тазартылған сарқынды суларды ағызуға арналған құрылыстар.</w:t>
      </w:r>
      <w:r>
        <w:br/>
      </w:r>
      <w:r>
        <w:rPr>
          <w:rFonts w:ascii="Times New Roman"/>
          <w:b w:val="false"/>
          <w:i w:val="false"/>
          <w:color w:val="000000"/>
          <w:sz w:val="28"/>
        </w:rPr>
        <w:t>
      92-2-бап. Елді мекендерді ауыз сумен және шаруашылық-тұрмыстық сумен жабдықтау жүйелері</w:t>
      </w:r>
      <w:r>
        <w:br/>
      </w:r>
      <w:r>
        <w:rPr>
          <w:rFonts w:ascii="Times New Roman"/>
          <w:b w:val="false"/>
          <w:i w:val="false"/>
          <w:color w:val="000000"/>
          <w:sz w:val="28"/>
        </w:rPr>
        <w:t>
      1. Елді мекендерді ауыз сумен жабдықтау жүйелері сумен жабдықтау көзінің типі бойынша және жүйеге кіретін элементтердің құрамы бойынша ерекшеленетін орталықтандырылған, орталықтандырылмаған болып бөлінеді.</w:t>
      </w:r>
      <w:r>
        <w:br/>
      </w:r>
      <w:r>
        <w:rPr>
          <w:rFonts w:ascii="Times New Roman"/>
          <w:b w:val="false"/>
          <w:i w:val="false"/>
          <w:color w:val="000000"/>
          <w:sz w:val="28"/>
        </w:rPr>
        <w:t>
      2. Орталықтандырылған сумен жабдықтау жүйелері ауыз суды және (немесе) техникалық суды дайындауға, сақтауға, тасымалдауға және тұтынушыларға беруге арналған бір-бірімен технологиялық байланыспаған кешендер болып табылады.</w:t>
      </w:r>
      <w:r>
        <w:br/>
      </w:r>
      <w:r>
        <w:rPr>
          <w:rFonts w:ascii="Times New Roman"/>
          <w:b w:val="false"/>
          <w:i w:val="false"/>
          <w:color w:val="000000"/>
          <w:sz w:val="28"/>
        </w:rPr>
        <w:t>
      3. Орталықтандырылмаған сумен жүйелеріне ауыз суды құбырлар арқылы тасымалдамай жинауға және тазартуға арналған су жинау және су тазарту құрылыстары жатады.</w:t>
      </w:r>
      <w:r>
        <w:br/>
      </w:r>
      <w:r>
        <w:rPr>
          <w:rFonts w:ascii="Times New Roman"/>
          <w:b w:val="false"/>
          <w:i w:val="false"/>
          <w:color w:val="000000"/>
          <w:sz w:val="28"/>
        </w:rPr>
        <w:t>
      4. Шаруашылық-тұрмыстық сумен жабдықтау жүйелеріне ауыз суды жинауды, дайындауды, сақтауды, тасымалдауды және шаруашылық-тұрмыстық қажеттіліктер үшін тұтынушыларға беруді қамтамасыз ететін құрылыстар жатады.</w:t>
      </w:r>
      <w:r>
        <w:br/>
      </w:r>
      <w:r>
        <w:rPr>
          <w:rFonts w:ascii="Times New Roman"/>
          <w:b w:val="false"/>
          <w:i w:val="false"/>
          <w:color w:val="000000"/>
          <w:sz w:val="28"/>
        </w:rPr>
        <w:t>
      92-3-бап. Техникалық сумен жабдықтау жүйесі</w:t>
      </w:r>
      <w:r>
        <w:br/>
      </w:r>
      <w:r>
        <w:rPr>
          <w:rFonts w:ascii="Times New Roman"/>
          <w:b w:val="false"/>
          <w:i w:val="false"/>
          <w:color w:val="000000"/>
          <w:sz w:val="28"/>
        </w:rPr>
        <w:t>
      1. Технологиялық процестері тазартуды талап етпейтін суды пайдаланудан тұратын техникалық сумен жабдықтау жүйесі ұйымдар мен кәсіпорындардың өндірістік қажеттіліктерін сумен қамтамасыз ету үшін құралады.</w:t>
      </w:r>
      <w:r>
        <w:br/>
      </w:r>
      <w:r>
        <w:rPr>
          <w:rFonts w:ascii="Times New Roman"/>
          <w:b w:val="false"/>
          <w:i w:val="false"/>
          <w:color w:val="000000"/>
          <w:sz w:val="28"/>
        </w:rPr>
        <w:t>
      2. Техникалық сумен жабдықтау схемасын таңдауда айналмалы сумен жабдықтау, суды қайта қолдану қарастырылады.</w:t>
      </w:r>
      <w:r>
        <w:br/>
      </w:r>
      <w:r>
        <w:rPr>
          <w:rFonts w:ascii="Times New Roman"/>
          <w:b w:val="false"/>
          <w:i w:val="false"/>
          <w:color w:val="000000"/>
          <w:sz w:val="28"/>
        </w:rPr>
        <w:t>
      92-4-бап. Елді мекендердің су бұру жүйесі</w:t>
      </w:r>
      <w:r>
        <w:br/>
      </w:r>
      <w:r>
        <w:rPr>
          <w:rFonts w:ascii="Times New Roman"/>
          <w:b w:val="false"/>
          <w:i w:val="false"/>
          <w:color w:val="000000"/>
          <w:sz w:val="28"/>
        </w:rPr>
        <w:t>
      1. Елді мекендердің сарқынды суларын үзіліссіз бұруды қамтамасыз ететін су бұру жүйесі өндірістік және атмосфералық, шаруашылық-тұрмыстық сарқынды суларды бірлесе және (немесе) бөлек бұруға қызмет етеді.</w:t>
      </w:r>
      <w:r>
        <w:br/>
      </w:r>
      <w:r>
        <w:rPr>
          <w:rFonts w:ascii="Times New Roman"/>
          <w:b w:val="false"/>
          <w:i w:val="false"/>
          <w:color w:val="000000"/>
          <w:sz w:val="28"/>
        </w:rPr>
        <w:t>
      2. Елді мекендердің су бұру жүйесіне сарқынды суларды қабылдау шарттары мен тәртібі Қазақстан Республикасының Үкіметі бекіткен елді мекендердің су бұру жүйелеріне сарқынды суларды қабылдау қағидаларында айқындалады.</w:t>
      </w:r>
      <w:r>
        <w:br/>
      </w:r>
      <w:r>
        <w:rPr>
          <w:rFonts w:ascii="Times New Roman"/>
          <w:b w:val="false"/>
          <w:i w:val="false"/>
          <w:color w:val="000000"/>
          <w:sz w:val="28"/>
        </w:rPr>
        <w:t>
      3. Елді мекендердің су бұру жүйелеріне қосылмаған тұрғын үйлерден қалған тұрмыстық сұйық қалдықтар, су өткізбейтін науа-ыдысқа құйылып, қоршаған ортаны қорғау аумақтық органдарымен келісілген және санитариялық-эпидемиологиялық қадағалау аумақтық органдары анықтаған арнайы автокөлікпен кейіннен шығарылып және төгетін орындарға жіберілуі қажет. Мұндай жағдайда сұйық тұрмыстық қалдықтардың тазарту деңгейін қамтамасыз ететін, тазаланған сарқынды суларды суаруға пайдалануға мүмкіндік беретін, су объектілеріне не оларды топыраққа ағызып жіберетін шектелімді тазарту құрылыстарын пайдалануға жол беріледі;</w:t>
      </w:r>
      <w:r>
        <w:br/>
      </w:r>
      <w:r>
        <w:rPr>
          <w:rFonts w:ascii="Times New Roman"/>
          <w:b w:val="false"/>
          <w:i w:val="false"/>
          <w:color w:val="000000"/>
          <w:sz w:val="28"/>
        </w:rPr>
        <w:t>
      4. Ұйымдардың, оның ішінде елді мекендердің су бұру жүйелеріне, тұрғындарға тұрмыстық қызмет көрсетуге шаруашылық-тұрмыстық және өндірістік сарқынды суларын қабылдау төмендегі:</w:t>
      </w:r>
      <w:r>
        <w:br/>
      </w:r>
      <w:r>
        <w:rPr>
          <w:rFonts w:ascii="Times New Roman"/>
          <w:b w:val="false"/>
          <w:i w:val="false"/>
          <w:color w:val="000000"/>
          <w:sz w:val="28"/>
        </w:rPr>
        <w:t>
      1) елді мекендердің су бұру жүйелеріне сарқынды суларды қабылдау ережесіне сәйкес тұтынушының өнеркәсіптік сарқынды суларындағы зиянды заттардың жол берілетін шоғырлануының құрамы бойынша талаптарға сәйкестігі;</w:t>
      </w:r>
      <w:r>
        <w:br/>
      </w:r>
      <w:r>
        <w:rPr>
          <w:rFonts w:ascii="Times New Roman"/>
          <w:b w:val="false"/>
          <w:i w:val="false"/>
          <w:color w:val="000000"/>
          <w:sz w:val="28"/>
        </w:rPr>
        <w:t>
      2) су бұру жөніндегі ұйымдардың техникалық жағдайлары талаптарын орындаған.</w:t>
      </w:r>
      <w:r>
        <w:br/>
      </w:r>
      <w:r>
        <w:rPr>
          <w:rFonts w:ascii="Times New Roman"/>
          <w:b w:val="false"/>
          <w:i w:val="false"/>
          <w:color w:val="000000"/>
          <w:sz w:val="28"/>
        </w:rPr>
        <w:t>
      Басқа жағдайларда сарқынды суларды алдын ала тазарту тұтынушының шектелімді тазарту құрылыстарында жүзеге асырылады.</w:t>
      </w:r>
      <w:r>
        <w:br/>
      </w:r>
      <w:r>
        <w:rPr>
          <w:rFonts w:ascii="Times New Roman"/>
          <w:b w:val="false"/>
          <w:i w:val="false"/>
          <w:color w:val="000000"/>
          <w:sz w:val="28"/>
        </w:rPr>
        <w:t>
      92-5-бап. Тұрғындарды ауыз сумен және сарқынды суды</w:t>
      </w:r>
      <w:r>
        <w:br/>
      </w:r>
      <w:r>
        <w:rPr>
          <w:rFonts w:ascii="Times New Roman"/>
          <w:b w:val="false"/>
          <w:i w:val="false"/>
          <w:color w:val="000000"/>
          <w:sz w:val="28"/>
        </w:rPr>
        <w:t>
                бұрумен қамтамасыз етудің кепілі</w:t>
      </w:r>
      <w:r>
        <w:br/>
      </w:r>
      <w:r>
        <w:rPr>
          <w:rFonts w:ascii="Times New Roman"/>
          <w:b w:val="false"/>
          <w:i w:val="false"/>
          <w:color w:val="000000"/>
          <w:sz w:val="28"/>
        </w:rPr>
        <w:t>
      1. Қазақстан Республикасының аумағындағы жеке тұлғалар сапа нормативтеріне, сумен жабдықтау және суды бұрудың қосылған желілері болған кезде суды пайдалану және сарқынды суларды бұру нормаларына сәйкес ауыз сумен қамтамасыз етіледі.</w:t>
      </w:r>
      <w:r>
        <w:br/>
      </w:r>
      <w:r>
        <w:rPr>
          <w:rFonts w:ascii="Times New Roman"/>
          <w:b w:val="false"/>
          <w:i w:val="false"/>
          <w:color w:val="000000"/>
          <w:sz w:val="28"/>
        </w:rPr>
        <w:t>
      2. Елді мекендердің сумен жабдықтау және су бұру жүйелерінің иелері тұтынушыларды ауыз сумен және сарқынды суды бұрумен қамтамасыз етудің кепілі болып табылады.</w:t>
      </w:r>
      <w:r>
        <w:br/>
      </w:r>
      <w:r>
        <w:rPr>
          <w:rFonts w:ascii="Times New Roman"/>
          <w:b w:val="false"/>
          <w:i w:val="false"/>
          <w:color w:val="000000"/>
          <w:sz w:val="28"/>
        </w:rPr>
        <w:t>
      92-6-бап. Ауыз судың сапасын қамтамасыз ету</w:t>
      </w:r>
      <w:r>
        <w:br/>
      </w:r>
      <w:r>
        <w:rPr>
          <w:rFonts w:ascii="Times New Roman"/>
          <w:b w:val="false"/>
          <w:i w:val="false"/>
          <w:color w:val="000000"/>
          <w:sz w:val="28"/>
        </w:rPr>
        <w:t>
      1. Ауыз судың сапасы, ұлттық стандартқа, санитариялық қағидаларға, гигиеналық нормативтерге сәйкес болуы қажет және:</w:t>
      </w:r>
      <w:r>
        <w:br/>
      </w:r>
      <w:r>
        <w:rPr>
          <w:rFonts w:ascii="Times New Roman"/>
          <w:b w:val="false"/>
          <w:i w:val="false"/>
          <w:color w:val="000000"/>
          <w:sz w:val="28"/>
        </w:rPr>
        <w:t>
      1) ауыз сумен жабдықтау көзін және ауыз суды тиісті технологиямен дайындауды таңдау;</w:t>
      </w:r>
      <w:r>
        <w:br/>
      </w:r>
      <w:r>
        <w:rPr>
          <w:rFonts w:ascii="Times New Roman"/>
          <w:b w:val="false"/>
          <w:i w:val="false"/>
          <w:color w:val="000000"/>
          <w:sz w:val="28"/>
        </w:rPr>
        <w:t>
      2) ауыз суды дайындау үшін белгіленген санитариялық-эпидемиологиялық талаптарға сәйкестігін және пайдалануға қауіпсіз екендігін растайтын сертификаттары бар жабдықтарды, материалдарды, реагенттерді пайдалану;</w:t>
      </w:r>
      <w:r>
        <w:br/>
      </w:r>
      <w:r>
        <w:rPr>
          <w:rFonts w:ascii="Times New Roman"/>
          <w:b w:val="false"/>
          <w:i w:val="false"/>
          <w:color w:val="000000"/>
          <w:sz w:val="28"/>
        </w:rPr>
        <w:t>
      3) кездейсоқ немесе қасақана ластаудан ауыз сумен жабдықтау жүйелері көздерін қорғау, су қорғау зоналарын және санитариялық қорғау зоналарын ұйымдастыру;</w:t>
      </w:r>
      <w:r>
        <w:br/>
      </w:r>
      <w:r>
        <w:rPr>
          <w:rFonts w:ascii="Times New Roman"/>
          <w:b w:val="false"/>
          <w:i w:val="false"/>
          <w:color w:val="000000"/>
          <w:sz w:val="28"/>
        </w:rPr>
        <w:t>
      4) сумен жабдықтау көздерін қалпына келтіру бойынша іс шараларды іске асыру;</w:t>
      </w:r>
      <w:r>
        <w:br/>
      </w:r>
      <w:r>
        <w:rPr>
          <w:rFonts w:ascii="Times New Roman"/>
          <w:b w:val="false"/>
          <w:i w:val="false"/>
          <w:color w:val="000000"/>
          <w:sz w:val="28"/>
        </w:rPr>
        <w:t>
      5) елді мекендердің сумен жабдықтау жүйелерін мамандандырылған техникалық пайдалану;</w:t>
      </w:r>
      <w:r>
        <w:br/>
      </w:r>
      <w:r>
        <w:rPr>
          <w:rFonts w:ascii="Times New Roman"/>
          <w:b w:val="false"/>
          <w:i w:val="false"/>
          <w:color w:val="000000"/>
          <w:sz w:val="28"/>
        </w:rPr>
        <w:t>
      6) ауыз сумен жабдықтау көздеріндегі судың сапасына және сумен жабдықтау көздеріндегі және ауыз сумен жабдықтау жүйелеріндегі, көлік құралдарын ауыз сумен жабдықтау жүйелеріндегі судың санитариялық қағидаларға, гигиеналық нормативтерге сәйкестігіне бақылау жүргізу арқылы қамтамасыз етіледі.</w:t>
      </w:r>
      <w:r>
        <w:br/>
      </w:r>
      <w:r>
        <w:rPr>
          <w:rFonts w:ascii="Times New Roman"/>
          <w:b w:val="false"/>
          <w:i w:val="false"/>
          <w:color w:val="000000"/>
          <w:sz w:val="28"/>
        </w:rPr>
        <w:t>
      92-7-бап. Елді мекендерді сумен жабдықтау және су бұру саласындағы суды есепке алудың жалпы ережелері</w:t>
      </w:r>
      <w:r>
        <w:br/>
      </w:r>
      <w:r>
        <w:rPr>
          <w:rFonts w:ascii="Times New Roman"/>
          <w:b w:val="false"/>
          <w:i w:val="false"/>
          <w:color w:val="000000"/>
          <w:sz w:val="28"/>
        </w:rPr>
        <w:t>
      1. Тарату желілеріне және тұтынушыларға берілген, көздерден алынған су көлемін толық есепке алу ұйымдастырылады.</w:t>
      </w:r>
      <w:r>
        <w:br/>
      </w:r>
      <w:r>
        <w:rPr>
          <w:rFonts w:ascii="Times New Roman"/>
          <w:b w:val="false"/>
          <w:i w:val="false"/>
          <w:color w:val="000000"/>
          <w:sz w:val="28"/>
        </w:rPr>
        <w:t>
      2. Суды есепке алу:</w:t>
      </w:r>
      <w:r>
        <w:br/>
      </w:r>
      <w:r>
        <w:rPr>
          <w:rFonts w:ascii="Times New Roman"/>
          <w:b w:val="false"/>
          <w:i w:val="false"/>
          <w:color w:val="000000"/>
          <w:sz w:val="28"/>
        </w:rPr>
        <w:t>
      1) бірінші, екінші, үшінші және келесі көтерілімдердің сорғы станцияларында;</w:t>
      </w:r>
      <w:r>
        <w:br/>
      </w:r>
      <w:r>
        <w:rPr>
          <w:rFonts w:ascii="Times New Roman"/>
          <w:b w:val="false"/>
          <w:i w:val="false"/>
          <w:color w:val="000000"/>
          <w:sz w:val="28"/>
        </w:rPr>
        <w:t>
      2) баланстық бөлу шекараларында немесе тұтынушының сумен жабдықтау жүйелерімен пайдаланушылық жауапкершілігі;</w:t>
      </w:r>
      <w:r>
        <w:br/>
      </w:r>
      <w:r>
        <w:rPr>
          <w:rFonts w:ascii="Times New Roman"/>
          <w:b w:val="false"/>
          <w:i w:val="false"/>
          <w:color w:val="000000"/>
          <w:sz w:val="28"/>
        </w:rPr>
        <w:t>
      3) үйге ортақ көп пәтерлі тұрғын үйлерде міндетті болып табылады.</w:t>
      </w:r>
      <w:r>
        <w:br/>
      </w:r>
      <w:r>
        <w:rPr>
          <w:rFonts w:ascii="Times New Roman"/>
          <w:b w:val="false"/>
          <w:i w:val="false"/>
          <w:color w:val="000000"/>
          <w:sz w:val="28"/>
        </w:rPr>
        <w:t>
      3. Суды коммерциялық және техникалық есепке алу аспаптарына, оларды орнату орындары мен схемаларына, суды автоматтандырылған есепке алу жүйелеріне қойылатын талап осы Заңда, техникалық регламенттерде, елді мекендерді сумен жабдықтау және су бұру жүйелерінде суды коммерциялық есепке алу аспаптарын таңдау, монтаждау және пайдалану бойынша қағидаларда, Қазақстан Республикасының басқа да нормативтік құқықтық актілерінде айқындалады.</w:t>
      </w:r>
      <w:r>
        <w:br/>
      </w:r>
      <w:r>
        <w:rPr>
          <w:rFonts w:ascii="Times New Roman"/>
          <w:b w:val="false"/>
          <w:i w:val="false"/>
          <w:color w:val="000000"/>
          <w:sz w:val="28"/>
        </w:rPr>
        <w:t>
      4. Берілген суға тұтынушылармен есеп айырысулар тұтынушыда орнатылған және коммерциялық сапада пайдалануға жол берілген суды есепке алу құралдары көрсеткіштерінің негізінде жүзеге асырылады.</w:t>
      </w:r>
      <w:r>
        <w:br/>
      </w:r>
      <w:r>
        <w:rPr>
          <w:rFonts w:ascii="Times New Roman"/>
          <w:b w:val="false"/>
          <w:i w:val="false"/>
          <w:color w:val="000000"/>
          <w:sz w:val="28"/>
        </w:rPr>
        <w:t>
      Суды коммерциялық есепке алуға сезімталдықтың төменгі мәні мен дәлдіктің жоғары метрологиялық класты, елді мекендердің сумен жабдықтау және су бұру жүйелерінде коммерциялық су есептеу аспаптарын таңдау, монтаждау және пайдалану қағидаларына сәйкес көрсетулерді қашықтан алуды қамтамасыз ететін Қазақстан Республикасының өлшемдер бірлігін қамтамасыз ету жүйесінің мемлекеттік тізіліміне енгізілген, тексеру туралы қолданыстағы сертификаты бар есепке алу құралдарына жол беріледі.</w:t>
      </w:r>
      <w:r>
        <w:br/>
      </w:r>
      <w:r>
        <w:rPr>
          <w:rFonts w:ascii="Times New Roman"/>
          <w:b w:val="false"/>
          <w:i w:val="false"/>
          <w:color w:val="000000"/>
          <w:sz w:val="28"/>
        </w:rPr>
        <w:t>
      5. Сумен жабдықтау және су бұруға ұсынылған қызмет көлемі коммуналдық шаруашылық саласындағы уәкілетті орган бекіткен, елді мекендердегі сумен жабдықтау және су бұруға ұсынылған қызмет көлемі әдістемесіне сәйкес айқындалады.</w:t>
      </w:r>
      <w:r>
        <w:br/>
      </w:r>
      <w:r>
        <w:rPr>
          <w:rFonts w:ascii="Times New Roman"/>
          <w:b w:val="false"/>
          <w:i w:val="false"/>
          <w:color w:val="000000"/>
          <w:sz w:val="28"/>
        </w:rPr>
        <w:t>
      6. Сумен жабдықтау және су бұру жөніндегі ұйымдар суды есепке алу жөніндегі деректердің негізінде жыл сайын тарату желілеріндегі су ысырабына және кейіннен автоматтандырылған ақпараттық-өлшеу жүйелерін енгізе отырып, деректерді қашықтықтан берудің өзекті құрылғыларымен жабдықталған, тұтынушыдағы суды есепке алу аспаптары арқылы талдау жүргізеді.</w:t>
      </w:r>
      <w:r>
        <w:br/>
      </w:r>
      <w:r>
        <w:rPr>
          <w:rFonts w:ascii="Times New Roman"/>
          <w:b w:val="false"/>
          <w:i w:val="false"/>
          <w:color w:val="000000"/>
          <w:sz w:val="28"/>
        </w:rPr>
        <w:t>
      7. Суды есепке алу су-энергия үнемдеу және энергия тиімділігін арттыру жөніндегі іс шараларды іске асырудың бөлінбейтін бөлшегі болып табылады.</w:t>
      </w:r>
      <w:r>
        <w:br/>
      </w:r>
      <w:r>
        <w:rPr>
          <w:rFonts w:ascii="Times New Roman"/>
          <w:b w:val="false"/>
          <w:i w:val="false"/>
          <w:color w:val="000000"/>
          <w:sz w:val="28"/>
        </w:rPr>
        <w:t>
      92-8-бап.Суды коммерциялық есепке алуды ұйымдастыру</w:t>
      </w:r>
      <w:r>
        <w:br/>
      </w:r>
      <w:r>
        <w:rPr>
          <w:rFonts w:ascii="Times New Roman"/>
          <w:b w:val="false"/>
          <w:i w:val="false"/>
          <w:color w:val="000000"/>
          <w:sz w:val="28"/>
        </w:rPr>
        <w:t>
      1. Үйге ортақ және жеке (пәтер бойынша) көп пәтерлі тұрғын ғимараттарының жобаларында суды коммерциялық есепке алу аспабын міндетті орнату көзделеді.</w:t>
      </w:r>
      <w:r>
        <w:br/>
      </w:r>
      <w:r>
        <w:rPr>
          <w:rFonts w:ascii="Times New Roman"/>
          <w:b w:val="false"/>
          <w:i w:val="false"/>
          <w:color w:val="000000"/>
          <w:sz w:val="28"/>
        </w:rPr>
        <w:t>
      2. Жаңадан қосылған және қолданыстағы объектілерде және (немесе) үй-жайларда ауыстыру кезінде:</w:t>
      </w:r>
      <w:r>
        <w:br/>
      </w:r>
      <w:r>
        <w:rPr>
          <w:rFonts w:ascii="Times New Roman"/>
          <w:b w:val="false"/>
          <w:i w:val="false"/>
          <w:color w:val="000000"/>
          <w:sz w:val="28"/>
        </w:rPr>
        <w:t>
      1) заңды тұлғаларға және жеке кәсіпкерлерге А және В метрологиялық кластарға сәйкес келетін, жеке тұлғалар үшін кез келген қалыпта орнату кезінде А метрологиялық класқа сәйкес келетін суық суды есепке алудың аспаптарын;</w:t>
      </w:r>
      <w:r>
        <w:br/>
      </w:r>
      <w:r>
        <w:rPr>
          <w:rFonts w:ascii="Times New Roman"/>
          <w:b w:val="false"/>
          <w:i w:val="false"/>
          <w:color w:val="000000"/>
          <w:sz w:val="28"/>
        </w:rPr>
        <w:t>
      2) заңды тұлғалар және жеке кәсіпкерлер үшін көрсеткіштерді қашықтықтан алу жоқ суық және ыстық суларды коммерциялық есепке алу аспаптарын, жеке тұлғалар үшін көрсеткіштерді қашықтықтан ары қарай беру құрылғысы жоқ суық және ыстық суларды коммерциялық есепке алу аспаптарын пайдалануға жол берілмейді.</w:t>
      </w:r>
      <w:r>
        <w:br/>
      </w:r>
      <w:r>
        <w:rPr>
          <w:rFonts w:ascii="Times New Roman"/>
          <w:b w:val="false"/>
          <w:i w:val="false"/>
          <w:color w:val="000000"/>
          <w:sz w:val="28"/>
        </w:rPr>
        <w:t>
      3. Елді мекендерді сумен жабдықтау желілеріне қосылған суды коммерциялық есепке алу аспаптары болмаса, жаңа объектілерді пайдалануға жол берілмейді.</w:t>
      </w:r>
      <w:r>
        <w:br/>
      </w:r>
      <w:r>
        <w:rPr>
          <w:rFonts w:ascii="Times New Roman"/>
          <w:b w:val="false"/>
          <w:i w:val="false"/>
          <w:color w:val="000000"/>
          <w:sz w:val="28"/>
        </w:rPr>
        <w:t>
      92-9-бап. Тұтынушылардың құқығы.</w:t>
      </w:r>
      <w:r>
        <w:br/>
      </w:r>
      <w:r>
        <w:rPr>
          <w:rFonts w:ascii="Times New Roman"/>
          <w:b w:val="false"/>
          <w:i w:val="false"/>
          <w:color w:val="000000"/>
          <w:sz w:val="28"/>
        </w:rPr>
        <w:t>
      Тұтынушылар:</w:t>
      </w:r>
      <w:r>
        <w:br/>
      </w:r>
      <w:r>
        <w:rPr>
          <w:rFonts w:ascii="Times New Roman"/>
          <w:b w:val="false"/>
          <w:i w:val="false"/>
          <w:color w:val="000000"/>
          <w:sz w:val="28"/>
        </w:rPr>
        <w:t>
      1) жасалған келісім шартқа сай шаруашылық-ауыз суды тұтыну үшін санитариялық-эпидемиологиялық қағидаларға сәйкес ауыз сумен жабдықтау жүйелері арқылы сумен үзіліссіз қамтылуға;</w:t>
      </w:r>
      <w:r>
        <w:br/>
      </w:r>
      <w:r>
        <w:rPr>
          <w:rFonts w:ascii="Times New Roman"/>
          <w:b w:val="false"/>
          <w:i w:val="false"/>
          <w:color w:val="000000"/>
          <w:sz w:val="28"/>
        </w:rPr>
        <w:t>
      2) сумен жабдықтау және су бұру бойынша көрсетілген қызмет үшін ақы төлеуге төлем құжатын алуға;</w:t>
      </w:r>
      <w:r>
        <w:br/>
      </w:r>
      <w:r>
        <w:rPr>
          <w:rFonts w:ascii="Times New Roman"/>
          <w:b w:val="false"/>
          <w:i w:val="false"/>
          <w:color w:val="000000"/>
          <w:sz w:val="28"/>
        </w:rPr>
        <w:t>
      3) ауыз судың сапасы және оны берудің ықтимал тоқтап қалуы туралы ақпаратты алуға;</w:t>
      </w:r>
      <w:r>
        <w:br/>
      </w:r>
      <w:r>
        <w:rPr>
          <w:rFonts w:ascii="Times New Roman"/>
          <w:b w:val="false"/>
          <w:i w:val="false"/>
          <w:color w:val="000000"/>
          <w:sz w:val="28"/>
        </w:rPr>
        <w:t>
      4) нормативтік талаптарға сай келмейтін, ауыз сумен қамту нәтижиесінде оларға келтірілген зиянның орнын толтыру жөнінде қуыным беруге;</w:t>
      </w:r>
      <w:r>
        <w:br/>
      </w:r>
      <w:r>
        <w:rPr>
          <w:rFonts w:ascii="Times New Roman"/>
          <w:b w:val="false"/>
          <w:i w:val="false"/>
          <w:color w:val="000000"/>
          <w:sz w:val="28"/>
        </w:rPr>
        <w:t>
      5) сумен жабдықтау және су бұру қызметіне тарифтер жобасын талқылау жөнінде өткізілетін бұқаралық тыңдауға қатысуға;</w:t>
      </w:r>
      <w:r>
        <w:br/>
      </w:r>
      <w:r>
        <w:rPr>
          <w:rFonts w:ascii="Times New Roman"/>
          <w:b w:val="false"/>
          <w:i w:val="false"/>
          <w:color w:val="000000"/>
          <w:sz w:val="28"/>
        </w:rPr>
        <w:t>
      6) бір айдан кешіктірмей сумен жабдықтау және су бұру жөніндегі ұйымды осы туралы жазбаша ескерткенде келісім шартты бір жақты бұзуға;</w:t>
      </w:r>
      <w:r>
        <w:br/>
      </w:r>
      <w:r>
        <w:rPr>
          <w:rFonts w:ascii="Times New Roman"/>
          <w:b w:val="false"/>
          <w:i w:val="false"/>
          <w:color w:val="000000"/>
          <w:sz w:val="28"/>
        </w:rPr>
        <w:t>
      7) егер олардың объектілерін азық-түлік өнімдерін өндіруге, денсаулық сақтау саласына, тұрғын үй үшін пайдаланатын болса, ауыз судың сапасы және ауыз суды тұтыну нормаларына сәйкес бірінші кезектегі тәртіппен ауыз сумен жабдықтау жүйесінен ауыз сумен қамтамасыз етілуге;</w:t>
      </w:r>
      <w:r>
        <w:br/>
      </w:r>
      <w:r>
        <w:rPr>
          <w:rFonts w:ascii="Times New Roman"/>
          <w:b w:val="false"/>
          <w:i w:val="false"/>
          <w:color w:val="000000"/>
          <w:sz w:val="28"/>
        </w:rPr>
        <w:t>
      8) суды есепке алу аспаптары болмағанда, сумен жабдықтау және су бұру жөніндегі ұйымдармен бірлесіп ұсынылған қызметтің ақысына түзету жүргізуге құқылы.</w:t>
      </w:r>
      <w:r>
        <w:br/>
      </w:r>
      <w:r>
        <w:rPr>
          <w:rFonts w:ascii="Times New Roman"/>
          <w:b w:val="false"/>
          <w:i w:val="false"/>
          <w:color w:val="000000"/>
          <w:sz w:val="28"/>
        </w:rPr>
        <w:t>
      92-10-бап. Тұтынушылардың міндеттері</w:t>
      </w:r>
      <w:r>
        <w:br/>
      </w:r>
      <w:r>
        <w:rPr>
          <w:rFonts w:ascii="Times New Roman"/>
          <w:b w:val="false"/>
          <w:i w:val="false"/>
          <w:color w:val="000000"/>
          <w:sz w:val="28"/>
        </w:rPr>
        <w:t>
      1. Тұтынушылар:</w:t>
      </w:r>
      <w:r>
        <w:br/>
      </w:r>
      <w:r>
        <w:rPr>
          <w:rFonts w:ascii="Times New Roman"/>
          <w:b w:val="false"/>
          <w:i w:val="false"/>
          <w:color w:val="000000"/>
          <w:sz w:val="28"/>
        </w:rPr>
        <w:t>
      1) сумен жабдықтау және су бұру жөніндегі ұйыммен сумен жабдықтауға және су бұруға арналған шарт жасасуға;</w:t>
      </w:r>
      <w:r>
        <w:br/>
      </w:r>
      <w:r>
        <w:rPr>
          <w:rFonts w:ascii="Times New Roman"/>
          <w:b w:val="false"/>
          <w:i w:val="false"/>
          <w:color w:val="000000"/>
          <w:sz w:val="28"/>
        </w:rPr>
        <w:t>
      2) меншігіндегі сумен жабдықтау және су бұру жүйелерінің, олардағы басқару тораптарының, суды коммерциялық есепке алу аспаптарының сақталуын және санитариялық және техникалық жай-күйін тиісті жағдайда ұстауға, олардың санитариялық және техникалық жай-күйі жөніндегі талаптарды орындауға;</w:t>
      </w:r>
      <w:r>
        <w:br/>
      </w:r>
      <w:r>
        <w:rPr>
          <w:rFonts w:ascii="Times New Roman"/>
          <w:b w:val="false"/>
          <w:i w:val="false"/>
          <w:color w:val="000000"/>
          <w:sz w:val="28"/>
        </w:rPr>
        <w:t>
      3) белгіленген тарифтерге сәйкес сумен жабдықтау және су бұру қызметі көрсетілгені үшін уақытылы және толық көлемде ақы төлеуге;</w:t>
      </w:r>
      <w:r>
        <w:br/>
      </w:r>
      <w:r>
        <w:rPr>
          <w:rFonts w:ascii="Times New Roman"/>
          <w:b w:val="false"/>
          <w:i w:val="false"/>
          <w:color w:val="000000"/>
          <w:sz w:val="28"/>
        </w:rPr>
        <w:t>
      4) заңды тұлғалар сумен жабдықтау және су бұру жөніндегі ұйымның өкілдерінің суды есепке алу аспаптарын бақылауы, көрсеткіштерді алу және жұмысқа қабілеттігін тексеру, өзінің аумағында орналасқан немесе шаруашылық жүргізуіне қарасты сумен/су бұрумен жабдықтау жүйелерінің барлық элементтерінің техникалық жай-күйін және қауіпсіздігін бақылау үшін, сарқынды сулардың сынамасын алуы үшін, сондай-ақ берешегі болған жағдайда тұтынушыны желілерден ажыратуы үшін олардың кедергісіз кіруін қамтамасыз етуге;</w:t>
      </w:r>
      <w:r>
        <w:br/>
      </w:r>
      <w:r>
        <w:rPr>
          <w:rFonts w:ascii="Times New Roman"/>
          <w:b w:val="false"/>
          <w:i w:val="false"/>
          <w:color w:val="000000"/>
          <w:sz w:val="28"/>
        </w:rPr>
        <w:t>
      5) көп пәтерлі тұрғын үйлерде тұратын тұрғындардан басқа, жеке салынған үйлерде тұратын тұтынушылар үшін елді мекеннің сумен жабдықтау және су бұру желілеріне қосылу үшін техникалық жағдайына, мемлекеттік сәулет органдары жасаған сумен жабдықтаудың және су бұрудың меншікті желілерінің атқарушылық түсіріліміне ие болуға;</w:t>
      </w:r>
      <w:r>
        <w:br/>
      </w:r>
      <w:r>
        <w:rPr>
          <w:rFonts w:ascii="Times New Roman"/>
          <w:b w:val="false"/>
          <w:i w:val="false"/>
          <w:color w:val="000000"/>
          <w:sz w:val="28"/>
        </w:rPr>
        <w:t>
      6) сумен жабдықтау және су бұру жүйелерін пайдалану қағидаларын, санитариялық қағидаларды сақтауға, сондай-ақ Қазақстан Республикасының су заңнамасында белгіленген талаптарды орындауға;</w:t>
      </w:r>
      <w:r>
        <w:br/>
      </w:r>
      <w:r>
        <w:rPr>
          <w:rFonts w:ascii="Times New Roman"/>
          <w:b w:val="false"/>
          <w:i w:val="false"/>
          <w:color w:val="000000"/>
          <w:sz w:val="28"/>
        </w:rPr>
        <w:t>
      7) зияңды заттардың жол берілетін шоғырлануынан асатын ластанған сарқынды сулардың ағызылуына жол бермеуге;</w:t>
      </w:r>
      <w:r>
        <w:br/>
      </w:r>
      <w:r>
        <w:rPr>
          <w:rFonts w:ascii="Times New Roman"/>
          <w:b w:val="false"/>
          <w:i w:val="false"/>
          <w:color w:val="000000"/>
          <w:sz w:val="28"/>
        </w:rPr>
        <w:t>
      8) шаруашылық-тұрмыстық су бұру жүйесіне жауын және сорғытқыш суларының ағызылуына жол бермеуге;</w:t>
      </w:r>
      <w:r>
        <w:br/>
      </w:r>
      <w:r>
        <w:rPr>
          <w:rFonts w:ascii="Times New Roman"/>
          <w:b w:val="false"/>
          <w:i w:val="false"/>
          <w:color w:val="000000"/>
          <w:sz w:val="28"/>
        </w:rPr>
        <w:t>
      9) сумен жабдықтау және су бұру жөніндегі ұйымдардың рұқсатынсыз меншігіндегі сумен жабдықтау және су бұру желілеріне қосалқы тұтынушыларды қоспауға;</w:t>
      </w:r>
      <w:r>
        <w:br/>
      </w:r>
      <w:r>
        <w:rPr>
          <w:rFonts w:ascii="Times New Roman"/>
          <w:b w:val="false"/>
          <w:i w:val="false"/>
          <w:color w:val="000000"/>
          <w:sz w:val="28"/>
        </w:rPr>
        <w:t>
      10) сумен жабдықтау және су бұру жөніндегі ұйымдардың техникалық талаптарын орындауға;</w:t>
      </w:r>
      <w:r>
        <w:br/>
      </w:r>
      <w:r>
        <w:rPr>
          <w:rFonts w:ascii="Times New Roman"/>
          <w:b w:val="false"/>
          <w:i w:val="false"/>
          <w:color w:val="000000"/>
          <w:sz w:val="28"/>
        </w:rPr>
        <w:t>
      11) заңды тұлғалар сумен жабдықтау және/немесе су бұру шартында белгіленген көлемнен асатын су тұтыну және (немесе) су бұру көлемдерін ұлғайту кезінде сумен жабдықтау және су бұру ұйымдарының техникалық жағдайларын немесе техникалық талаптарын сұрайды;</w:t>
      </w:r>
      <w:r>
        <w:br/>
      </w:r>
      <w:r>
        <w:rPr>
          <w:rFonts w:ascii="Times New Roman"/>
          <w:b w:val="false"/>
          <w:i w:val="false"/>
          <w:color w:val="000000"/>
          <w:sz w:val="28"/>
        </w:rPr>
        <w:t>
      12) Қазақстан Республикасының заңнамасында көзделген өзге де талаптарды орындауға міндетті.</w:t>
      </w:r>
      <w:r>
        <w:br/>
      </w:r>
      <w:r>
        <w:rPr>
          <w:rFonts w:ascii="Times New Roman"/>
          <w:b w:val="false"/>
          <w:i w:val="false"/>
          <w:color w:val="000000"/>
          <w:sz w:val="28"/>
        </w:rPr>
        <w:t>
      92-11-бап. Тұрғын үй кондоминиумдарының құрамына кіретін</w:t>
      </w:r>
      <w:r>
        <w:br/>
      </w:r>
      <w:r>
        <w:rPr>
          <w:rFonts w:ascii="Times New Roman"/>
          <w:b w:val="false"/>
          <w:i w:val="false"/>
          <w:color w:val="000000"/>
          <w:sz w:val="28"/>
        </w:rPr>
        <w:t>
                 сумен жабдықтау және су бұру жүйелері</w:t>
      </w:r>
      <w:r>
        <w:br/>
      </w:r>
      <w:r>
        <w:rPr>
          <w:rFonts w:ascii="Times New Roman"/>
          <w:b w:val="false"/>
          <w:i w:val="false"/>
          <w:color w:val="000000"/>
          <w:sz w:val="28"/>
        </w:rPr>
        <w:t>
      1. Тұрғын үй кондоминиумдарының құрамына:</w:t>
      </w:r>
      <w:r>
        <w:br/>
      </w:r>
      <w:r>
        <w:rPr>
          <w:rFonts w:ascii="Times New Roman"/>
          <w:b w:val="false"/>
          <w:i w:val="false"/>
          <w:color w:val="000000"/>
          <w:sz w:val="28"/>
        </w:rPr>
        <w:t>
      сумен жабдықтау бойынша – тұрғын үйлердің сыртқы қабырғалары шекарасы шегінде ішкі сумен жабдықтау жүйелері, оның ішінде ауыз суды қосымша тазалау жөніндегі топтық қоңдырғылар, сутартқыш сорғы қондырғылары;</w:t>
      </w:r>
      <w:r>
        <w:br/>
      </w:r>
      <w:r>
        <w:rPr>
          <w:rFonts w:ascii="Times New Roman"/>
          <w:b w:val="false"/>
          <w:i w:val="false"/>
          <w:color w:val="000000"/>
          <w:sz w:val="28"/>
        </w:rPr>
        <w:t>
      су бұру бойынша – елді мекендердің су бұру желілеріне қосылатын жердегі бірінші құдыққа дейінгі шығарылуды қоса алғанда, үй ішіндегі жүйелер кіреді.</w:t>
      </w:r>
      <w:r>
        <w:br/>
      </w:r>
      <w:r>
        <w:rPr>
          <w:rFonts w:ascii="Times New Roman"/>
          <w:b w:val="false"/>
          <w:i w:val="false"/>
          <w:color w:val="000000"/>
          <w:sz w:val="28"/>
        </w:rPr>
        <w:t>
      2. Тұрғын үйлердің ішкі сумен жабдықтау және су бұру жүйелерін пайдалануды ұйымдастыруды пәтерлер мен үй-жайлардың меншік иелері немесе кондоминиумды басқару органдары жүргізеді.</w:t>
      </w:r>
      <w:r>
        <w:br/>
      </w:r>
      <w:r>
        <w:rPr>
          <w:rFonts w:ascii="Times New Roman"/>
          <w:b w:val="false"/>
          <w:i w:val="false"/>
          <w:color w:val="000000"/>
          <w:sz w:val="28"/>
        </w:rPr>
        <w:t>
      92-12-бап. Тұтынушының меншігіндегі сумен жабдықтау және су бұру жүйелері</w:t>
      </w:r>
      <w:r>
        <w:br/>
      </w:r>
      <w:r>
        <w:rPr>
          <w:rFonts w:ascii="Times New Roman"/>
          <w:b w:val="false"/>
          <w:i w:val="false"/>
          <w:color w:val="000000"/>
          <w:sz w:val="28"/>
        </w:rPr>
        <w:t>
      1. Тұтынушының баланстық тиесілілік шекарасынан су алу нүктесіне дейінгі сумен жабдықтау және су бұру жүйелерінің элементтері тұтынушының сумен жабдықтау және су бұру жүйелеріне жатады және оған өз күшімен қызмет көрсетіледі.</w:t>
      </w:r>
      <w:r>
        <w:br/>
      </w:r>
      <w:r>
        <w:rPr>
          <w:rFonts w:ascii="Times New Roman"/>
          <w:b w:val="false"/>
          <w:i w:val="false"/>
          <w:color w:val="000000"/>
          <w:sz w:val="28"/>
        </w:rPr>
        <w:t>
      2. Тұтынушының сумен жабдықтау және су бұру жүйелерінің құрылғылары Қазақстан Республикасы заңнамасының талаптарында белгіленген талаптарға сәйкес болуға тиіс.</w:t>
      </w:r>
      <w:r>
        <w:br/>
      </w:r>
      <w:r>
        <w:rPr>
          <w:rFonts w:ascii="Times New Roman"/>
          <w:b w:val="false"/>
          <w:i w:val="false"/>
          <w:color w:val="000000"/>
          <w:sz w:val="28"/>
        </w:rPr>
        <w:t>
      92-13-бап. Елді мекендердің иесіз ауыз сумен жабдықтау</w:t>
      </w:r>
      <w:r>
        <w:br/>
      </w:r>
      <w:r>
        <w:rPr>
          <w:rFonts w:ascii="Times New Roman"/>
          <w:b w:val="false"/>
          <w:i w:val="false"/>
          <w:color w:val="000000"/>
          <w:sz w:val="28"/>
        </w:rPr>
        <w:t>
                 және су бұру жүйелері</w:t>
      </w:r>
      <w:r>
        <w:br/>
      </w:r>
      <w:r>
        <w:rPr>
          <w:rFonts w:ascii="Times New Roman"/>
          <w:b w:val="false"/>
          <w:i w:val="false"/>
          <w:color w:val="000000"/>
          <w:sz w:val="28"/>
        </w:rPr>
        <w:t>
      1. Елді мекендердің меншiк иесi жоқ немесе меншiк иесi белгiсiз ауыз сумен жабдықтау және су бұру жүйелері және (немесе) олардың құрамдас элементтері иесіз болып табылады.</w:t>
      </w:r>
      <w:r>
        <w:br/>
      </w:r>
      <w:r>
        <w:rPr>
          <w:rFonts w:ascii="Times New Roman"/>
          <w:b w:val="false"/>
          <w:i w:val="false"/>
          <w:color w:val="000000"/>
          <w:sz w:val="28"/>
        </w:rPr>
        <w:t>
      2. Жергілікті атқарушы орган елді мекендердің иесіз ауыз сумен жабдықтау және су бұру жүйелерін және (немесе) олардың құрамдас элементтерін анықтаған жағдайда, Қазақстан Республикасы Азаматтық кодексінің 242-бабына сәйкес оларды иесіз жылжымайтын зат ретінде есепке алу жөніндегі рәсімдерді жүргізеді.</w:t>
      </w:r>
      <w:r>
        <w:br/>
      </w:r>
      <w:r>
        <w:rPr>
          <w:rFonts w:ascii="Times New Roman"/>
          <w:b w:val="false"/>
          <w:i w:val="false"/>
          <w:color w:val="000000"/>
          <w:sz w:val="28"/>
        </w:rPr>
        <w:t>
      3. Елді мекендердің ауыз сумен жабдықтау және су бұру жүйелері және (немесе) олардың құрамдас элементтері иесіз жылжымайтын зат ретінде есепте болған уақытта сумен жабдықтау және су бұру жөніндегі мемлекеттік ұйымға пайдалануға беріледі.</w:t>
      </w:r>
      <w:r>
        <w:br/>
      </w:r>
      <w:r>
        <w:rPr>
          <w:rFonts w:ascii="Times New Roman"/>
          <w:b w:val="false"/>
          <w:i w:val="false"/>
          <w:color w:val="000000"/>
          <w:sz w:val="28"/>
        </w:rPr>
        <w:t>
      4. Сумен жабдықтау және су бұру жөніндегі ұйым оған ппайдалануға берілген иесіз сумен жабдықтау желілері бойынша тұрғындарға берілетін ауыз судың сапасын қамтамасыз етеді.».</w:t>
      </w:r>
      <w:r>
        <w:br/>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44-баптың 1-тармағының екінші бөлігі мынадай редакцияда жазылсын:</w:t>
      </w:r>
      <w:r>
        <w:br/>
      </w:r>
      <w:r>
        <w:rPr>
          <w:rFonts w:ascii="Times New Roman"/>
          <w:b w:val="false"/>
          <w:i w:val="false"/>
          <w:color w:val="000000"/>
          <w:sz w:val="28"/>
        </w:rPr>
        <w:t>
      «Объект салу үшiн, ал қажет болған жағдайларда және оның күзет немесе санитариялық-қорғау аймағын белгiлеу үшiн жер учаскесін таңдау нәтижелерiн тиісті жергілікті атқарушы органдардың сәулет және қала құрылысы саласындағы функцияларды жүзеге асыратын құрылымдық бөлімшелері жер учаскесiн таңдау туралы актiмен ресімдейді. Таңдау актісінде қолданыстағы инженерлік коммуникациялар көрсетіледі, ал қажет болған жағдайда берілетін жер учаскесінің шекарасынан тыс инженерлік коммуникациялардың шығарылуы көрсетіледі. Осы актiге әрбiр жер учаскесін таңдаудың ықтимал нұсқаларына сәйкес оның шекараларының жобалары қоса беріледi.».</w:t>
      </w:r>
      <w:r>
        <w:br/>
      </w:r>
      <w:r>
        <w:rPr>
          <w:rFonts w:ascii="Times New Roman"/>
          <w:b w:val="false"/>
          <w:i w:val="false"/>
          <w:color w:val="000000"/>
          <w:sz w:val="28"/>
        </w:rPr>
        <w:t>
      3.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225-баптың 3-тармағы мынадай редакцияда жазылсын:</w:t>
      </w:r>
      <w:r>
        <w:br/>
      </w:r>
      <w:r>
        <w:rPr>
          <w:rFonts w:ascii="Times New Roman"/>
          <w:b w:val="false"/>
          <w:i w:val="false"/>
          <w:color w:val="000000"/>
          <w:sz w:val="28"/>
        </w:rPr>
        <w:t>
      «3. Сарқынды сулардың тоған-жинағыштары, тоған-буландырғыштары, биологиялық тоғандары, сүзгілеу алаңдары, буландырғыш алаңдары бар табиғат пайдаланушылар оның қоршаған ортаға әсерiн болғызбайтын қажеттi шаралар қабылдауға, сондай-ақ оларды пайдалану тоқтатылғаннан кейiн осы құрылыстар орналасқан жердiң қайта өңделуiн жүзеге асыруға мiндеттi.».</w:t>
      </w:r>
      <w:r>
        <w:br/>
      </w:r>
      <w:r>
        <w:rPr>
          <w:rFonts w:ascii="Times New Roman"/>
          <w:b w:val="false"/>
          <w:i w:val="false"/>
          <w:color w:val="000000"/>
          <w:sz w:val="28"/>
        </w:rPr>
        <w:t>
      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134-баптың 2-тармағының 1) тармақшасы мынадай редакцияда жазылсын:</w:t>
      </w:r>
      <w:r>
        <w:br/>
      </w:r>
      <w:r>
        <w:rPr>
          <w:rFonts w:ascii="Times New Roman"/>
          <w:b w:val="false"/>
          <w:i w:val="false"/>
          <w:color w:val="000000"/>
          <w:sz w:val="28"/>
        </w:rPr>
        <w:t>
      «1) елді мекендердің тыныс-тіршілігін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r>
        <w:br/>
      </w:r>
      <w:r>
        <w:rPr>
          <w:rFonts w:ascii="Times New Roman"/>
          <w:b w:val="false"/>
          <w:i w:val="false"/>
          <w:color w:val="000000"/>
          <w:sz w:val="28"/>
        </w:rPr>
        <w:t>
      5.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1 және 2-тармақтары мынадай редакцияда жазылсын:</w:t>
      </w:r>
      <w:r>
        <w:br/>
      </w:r>
      <w:r>
        <w:rPr>
          <w:rFonts w:ascii="Times New Roman"/>
          <w:b w:val="false"/>
          <w:i w:val="false"/>
          <w:color w:val="000000"/>
          <w:sz w:val="28"/>
        </w:rPr>
        <w:t>
      «1. Энергетикалық ресурстарды тұтынатын объектілердің құрылыс жобаларында энергия үнемдейтін материалдарды міндетті пайдалану, энергетикалық ресурстарды есепке алу аспаптарын, жылу тұтынуды реттеудің автоматтандырылған жүйелерін орнату көзделеді.</w:t>
      </w:r>
      <w:r>
        <w:br/>
      </w:r>
      <w:r>
        <w:rPr>
          <w:rFonts w:ascii="Times New Roman"/>
          <w:b w:val="false"/>
          <w:i w:val="false"/>
          <w:color w:val="000000"/>
          <w:sz w:val="28"/>
        </w:rPr>
        <w:t>
      Көппәтерлі тұрғын үйлердің жобаларында энергия үнемдейтін материалдарды міндетті пайдалану, жалпы үйдің жылу энергиясын және суды есепке алу аспаптарын, пәтер бойынша электр энергиясын, суық және ыстық суды, газды есепке алу аспаптарын, сондай-ақ жылыту жүйелерінде реттеуші аспаптарды, жылу тұтынуды реттеудің автоматтандырылған жүйелерін орнату көзделеді.</w:t>
      </w:r>
      <w:r>
        <w:br/>
      </w:r>
      <w:r>
        <w:rPr>
          <w:rFonts w:ascii="Times New Roman"/>
          <w:b w:val="false"/>
          <w:i w:val="false"/>
          <w:color w:val="000000"/>
          <w:sz w:val="28"/>
        </w:rPr>
        <w:t>
      2. Энергетикалық ресурстарды тұтынатын, энергетикалық ресурстарды, суды есепке алу аспаптарымен және жылу тұтынуды реттеудің автоматтандырылған жүйелерімен жарақтандырылмаған жаңа объектілерді пайдалануға қабылдауға жол берілмейді.».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