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bc7e" w14:textId="7ccb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 ақпандағы Қазақстан Республикасының Үкiметi мен Беларусь Республикасының Үкiметi арасындағы Тауарларды (жұмыстарды) экспорттау және импорттау кезiнде жанама салықтарды өндiрiп алудың принциптері туралы келiсiмнiң қолданысын тоқтату туралы Қазақстан Республикасының Үкiметi мен Беларусь Республикасының Үкiметi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«1999 жылғы 2 ақпандағы Қазақстан Республикасының Үкiметi мен Беларусь Республикасының Үкiметi арасындағы Тауарларды (жұмыстарды) экспорттау және импорттау кезiнде жанама салықтарды өндiрiп алудың принциптері туралы келiсiмнiң қолданысын тоқтату туралы Қазақстан Республикасының Үкiметi мен Беларусь Республикасының Үкiметi арасындағы хаттаманы ратификациялау туралы» Қазақстан Республикасы Заңының жобасы Қазақстан Республикасының Парламенті Мәжілісiнiң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1999 жылғы 2 ақпандағы Қазақстан Республикасының Үкiметi</w:t>
      </w:r>
      <w:r>
        <w:br/>
      </w:r>
      <w:r>
        <w:rPr>
          <w:rFonts w:ascii="Times New Roman"/>
          <w:b/>
          <w:i w:val="false"/>
          <w:color w:val="000000"/>
        </w:rPr>
        <w:t>
мен Беларусь Республикасының Үкiметi арасындағы Тауарларды</w:t>
      </w:r>
      <w:r>
        <w:br/>
      </w:r>
      <w:r>
        <w:rPr>
          <w:rFonts w:ascii="Times New Roman"/>
          <w:b/>
          <w:i w:val="false"/>
          <w:color w:val="000000"/>
        </w:rPr>
        <w:t>
(жұмыстарды) экспорттау және импорттау кезiнде жанама</w:t>
      </w:r>
      <w:r>
        <w:br/>
      </w:r>
      <w:r>
        <w:rPr>
          <w:rFonts w:ascii="Times New Roman"/>
          <w:b/>
          <w:i w:val="false"/>
          <w:color w:val="000000"/>
        </w:rPr>
        <w:t>
салықтарды өндiрiп алудың принциптері туралы келiсiмнiң</w:t>
      </w:r>
      <w:r>
        <w:br/>
      </w:r>
      <w:r>
        <w:rPr>
          <w:rFonts w:ascii="Times New Roman"/>
          <w:b/>
          <w:i w:val="false"/>
          <w:color w:val="000000"/>
        </w:rPr>
        <w:t>
қолданысын тоқтату туралы Қазақстан Республикасының Үкiметi</w:t>
      </w:r>
      <w:r>
        <w:br/>
      </w:r>
      <w:r>
        <w:rPr>
          <w:rFonts w:ascii="Times New Roman"/>
          <w:b/>
          <w:i w:val="false"/>
          <w:color w:val="000000"/>
        </w:rPr>
        <w:t>
мен Беларусь Республикасының Үкiметi арасындағы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1999 жылғы 2 ақпандағы Қазақстан Республикасының Үкiметi мен Беларусь Республикасының Үкiметi арасындағы Тауарларды (жұмыстарды) экспорттау және импорттау кезінде жанама салықтарды өндiрiп алудың принциптері туралы келiсiмнiң қолданысын тоқтату туралы Қазақстан Республикасының Үкiметi мен Беларусь Республикасының Үкiметi арасындағы 2011 жылғы 8 қарашада Астана қаласында жасалған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1999 жылғы 2 ақпандағы Қазақстан Республикасының Үкіметі</w:t>
      </w:r>
      <w:r>
        <w:br/>
      </w:r>
      <w:r>
        <w:rPr>
          <w:rFonts w:ascii="Times New Roman"/>
          <w:b/>
          <w:i w:val="false"/>
          <w:color w:val="000000"/>
        </w:rPr>
        <w:t>
мен Беларусь Республикасының Үкіметі арасындағы Тауарларды</w:t>
      </w:r>
      <w:r>
        <w:br/>
      </w:r>
      <w:r>
        <w:rPr>
          <w:rFonts w:ascii="Times New Roman"/>
          <w:b/>
          <w:i w:val="false"/>
          <w:color w:val="000000"/>
        </w:rPr>
        <w:t>
(жұмыстарды) экспорттау және импорттау кезінде жанама</w:t>
      </w:r>
      <w:r>
        <w:br/>
      </w:r>
      <w:r>
        <w:rPr>
          <w:rFonts w:ascii="Times New Roman"/>
          <w:b/>
          <w:i w:val="false"/>
          <w:color w:val="000000"/>
        </w:rPr>
        <w:t>
салықтарды өндіріп алудың принциптері туралы келісімнің</w:t>
      </w:r>
      <w:r>
        <w:br/>
      </w:r>
      <w:r>
        <w:rPr>
          <w:rFonts w:ascii="Times New Roman"/>
          <w:b/>
          <w:i w:val="false"/>
          <w:color w:val="000000"/>
        </w:rPr>
        <w:t>
қолданысын тоқтату туралы Қазақстан Республикасының Үкіметі</w:t>
      </w:r>
      <w:r>
        <w:br/>
      </w:r>
      <w:r>
        <w:rPr>
          <w:rFonts w:ascii="Times New Roman"/>
          <w:b/>
          <w:i w:val="false"/>
          <w:color w:val="000000"/>
        </w:rPr>
        <w:t>
мен Беларусь Республикасының Үкіметі арасындағы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2007 жылғы 6 қазандағы Бірыңғай кеден аумағын құру және кедендік одақты қалыптастыру туралы шартты,</w:t>
      </w:r>
      <w:r>
        <w:br/>
      </w:r>
      <w:r>
        <w:rPr>
          <w:rFonts w:ascii="Times New Roman"/>
          <w:b w:val="false"/>
          <w:i w:val="false"/>
          <w:color w:val="000000"/>
          <w:sz w:val="28"/>
        </w:rPr>
        <w:t>
      2008 жылғы 25 қаңтардағы Кеден одағында тауарларды, жұмыстарды орындаудың, қызмет көрсетулердің экспортты мен импортты кезінде жанама салықтарды алу қағидаттары туралы келісімді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1999 жылғы 2 ақпандағы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келісімнің қолданысын тоқтатады.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орындалғаны туралы Тараптардың соңғы жазбаша хабарламасы дипломатиялық арналар арқылы алынған күнінен бастап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2008 жылғы 25 қаңтардағы Кеден одағында тауарларды, жұмыстарды орындаудың, қызмет көрсетулердің экспортты мен импортты кезінде жанама салықтарды алу қағидаттары туралы келісімнің күшіне енген күнінен бастап уақытша қолданылады.</w:t>
      </w:r>
    </w:p>
    <w:p>
      <w:pPr>
        <w:spacing w:after="0"/>
        <w:ind w:left="0"/>
        <w:jc w:val="both"/>
      </w:pPr>
      <w:r>
        <w:rPr>
          <w:rFonts w:ascii="Times New Roman"/>
          <w:b w:val="false"/>
          <w:i w:val="false"/>
          <w:color w:val="000000"/>
          <w:sz w:val="28"/>
        </w:rPr>
        <w:t>      2011 жылғы 8 қарашада Астана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