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305c" w14:textId="2a63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Кредиторлар талаптары тiзiлiмiнің нысандарын, оны қалыптастыру қағидалары мен мерзімін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шілдедегі № 762 қаулысы. Күші жойылды - Қазақстан Республикасы Үкіметінің 2020 жылғы 20 мамырдағы № 308 қаулысымен.</w:t>
      </w:r>
    </w:p>
    <w:p>
      <w:pPr>
        <w:spacing w:after="0"/>
        <w:ind w:left="0"/>
        <w:jc w:val="both"/>
      </w:pPr>
      <w:r>
        <w:rPr>
          <w:rFonts w:ascii="Times New Roman"/>
          <w:b w:val="false"/>
          <w:i w:val="false"/>
          <w:color w:val="ff0000"/>
          <w:sz w:val="28"/>
        </w:rPr>
        <w:t xml:space="preserve">
      Ескерту. Күші жойылды – ҚР Үкіметінің 20.05.2020 </w:t>
      </w:r>
      <w:r>
        <w:rPr>
          <w:rFonts w:ascii="Times New Roman"/>
          <w:b w:val="false"/>
          <w:i w:val="false"/>
          <w:color w:val="ff0000"/>
          <w:sz w:val="28"/>
        </w:rPr>
        <w:t>№ 308</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"Оңалту және банкроттық туралы" 2014 жылғы 7 наурыздағы Қазақстан Республикасының Заңы 72-бабының</w:t>
      </w:r>
      <w:r>
        <w:rPr>
          <w:rFonts w:ascii="Times New Roman"/>
          <w:b w:val="false"/>
          <w:i w:val="false"/>
          <w:color w:val="000000"/>
          <w:sz w:val="28"/>
        </w:rPr>
        <w:t xml:space="preserve"> 7-тармағына</w:t>
      </w:r>
      <w:r>
        <w:rPr>
          <w:rFonts w:ascii="Times New Roman"/>
          <w:b w:val="false"/>
          <w:i w:val="false"/>
          <w:color w:val="000000"/>
          <w:sz w:val="28"/>
        </w:rPr>
        <w:t xml:space="preserve"> және 88-бабы  </w:t>
      </w:r>
      <w:r>
        <w:rPr>
          <w:rFonts w:ascii="Times New Roman"/>
          <w:b w:val="false"/>
          <w:i w:val="false"/>
          <w:color w:val="000000"/>
          <w:sz w:val="28"/>
        </w:rPr>
        <w:t xml:space="preserve"> 3-тармағының</w:t>
      </w:r>
      <w:r>
        <w:rPr>
          <w:rFonts w:ascii="Times New Roman"/>
          <w:b w:val="false"/>
          <w:i w:val="false"/>
          <w:color w:val="000000"/>
          <w:sz w:val="28"/>
        </w:rPr>
        <w:t xml:space="preserve"> 5) тармақшасына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1) оңалту рәсіміндегі кредиторлар талаптары тізілімінің</w:t>
      </w:r>
      <w:r>
        <w:rPr>
          <w:rFonts w:ascii="Times New Roman"/>
          <w:b w:val="false"/>
          <w:i w:val="false"/>
          <w:color w:val="000000"/>
          <w:sz w:val="28"/>
        </w:rPr>
        <w:t xml:space="preserve"> 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2) банкроттық рәсіміндегі кредиторлар талаптары тізілімінің</w:t>
      </w:r>
      <w:r>
        <w:rPr>
          <w:rFonts w:ascii="Times New Roman"/>
          <w:b w:val="false"/>
          <w:i w:val="false"/>
          <w:color w:val="000000"/>
          <w:sz w:val="28"/>
        </w:rPr>
        <w:t xml:space="preserve"> 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3) мақта өндеу ұйымдары кредиторларының талаптары тізілімінің</w:t>
      </w:r>
      <w:r>
        <w:rPr>
          <w:rFonts w:ascii="Times New Roman"/>
          <w:b w:val="false"/>
          <w:i w:val="false"/>
          <w:color w:val="000000"/>
          <w:sz w:val="28"/>
        </w:rPr>
        <w:t xml:space="preserve"> 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4) астық қабылдау кәсіпорындары кредиторларының талаптары тізілімінің</w:t>
      </w:r>
      <w:r>
        <w:rPr>
          <w:rFonts w:ascii="Times New Roman"/>
          <w:b w:val="false"/>
          <w:i w:val="false"/>
          <w:color w:val="000000"/>
          <w:sz w:val="28"/>
        </w:rPr>
        <w:t xml:space="preserve"> 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5) Кредиторлар талаптарының тізілімін қалыптастыру</w:t>
      </w:r>
      <w:r>
        <w:rPr>
          <w:rFonts w:ascii="Times New Roman"/>
          <w:b w:val="false"/>
          <w:i w:val="false"/>
          <w:color w:val="000000"/>
          <w:sz w:val="28"/>
        </w:rPr>
        <w:t xml:space="preserve"> қағидалары мен мерзімі</w:t>
      </w:r>
      <w:r>
        <w:rPr>
          <w:rFonts w:ascii="Times New Roman"/>
          <w:b w:val="false"/>
          <w:i w:val="false"/>
          <w:color w:val="000000"/>
          <w:sz w:val="28"/>
        </w:rPr>
        <w:t xml:space="preserve"> бекітілсін.</w:t>
      </w:r>
    </w:p>
    <w:bookmarkStart w:name="z5"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6" w:id="3"/>
    <w:p>
      <w:pPr>
        <w:spacing w:after="0"/>
        <w:ind w:left="0"/>
        <w:jc w:val="both"/>
      </w:pPr>
      <w:r>
        <w:rPr>
          <w:rFonts w:ascii="Times New Roman"/>
          <w:b w:val="false"/>
          <w:i w:val="false"/>
          <w:color w:val="000000"/>
          <w:sz w:val="28"/>
        </w:rPr>
        <w:t>
      1) "Кредиторлар талаптарының тізілімін қалыптастыру қағидаларын бекіту туралы" Қазақстан Республикасы Үкіметінің 2011 жылғы 2 желтоқсандағы № 1437</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2012 ж., № 5, 100-құжат);</w:t>
      </w:r>
    </w:p>
    <w:bookmarkEnd w:id="3"/>
    <w:bookmarkStart w:name="z7" w:id="4"/>
    <w:p>
      <w:pPr>
        <w:spacing w:after="0"/>
        <w:ind w:left="0"/>
        <w:jc w:val="both"/>
      </w:pP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(Қазақстан Республикасының ПҮАЖ-ы, 2013 ж., № 72, 951-құжат) бекітілген Қазақстан Республикасы Үкіметінің кейбір шешімдеріне енгізілетін өзгерістердің</w:t>
      </w:r>
      <w:r>
        <w:rPr>
          <w:rFonts w:ascii="Times New Roman"/>
          <w:b w:val="false"/>
          <w:i w:val="false"/>
          <w:color w:val="000000"/>
          <w:sz w:val="28"/>
        </w:rPr>
        <w:t xml:space="preserve"> 15-тармағы</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шілдедегі</w:t>
            </w:r>
            <w:r>
              <w:br/>
            </w:r>
            <w:r>
              <w:rPr>
                <w:rFonts w:ascii="Times New Roman"/>
                <w:b w:val="false"/>
                <w:i w:val="false"/>
                <w:color w:val="000000"/>
                <w:sz w:val="20"/>
              </w:rPr>
              <w:t>№ 762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талаптарының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тізілімін 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интернет-ресурсында жариялау күні)</w:t>
            </w:r>
          </w:p>
        </w:tc>
      </w:tr>
    </w:tbl>
    <w:p>
      <w:pPr>
        <w:spacing w:after="0"/>
        <w:ind w:left="0"/>
        <w:jc w:val="left"/>
      </w:pPr>
      <w:r>
        <w:rPr>
          <w:rFonts w:ascii="Times New Roman"/>
          <w:b/>
          <w:i w:val="false"/>
          <w:color w:val="000000"/>
        </w:rPr>
        <w:t xml:space="preserve"> Оңалту рәсіміндегі кредиторлар талаптарының тізілімі</w:t>
      </w:r>
    </w:p>
    <w:p>
      <w:pPr>
        <w:spacing w:after="0"/>
        <w:ind w:left="0"/>
        <w:jc w:val="both"/>
      </w:pPr>
      <w:r>
        <w:rPr>
          <w:rFonts w:ascii="Times New Roman"/>
          <w:b w:val="false"/>
          <w:i w:val="false"/>
          <w:color w:val="ff0000"/>
          <w:sz w:val="28"/>
        </w:rPr>
        <w:t xml:space="preserve">
      Ескерту. Тізілім жаңа редакцияда - ҚР Үкіметінің 02.06.2017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01.11.2018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(оңалтылатын борышкердің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220"/>
        <w:gridCol w:w="1632"/>
        <w:gridCol w:w="948"/>
        <w:gridCol w:w="2386"/>
        <w:gridCol w:w="471"/>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кредитордың Т.А.Ә. (бар болса)/атауы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жеке сәйкестендіру нөмірі/бизнес сәйкестендіру нөмірі (ЖСН/БСН)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 туындаған күн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мерзімдік төлемдерді капиталдандыру жолымен айқындалған, азаматтардың өмірі мен денсаулығына зиян келтіргені үшін олардың алдында борышкер жауапты болатын азаматтардың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бойынша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борышкерде оңалту туралы іс жүргізу қозғалғанға дейін бір жыл алдындағы күнтізбелік он екі ай бұрын қалыптасқан орташа айлық жалақыдан асырылмай есептелген еңбекақы және өтемақылар төлеу бойынша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Борышкерде оңалту туралы іс жүргізу қозғалғанға дейін бір жыл алдындағы күнтізбелік он екі ай бұрын қалыптасқан орташа айлық жалақы есебінен Мемлекеттік әлеуметтік сақтандыру қорына әлеуметтік аударымдар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Борышкерде оңалту туралы іс жүргізу қозғалғанға дейін бір жыл алдындағы күнтізбелік он екі ай бұрын қалыптасқан орташа айлық жалақы есебінен жалақыдан ұсталған міндетті зейнетақы жарналары, міндетті кәсіптік зейнетақы жарналары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Борышкерде оңалту туралы іс жүргізу қозғалғанға дейін бір жыл алдындағы күнтізбелік он екі ай бұрын қалыптасқан орташа айлық жалақы есебінен жалақыдан ұсталған табыс салығы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төлеу бойынша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Қазақстан Республикасының заңнамасына сәйкес ресімделген мүлік кепілімен қамтамасыз етілген міндеттемелер бойынша кредиторлардың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функцияларын жүзеге асыратын клирингтік ұйымның бұрын жасалған және осы клирингтік ұйымға қатысушы болып табылатын орындамаған банкрот, орталық контрагент қатысатын мәмілелердің нәтижесінде туындаған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салық есептілігіне сәйкес есептеген, салық қызметі органы өткен салық кезеңдері мен оңалту рәсімі қолданылған салық кезеңі үшін салықтық тексерулер нәтижелері бойынша есептеген салық және бюджетке төленетін басқа да міндетті төлемдерді төлеу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кредиторлардың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өткізуден түскен сома мөлшерінен асатын кепілді кредиторлардың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тұрақсыздық айыбы (айыппұлдар, өсімпұлдар)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оңалту туралы іс бойынша іс жүргізу қозғалғанға дейін бір жылдан басталған уақыт кезеңі ішінде туындаған кредиторлардың борышкерде оңалту туралы іс бойынша іс жүргізу қозғалғанға дейін бір жыл алдындағы күнтізбелік он екі ай бұрын қалыптасқан орташа айлық жалақы мөлшерінен асатын еңбекақы және өтемақылар төлеу бойынша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іс бойынша іс жүргізу қозғалғанға дейін бір жылдан бастап есептелген кезеңде қызметкердің жалақысын көтеру нәтижесінде қалыптасқан еңбекақы және өтемақылар төлеу бойынша кредиторлар талаптарының ұлғаю сомасы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қою мерзімі өткеннен кейін мәлімделген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______________________________________ ___________ ____________________</w:t>
      </w:r>
    </w:p>
    <w:p>
      <w:pPr>
        <w:spacing w:after="0"/>
        <w:ind w:left="0"/>
        <w:jc w:val="both"/>
      </w:pPr>
      <w:r>
        <w:rPr>
          <w:rFonts w:ascii="Times New Roman"/>
          <w:b w:val="false"/>
          <w:i w:val="false"/>
          <w:color w:val="000000"/>
          <w:sz w:val="28"/>
        </w:rPr>
        <w:t>
      (борышкердің атауы/ Т.А.Ә. (бар болса))            (қолы)            (Т.А.Ә. (бар болса))</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шілдедегі</w:t>
            </w:r>
            <w:r>
              <w:br/>
            </w:r>
            <w:r>
              <w:rPr>
                <w:rFonts w:ascii="Times New Roman"/>
                <w:b w:val="false"/>
                <w:i w:val="false"/>
                <w:color w:val="000000"/>
                <w:sz w:val="20"/>
              </w:rPr>
              <w:t>№ 762 қаулысымен</w:t>
            </w:r>
            <w:r>
              <w:br/>
            </w:r>
            <w:r>
              <w:rPr>
                <w:rFonts w:ascii="Times New Roman"/>
                <w:b w:val="false"/>
                <w:i w:val="false"/>
                <w:color w:val="000000"/>
                <w:sz w:val="20"/>
              </w:rPr>
              <w:t>бекітілген</w:t>
            </w:r>
          </w:p>
        </w:tc>
      </w:tr>
    </w:tbl>
    <w:bookmarkStart w:name="z51" w:id="6"/>
    <w:p>
      <w:pPr>
        <w:spacing w:after="0"/>
        <w:ind w:left="0"/>
        <w:jc w:val="both"/>
      </w:pPr>
      <w:r>
        <w:rPr>
          <w:rFonts w:ascii="Times New Roman"/>
          <w:b w:val="false"/>
          <w:i w:val="false"/>
          <w:color w:val="000000"/>
          <w:sz w:val="28"/>
        </w:rPr>
        <w:t>
      Нысан</w:t>
      </w:r>
    </w:p>
    <w:bookmarkEnd w:id="6"/>
    <w:p>
      <w:pPr>
        <w:spacing w:after="0"/>
        <w:ind w:left="0"/>
        <w:jc w:val="both"/>
      </w:pPr>
      <w:r>
        <w:rPr>
          <w:rFonts w:ascii="Times New Roman"/>
          <w:b w:val="false"/>
          <w:i w:val="false"/>
          <w:color w:val="000000"/>
          <w:sz w:val="28"/>
        </w:rPr>
        <w:t>
      20 __ жылғы "____" ___________</w:t>
      </w:r>
    </w:p>
    <w:p>
      <w:pPr>
        <w:spacing w:after="0"/>
        <w:ind w:left="0"/>
        <w:jc w:val="both"/>
      </w:pPr>
      <w:r>
        <w:rPr>
          <w:rFonts w:ascii="Times New Roman"/>
          <w:b w:val="false"/>
          <w:i w:val="false"/>
          <w:color w:val="000000"/>
          <w:sz w:val="28"/>
        </w:rPr>
        <w:t>
      (кредиторлар талаптарының тізілімін</w:t>
      </w:r>
    </w:p>
    <w:p>
      <w:pPr>
        <w:spacing w:after="0"/>
        <w:ind w:left="0"/>
        <w:jc w:val="both"/>
      </w:pPr>
      <w:r>
        <w:rPr>
          <w:rFonts w:ascii="Times New Roman"/>
          <w:b w:val="false"/>
          <w:i w:val="false"/>
          <w:color w:val="000000"/>
          <w:sz w:val="28"/>
        </w:rPr>
        <w:t>
      уәкілетті органның интернет-ресурсында</w:t>
      </w:r>
    </w:p>
    <w:p>
      <w:pPr>
        <w:spacing w:after="0"/>
        <w:ind w:left="0"/>
        <w:jc w:val="both"/>
      </w:pPr>
      <w:r>
        <w:rPr>
          <w:rFonts w:ascii="Times New Roman"/>
          <w:b w:val="false"/>
          <w:i w:val="false"/>
          <w:color w:val="000000"/>
          <w:sz w:val="28"/>
        </w:rPr>
        <w:t xml:space="preserve">
      жариялау күні)           </w:t>
      </w:r>
    </w:p>
    <w:p>
      <w:pPr>
        <w:spacing w:after="0"/>
        <w:ind w:left="0"/>
        <w:jc w:val="left"/>
      </w:pPr>
      <w:r>
        <w:rPr>
          <w:rFonts w:ascii="Times New Roman"/>
          <w:b/>
          <w:i w:val="false"/>
          <w:color w:val="000000"/>
        </w:rPr>
        <w:t xml:space="preserve"> Банкроттық рәсіміндегі кредиторлар талаптарының тізілімі</w:t>
      </w:r>
    </w:p>
    <w:p>
      <w:pPr>
        <w:spacing w:after="0"/>
        <w:ind w:left="0"/>
        <w:jc w:val="both"/>
      </w:pPr>
      <w:r>
        <w:rPr>
          <w:rFonts w:ascii="Times New Roman"/>
          <w:b w:val="false"/>
          <w:i w:val="false"/>
          <w:color w:val="ff0000"/>
          <w:sz w:val="28"/>
        </w:rPr>
        <w:t>
      Ескерту. Тізілімге өзгеріс енгізілді - ҚР Үкіметінің 01.09.2015</w:t>
      </w:r>
      <w:r>
        <w:rPr>
          <w:rFonts w:ascii="Times New Roman"/>
          <w:b w:val="false"/>
          <w:i w:val="false"/>
          <w:color w:val="ff0000"/>
          <w:sz w:val="28"/>
        </w:rPr>
        <w:t xml:space="preserve"> №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01.11.2018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______________________________________________________________ (таратылатын борышкердің атауы/Т.А.Ә.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241"/>
        <w:gridCol w:w="1604"/>
        <w:gridCol w:w="931"/>
        <w:gridCol w:w="2345"/>
        <w:gridCol w:w="463"/>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кредитордың Т.А.Ә. (бар болса)/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жеке сәйкестендіру нөмірі/ бизнессәйкестендіру нөмірі (ЖСН/БСН)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 туындаған күн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мерзімдік төлемдерді капиталдандыру жолымен айқындалған, өмірі мен денсаулығына зиян келтірілгені үшін олардың алдында борышкер жауапты болатын азаматтардың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борышкерде банкроттық туралы іс жүргізу қозғалғанға дейін бір жыл алдындағы күнтізбелік он екі ай бұрын қалыптасқан орташа айлық жалақы есебінен еңбекақы және өтемақылар төлеу бойынша талаптар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Борышкерде банкроттық туралы іс жүргізу қозғалғанға дейін бір жыл алдындағы күнтізбелік он екі ай бұрын қалыптасқан орташа айлық жалақы есебінен Мемлекеттік әлеуметтік сақтандыру қорына әлеуметтік аударымдар бойынша берешек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Борышкерде банкроттық туралы іс жүргізу қозғалғанға дейін бір жыл алдындағы күнтізбелік он екі ай бұрын қалыптасқан орташа айлық жалақы есебінен жалақыдан ұсталған міндетті зейнетақы жарналары, міндетті кәсіптік зейнетақы жарналары бойынша берешек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Борышкерде банкроттық туралы іс жүргізу қозғалғанға дейін бір жыл алдындағы күнтізбелік он екі ай бұрын қалыптасқан орташа айлық жалақы есебінен жалақыдан ұсталған табыс салығы бойынша берешек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төлеу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Қазақстан Республикасының заңнамасына сәйкес ресімделген мүлік кепілімен қамтамасыз етілген міндеттемелер бойынша кредиторлардың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жүргізу кезеңінде банкроттықты басқарушының кредит алуы нәтижесінде туындаған кредиторлардың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функцияларын жүзеге асыратын клирингтік ұйымның бұрын жасалған және осы клирингтік ұйымға қатысушы болып табылатын орындамаған банкрот, орталық контрагент қатысатын мәмілелердің нәтижесінде туындаған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 бойынша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берешек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есептілігіне сәйкес есептеген, 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және бюджетке төленетін басқа да міндетті төлемдерді төлеу бойынша берешек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 бойынша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кредиторлардың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 бөлігінде міндеттемелер бойынша кепілді кредиторлардың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өткізуден түсетін сома мөлшерінен асатын кепілді кредиторлардың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кепілді мүліктің бағалау құны кепілді кредитор бірінші кезектегі кредиторлардың талаптарын қанағаттандыру есебіне төлеген сомамен жиынтықта кредиторлар талаптарының тізіліміне енгізілген кепілді кредитордың талаптарынан кем болған жағдайда, айырма мөлшеріндегі кепілді мүлікті беру кезіндегі кепілді кредиторлардың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 бойынша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 тұрақсыздық айыбы (айыппұлдар, өсімпұлдар)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банкроттық туралы іс бойынша іс жүргізу қозғалғанға дейін бір жылдан басталған уақыт кезеңі ішінде туындаған кредиторлардың борышкерде банкроттық туралы іс бойынша іс жүргізу қозғалғанға дейін бір жыл алдындағы күнтізбелік он екі ай бұрын қалыптасқан орташа айлық жалақы мөлшерінен асатын еңбекақы және өтемақылар төлеу бойынша талаптары.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бойынша іс жүргізу қозғалғанға дейін бір жылдан бастап есептелген кезеңде қызметкердің жалақысын арттыру нәтижесінде қалыптасқан кредиторлардың еңбекақы және өтемақылар төлеу бойынша кредиторлар талаптарының ұлғаю сомасы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қою мерзімі өткеннен кейін мәлімделген талаптар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Танылмаған талаптар: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______________________________________ ___________ __________________</w:t>
      </w:r>
    </w:p>
    <w:p>
      <w:pPr>
        <w:spacing w:after="0"/>
        <w:ind w:left="0"/>
        <w:jc w:val="both"/>
      </w:pPr>
      <w:r>
        <w:rPr>
          <w:rFonts w:ascii="Times New Roman"/>
          <w:b w:val="false"/>
          <w:i w:val="false"/>
          <w:color w:val="000000"/>
          <w:sz w:val="28"/>
        </w:rPr>
        <w:t>
      (борышкердің атауы/ Т.А.Ә. (бар болса)) (қолы)   (Т.А.Ә. (бар болса))</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шілдедегі</w:t>
            </w:r>
            <w:r>
              <w:br/>
            </w:r>
            <w:r>
              <w:rPr>
                <w:rFonts w:ascii="Times New Roman"/>
                <w:b w:val="false"/>
                <w:i w:val="false"/>
                <w:color w:val="000000"/>
                <w:sz w:val="20"/>
              </w:rPr>
              <w:t>№ 762 қаулысымен</w:t>
            </w:r>
            <w:r>
              <w:br/>
            </w:r>
            <w:r>
              <w:rPr>
                <w:rFonts w:ascii="Times New Roman"/>
                <w:b w:val="false"/>
                <w:i w:val="false"/>
                <w:color w:val="000000"/>
                <w:sz w:val="20"/>
              </w:rPr>
              <w:t>бекітілген</w:t>
            </w:r>
          </w:p>
        </w:tc>
      </w:tr>
    </w:tbl>
    <w:bookmarkStart w:name="z52" w:id="7"/>
    <w:p>
      <w:pPr>
        <w:spacing w:after="0"/>
        <w:ind w:left="0"/>
        <w:jc w:val="both"/>
      </w:pPr>
      <w:r>
        <w:rPr>
          <w:rFonts w:ascii="Times New Roman"/>
          <w:b w:val="false"/>
          <w:i w:val="false"/>
          <w:color w:val="000000"/>
          <w:sz w:val="28"/>
        </w:rPr>
        <w:t>
      Нысан</w:t>
      </w:r>
    </w:p>
    <w:bookmarkEnd w:id="7"/>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(кредиторлар талаптарының тізілімін</w:t>
      </w:r>
    </w:p>
    <w:p>
      <w:pPr>
        <w:spacing w:after="0"/>
        <w:ind w:left="0"/>
        <w:jc w:val="both"/>
      </w:pPr>
      <w:r>
        <w:rPr>
          <w:rFonts w:ascii="Times New Roman"/>
          <w:b w:val="false"/>
          <w:i w:val="false"/>
          <w:color w:val="000000"/>
          <w:sz w:val="28"/>
        </w:rPr>
        <w:t xml:space="preserve">
      уәкілетті органның интернет-ресурсында </w:t>
      </w:r>
    </w:p>
    <w:p>
      <w:pPr>
        <w:spacing w:after="0"/>
        <w:ind w:left="0"/>
        <w:jc w:val="both"/>
      </w:pPr>
      <w:r>
        <w:rPr>
          <w:rFonts w:ascii="Times New Roman"/>
          <w:b w:val="false"/>
          <w:i w:val="false"/>
          <w:color w:val="000000"/>
          <w:sz w:val="28"/>
        </w:rPr>
        <w:t xml:space="preserve">
      жариялау күні)          </w:t>
      </w:r>
    </w:p>
    <w:p>
      <w:pPr>
        <w:spacing w:after="0"/>
        <w:ind w:left="0"/>
        <w:jc w:val="left"/>
      </w:pPr>
      <w:r>
        <w:rPr>
          <w:rFonts w:ascii="Times New Roman"/>
          <w:b/>
          <w:i w:val="false"/>
          <w:color w:val="000000"/>
        </w:rPr>
        <w:t xml:space="preserve"> Астық қабылдау кәсіпорнының кредиторлары талаптарының тізілімі ______________________________________________________________</w:t>
      </w:r>
    </w:p>
    <w:p>
      <w:pPr>
        <w:spacing w:after="0"/>
        <w:ind w:left="0"/>
        <w:jc w:val="both"/>
      </w:pPr>
      <w:r>
        <w:rPr>
          <w:rFonts w:ascii="Times New Roman"/>
          <w:b w:val="false"/>
          <w:i w:val="false"/>
          <w:color w:val="000000"/>
          <w:sz w:val="28"/>
        </w:rPr>
        <w:t>
      (таратылатын борышкердің атауы/Т.А.Ә.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4079"/>
        <w:gridCol w:w="2255"/>
        <w:gridCol w:w="1212"/>
        <w:gridCol w:w="3052"/>
        <w:gridCol w:w="602"/>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кредитордың Т.А.Ә. (бар болса)/атауы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жеке сәйкестендіру нөмірі/ бизнес сәйкестендіру нөмірі (ЖСН/БСН)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 туындаған күн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өмiрiне немесе денсаулығына зиян келтiрілгенi үшiн олардың алдында таратылатын астық қабылдау кәсiпорны жауап беретiн талаптары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Eңбек шарты бойынша жұмыс iстейтін адамдарға еңбекақы төлеу бойынша талаптар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 бойынша 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 туралы мәлiметтердi қамтитын астық қолхаттарын ұстаушылардың талаптары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 бойынша 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 туралы мәлiметтердi қамтымайтын астық қолхаттарын ұстаушылардың талаптары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 бойынша 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астық қабылдау кәсiпорнының мүлiк кепiлiмен қамтамасыз етiлген мiндеттемелер бойынша кредиторлардың талаптары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мiндеттi төлемдер бойынша талаптар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актiлерге сәйкес басқа кредиторлардың талаптары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 бойынша 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Танылмаған талаптар: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____________________________________ ___________ ____________________</w:t>
      </w:r>
    </w:p>
    <w:p>
      <w:pPr>
        <w:spacing w:after="0"/>
        <w:ind w:left="0"/>
        <w:jc w:val="both"/>
      </w:pPr>
      <w:r>
        <w:rPr>
          <w:rFonts w:ascii="Times New Roman"/>
          <w:b w:val="false"/>
          <w:i w:val="false"/>
          <w:color w:val="000000"/>
          <w:sz w:val="28"/>
        </w:rPr>
        <w:t>
      (борышкердің атауы/ Т.А.Ә. (бар болса)) (қолы) (Т.А.Ә. (бар болса))</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шілдедегі</w:t>
            </w:r>
            <w:r>
              <w:br/>
            </w:r>
            <w:r>
              <w:rPr>
                <w:rFonts w:ascii="Times New Roman"/>
                <w:b w:val="false"/>
                <w:i w:val="false"/>
                <w:color w:val="000000"/>
                <w:sz w:val="20"/>
              </w:rPr>
              <w:t>№ 762 қаулысымен</w:t>
            </w:r>
            <w:r>
              <w:br/>
            </w:r>
            <w:r>
              <w:rPr>
                <w:rFonts w:ascii="Times New Roman"/>
                <w:b w:val="false"/>
                <w:i w:val="false"/>
                <w:color w:val="000000"/>
                <w:sz w:val="20"/>
              </w:rPr>
              <w:t>бекітілген</w:t>
            </w:r>
          </w:p>
        </w:tc>
      </w:tr>
    </w:tbl>
    <w:bookmarkStart w:name="z53" w:id="8"/>
    <w:p>
      <w:pPr>
        <w:spacing w:after="0"/>
        <w:ind w:left="0"/>
        <w:jc w:val="both"/>
      </w:pP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
      20___ жылғы "____" __________</w:t>
      </w:r>
    </w:p>
    <w:p>
      <w:pPr>
        <w:spacing w:after="0"/>
        <w:ind w:left="0"/>
        <w:jc w:val="both"/>
      </w:pPr>
      <w:r>
        <w:rPr>
          <w:rFonts w:ascii="Times New Roman"/>
          <w:b w:val="false"/>
          <w:i w:val="false"/>
          <w:color w:val="000000"/>
          <w:sz w:val="28"/>
        </w:rPr>
        <w:t>
      (кредиторлар талаптарының тізілімін</w:t>
      </w:r>
    </w:p>
    <w:p>
      <w:pPr>
        <w:spacing w:after="0"/>
        <w:ind w:left="0"/>
        <w:jc w:val="both"/>
      </w:pPr>
      <w:r>
        <w:rPr>
          <w:rFonts w:ascii="Times New Roman"/>
          <w:b w:val="false"/>
          <w:i w:val="false"/>
          <w:color w:val="000000"/>
          <w:sz w:val="28"/>
        </w:rPr>
        <w:t xml:space="preserve">
      уәкілетті органның интернет-ресурсында </w:t>
      </w:r>
    </w:p>
    <w:p>
      <w:pPr>
        <w:spacing w:after="0"/>
        <w:ind w:left="0"/>
        <w:jc w:val="both"/>
      </w:pPr>
      <w:r>
        <w:rPr>
          <w:rFonts w:ascii="Times New Roman"/>
          <w:b w:val="false"/>
          <w:i w:val="false"/>
          <w:color w:val="000000"/>
          <w:sz w:val="28"/>
        </w:rPr>
        <w:t xml:space="preserve">
      жариялау күні)          </w:t>
      </w:r>
    </w:p>
    <w:p>
      <w:pPr>
        <w:spacing w:after="0"/>
        <w:ind w:left="0"/>
        <w:jc w:val="left"/>
      </w:pPr>
      <w:r>
        <w:rPr>
          <w:rFonts w:ascii="Times New Roman"/>
          <w:b/>
          <w:i w:val="false"/>
          <w:color w:val="000000"/>
        </w:rPr>
        <w:t xml:space="preserve"> Мақта өңдеу ұйымының кредиторлары талаптарының тізілімі ______________________________________________________________</w:t>
      </w:r>
    </w:p>
    <w:p>
      <w:pPr>
        <w:spacing w:after="0"/>
        <w:ind w:left="0"/>
        <w:jc w:val="both"/>
      </w:pPr>
      <w:r>
        <w:rPr>
          <w:rFonts w:ascii="Times New Roman"/>
          <w:b w:val="false"/>
          <w:i w:val="false"/>
          <w:color w:val="000000"/>
          <w:sz w:val="28"/>
        </w:rPr>
        <w:t>
      (таратылатын борышкердің атауы/Т.А.Ә.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4534"/>
        <w:gridCol w:w="2130"/>
        <w:gridCol w:w="1145"/>
        <w:gridCol w:w="2883"/>
        <w:gridCol w:w="569"/>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кредитордың Т.А.Ә. (бар болса)/</w:t>
            </w:r>
          </w:p>
          <w:p>
            <w:pPr>
              <w:spacing w:after="20"/>
              <w:ind w:left="20"/>
              <w:jc w:val="both"/>
            </w:pPr>
            <w:r>
              <w:rPr>
                <w:rFonts w:ascii="Times New Roman"/>
                <w:b w:val="false"/>
                <w:i w:val="false"/>
                <w:color w:val="000000"/>
                <w:sz w:val="20"/>
              </w:rPr>
              <w:t>
атауы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жеке сәйкестендіру нөмірі/ бизнес сәйкестендіру нөмірі (ЖСН/БСН)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 туындаған күн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мерзімдік төлемдерді капиталдандыру арқылы өміріне немесе денсаулығына зиян келтірілгені үшін олардың алдында таратылатын мақта өңдеу ұйымы жауапты болатын азаматтардың талаптары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 бойынша жұмыс істейтін адамдарға еңбекақы, жалақыдан ұсталған алименттерді және міндетті зейнетақы жарналарын, сондай-ақ авторлық шарттар бойынша сыйақылар төлеу бойынша талаптар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 бойынша 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Үшнші кезек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мәліметтерді қамтитын мақта қолхаттарын ұстаушылардың талаптары; мақта қолхаттары бойынша міндеттемелерді өтеуге байланысты жүргізілген төлемдер бойынша мақта қолхаттары бойынша міндеттемелердің орындалуына кепілдік беру қорының болашақтағы талаптары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 бойынша 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туралы мәліметтерді қамтымайтын мақта қолхаттарын ұстаушылардың талаптары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 бойынша 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мақта өңдеу ұйымының мүлік кепілдігімен қамтамасыз етілген міндеттемелер бойынша кредиторлардың талаптары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талаптар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басқа кредиторлардың талаптары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 бойынша 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Танылмаған талаптар: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____________________________________ ___________ ____________________</w:t>
      </w:r>
    </w:p>
    <w:p>
      <w:pPr>
        <w:spacing w:after="0"/>
        <w:ind w:left="0"/>
        <w:jc w:val="both"/>
      </w:pPr>
      <w:r>
        <w:rPr>
          <w:rFonts w:ascii="Times New Roman"/>
          <w:b w:val="false"/>
          <w:i w:val="false"/>
          <w:color w:val="000000"/>
          <w:sz w:val="28"/>
        </w:rPr>
        <w:t>
      (борышкердің атауы/ Т.А.Ә. (бар болса)) (қолы) (Т.А.Ә. (бар болса))</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шілдедегі</w:t>
            </w:r>
            <w:r>
              <w:br/>
            </w:r>
            <w:r>
              <w:rPr>
                <w:rFonts w:ascii="Times New Roman"/>
                <w:b w:val="false"/>
                <w:i w:val="false"/>
                <w:color w:val="000000"/>
                <w:sz w:val="20"/>
              </w:rPr>
              <w:t>№ 762 қаулысымен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Кредиторлар талаптарының тізілімін қалыптастыру қағидалары</w:t>
      </w:r>
      <w:r>
        <w:br/>
      </w:r>
      <w:r>
        <w:rPr>
          <w:rFonts w:ascii="Times New Roman"/>
          <w:b/>
          <w:i w:val="false"/>
          <w:color w:val="000000"/>
        </w:rPr>
        <w:t>мен мерзімі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Кредиторлар талаптарының тізілімін қалыптастыру қағидалары мен мерзімі (бұдан әрі – Қағидалар) "Оңалту және банкроттық туралы" 2014 жылғы 7 наурыздағы Қазақстан Республикасы Заңының (бұдан әрі – Заң) 72-бабының </w:t>
      </w:r>
      <w:r>
        <w:rPr>
          <w:rFonts w:ascii="Times New Roman"/>
          <w:b w:val="false"/>
          <w:i w:val="false"/>
          <w:color w:val="000000"/>
          <w:sz w:val="28"/>
        </w:rPr>
        <w:t>7-тармағына</w:t>
      </w:r>
      <w:r>
        <w:rPr>
          <w:rFonts w:ascii="Times New Roman"/>
          <w:b w:val="false"/>
          <w:i w:val="false"/>
          <w:color w:val="000000"/>
          <w:sz w:val="28"/>
        </w:rPr>
        <w:t xml:space="preserve"> және 88-бабы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сәйкес әзірленді және оңалту рәсімін қолдану кезінде - уақытша әкімшінің және банкроттық туралы іс қозғалған кезде уақытша басқарушының кредиторлар талаптарының тізілімін (бұдан әрі – тізілім) қалыптастыру тәртібін айқындайды.</w:t>
      </w:r>
    </w:p>
    <w:bookmarkEnd w:id="10"/>
    <w:p>
      <w:pPr>
        <w:spacing w:after="0"/>
        <w:ind w:left="0"/>
        <w:jc w:val="both"/>
      </w:pPr>
      <w:r>
        <w:rPr>
          <w:rFonts w:ascii="Times New Roman"/>
          <w:b w:val="false"/>
          <w:i w:val="false"/>
          <w:color w:val="000000"/>
          <w:sz w:val="28"/>
        </w:rPr>
        <w:t xml:space="preserve">
      Заңның 71-бабы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89-бабы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тізілімді жүргізуді оңалту рәсімін жүргізу кезінде – оңалтуды басқарушы және банкроттық рәсімін жүргізу кезінде банкроттықты басқарушы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Оңалту рәсімі кезінде тізілімді қалыптастыру тәртібі</w:t>
      </w:r>
    </w:p>
    <w:bookmarkEnd w:id="11"/>
    <w:bookmarkStart w:name="z14" w:id="12"/>
    <w:p>
      <w:pPr>
        <w:spacing w:after="0"/>
        <w:ind w:left="0"/>
        <w:jc w:val="both"/>
      </w:pPr>
      <w:r>
        <w:rPr>
          <w:rFonts w:ascii="Times New Roman"/>
          <w:b w:val="false"/>
          <w:i w:val="false"/>
          <w:color w:val="000000"/>
          <w:sz w:val="28"/>
        </w:rPr>
        <w:t>
      2. Кредиторлардың талаптарын қанағаттандыру және олардың мүдделерін қамтамасыз ету мақсатында уақытша әкімші соттың оңалту рәсімін қолдану туралы шешімі заңды күшіне енген күннен бастап екі айдан кешіктірілмейтін мерзімде Қазақстан Республикасының Үкіметі бекіткен нысан бойынша тізілімді қалыптастырады.</w:t>
      </w:r>
    </w:p>
    <w:bookmarkEnd w:id="12"/>
    <w:bookmarkStart w:name="z15" w:id="13"/>
    <w:p>
      <w:pPr>
        <w:spacing w:after="0"/>
        <w:ind w:left="0"/>
        <w:jc w:val="both"/>
      </w:pPr>
      <w:r>
        <w:rPr>
          <w:rFonts w:ascii="Times New Roman"/>
          <w:b w:val="false"/>
          <w:i w:val="false"/>
          <w:color w:val="000000"/>
          <w:sz w:val="28"/>
        </w:rPr>
        <w:t>
      3. Тізілімді қалыптастыру үшін уақытша әкімші тағайындалған күнінен бастап екі жұмыс күні ішінде оңалту және банкроттық саласындағы уәкілетті органның аумақтық бөлімшесіне (бұдан әрі – уәкілетті орган) оңалту рәсiмiн қолдану және кредиторлардың талаптарды мәлімдеу тәртібі туралы қазақ және орыс тілдеріндегі хабарландыруды (бұдан әрі – хабарландыру) жолдайды.</w:t>
      </w:r>
    </w:p>
    <w:bookmarkEnd w:id="13"/>
    <w:p>
      <w:pPr>
        <w:spacing w:after="0"/>
        <w:ind w:left="0"/>
        <w:jc w:val="both"/>
      </w:pPr>
      <w:r>
        <w:rPr>
          <w:rFonts w:ascii="Times New Roman"/>
          <w:b w:val="false"/>
          <w:i w:val="false"/>
          <w:color w:val="000000"/>
          <w:sz w:val="28"/>
        </w:rPr>
        <w:t>
      Хабарландыру уәкілетті органның және борышкердің интернет-ресурсында (бар болса) екі жұмыс күні ішінде орналастырылады.</w:t>
      </w:r>
    </w:p>
    <w:bookmarkStart w:name="z16" w:id="14"/>
    <w:p>
      <w:pPr>
        <w:spacing w:after="0"/>
        <w:ind w:left="0"/>
        <w:jc w:val="both"/>
      </w:pPr>
      <w:r>
        <w:rPr>
          <w:rFonts w:ascii="Times New Roman"/>
          <w:b w:val="false"/>
          <w:i w:val="false"/>
          <w:color w:val="000000"/>
          <w:sz w:val="28"/>
        </w:rPr>
        <w:t>
      4. Кредиторлардың борышкерге қоятын талаптары ерікті түрде жазбаша нысанда мәлімделуі тиіс және мыналар:</w:t>
      </w:r>
    </w:p>
    <w:bookmarkEnd w:id="14"/>
    <w:p>
      <w:pPr>
        <w:spacing w:after="0"/>
        <w:ind w:left="0"/>
        <w:jc w:val="both"/>
      </w:pPr>
      <w:r>
        <w:rPr>
          <w:rFonts w:ascii="Times New Roman"/>
          <w:b w:val="false"/>
          <w:i w:val="false"/>
          <w:color w:val="000000"/>
          <w:sz w:val="28"/>
        </w:rPr>
        <w:t>
      1) талаптың сомасы туралы (негізгі берешектің, сыйақының (мүдденің), тұрақсыздық айыбының және өзге де айыппұл санкцияларының, залалдардың сомасы туралы жеке-жеке) мәліметтер;</w:t>
      </w:r>
    </w:p>
    <w:bookmarkStart w:name="z11" w:id="15"/>
    <w:p>
      <w:pPr>
        <w:spacing w:after="0"/>
        <w:ind w:left="0"/>
        <w:jc w:val="both"/>
      </w:pPr>
      <w:r>
        <w:rPr>
          <w:rFonts w:ascii="Times New Roman"/>
          <w:b w:val="false"/>
          <w:i w:val="false"/>
          <w:color w:val="000000"/>
          <w:sz w:val="28"/>
        </w:rPr>
        <w:t>
      2) кредиторлар жиналысын өткізу туралы хабарландыру тәсілдерінің бірін көрсету қамтылуы қажет.</w:t>
      </w:r>
    </w:p>
    <w:bookmarkEnd w:id="15"/>
    <w:bookmarkStart w:name="z12" w:id="16"/>
    <w:p>
      <w:pPr>
        <w:spacing w:after="0"/>
        <w:ind w:left="0"/>
        <w:jc w:val="both"/>
      </w:pPr>
      <w:r>
        <w:rPr>
          <w:rFonts w:ascii="Times New Roman"/>
          <w:b w:val="false"/>
          <w:i w:val="false"/>
          <w:color w:val="000000"/>
          <w:sz w:val="28"/>
        </w:rPr>
        <w:t xml:space="preserve">
      Талаптар, егер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бірінші бөлігінде өзгеше белгіленбесе, кредиторлардың талаптарды мәлімдеу тәртібі туралы хабарлама жарияланған сәттен бастап бір айдан кешіктірілмейтін мерзімде мәлімделуі және хабарландыруда көрсетілген мекенжайға жіберілуі тиіс.</w:t>
      </w:r>
    </w:p>
    <w:bookmarkEnd w:id="16"/>
    <w:bookmarkStart w:name="z13" w:id="17"/>
    <w:p>
      <w:pPr>
        <w:spacing w:after="0"/>
        <w:ind w:left="0"/>
        <w:jc w:val="both"/>
      </w:pPr>
      <w:r>
        <w:rPr>
          <w:rFonts w:ascii="Times New Roman"/>
          <w:b w:val="false"/>
          <w:i w:val="false"/>
          <w:color w:val="000000"/>
          <w:sz w:val="28"/>
        </w:rPr>
        <w:t xml:space="preserve">
      Кредитордың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мерзімнен кешіктіріліп мәлімделген талабы уақытша әкімшіге немесе оңалтуды басқарушыға жолданады.</w:t>
      </w:r>
    </w:p>
    <w:bookmarkEnd w:id="17"/>
    <w:bookmarkStart w:name="z14" w:id="18"/>
    <w:p>
      <w:pPr>
        <w:spacing w:after="0"/>
        <w:ind w:left="0"/>
        <w:jc w:val="both"/>
      </w:pPr>
      <w:r>
        <w:rPr>
          <w:rFonts w:ascii="Times New Roman"/>
          <w:b w:val="false"/>
          <w:i w:val="false"/>
          <w:color w:val="000000"/>
          <w:sz w:val="28"/>
        </w:rPr>
        <w:t>
      Өтінішке талаптың негізі мен сомасын растайтын құжаттардың көшірмелері (заңды күшіне енген сот шешімдері, шарттардың көшірмелері, борышкердің қарызын мойындауы) қоса беріледі, салыстырып тексеру үшін онымен бір мезгілде құжаттардың түпнұсқалары ұсынылады.</w:t>
      </w:r>
    </w:p>
    <w:bookmarkEnd w:id="18"/>
    <w:bookmarkStart w:name="z15" w:id="19"/>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ұсынуға құқылы.</w:t>
      </w:r>
    </w:p>
    <w:bookmarkEnd w:id="19"/>
    <w:bookmarkStart w:name="z16" w:id="20"/>
    <w:p>
      <w:pPr>
        <w:spacing w:after="0"/>
        <w:ind w:left="0"/>
        <w:jc w:val="both"/>
      </w:pPr>
      <w:r>
        <w:rPr>
          <w:rFonts w:ascii="Times New Roman"/>
          <w:b w:val="false"/>
          <w:i w:val="false"/>
          <w:color w:val="000000"/>
          <w:sz w:val="28"/>
        </w:rPr>
        <w:t>
      Кредиторлардың шетел валютасында көрсетілген талаптары сот оңалту рәсімін енгізу туралы шешім қабылдаған сәтте Қазақстан Республикасының Ұлттық Банкі белгілеген бағам бойынша теңгемен ескеріледі.</w:t>
      </w:r>
    </w:p>
    <w:bookmarkEnd w:id="20"/>
    <w:bookmarkStart w:name="z17" w:id="21"/>
    <w:p>
      <w:pPr>
        <w:spacing w:after="0"/>
        <w:ind w:left="0"/>
        <w:jc w:val="both"/>
      </w:pPr>
      <w:r>
        <w:rPr>
          <w:rFonts w:ascii="Times New Roman"/>
          <w:b w:val="false"/>
          <w:i w:val="false"/>
          <w:color w:val="000000"/>
          <w:sz w:val="28"/>
        </w:rPr>
        <w:t>
      Кредиторлар борышкерге берешек сомасын және осы сомаға тиесілі сыйақыны (мүддені), борышкер тарапынан міндеттемелердің орындалмауынан немесе тиісінше орындалмауынан келтірілген залалдарды, тұрақсыздық айыбын (айыппұлдарды, өсімпұлдарды) қамтитын талаптарды қоюға құқылы.</w:t>
      </w:r>
    </w:p>
    <w:bookmarkEnd w:id="21"/>
    <w:p>
      <w:pPr>
        <w:spacing w:after="0"/>
        <w:ind w:left="0"/>
        <w:jc w:val="both"/>
      </w:pPr>
      <w:r>
        <w:rPr>
          <w:rFonts w:ascii="Times New Roman"/>
          <w:b w:val="false"/>
          <w:i w:val="false"/>
          <w:color w:val="000000"/>
          <w:sz w:val="28"/>
        </w:rPr>
        <w:t>
      Сыйақының (мүдденің), залалдардың, тұрақсыздық айыбының (айыппұлдардың, өсімпұлдардың) сомасы сот оңалту рәсімін енгізу туралы шешім қабылдаған күні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5. Өтініш пен оған қоса берілетін құжаттарды уақытша әкімші немесе оңалтуды басқарушы оларды алған күннен бастап он жұмыс күні ішінде қарайды.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6. Кредиторлардың талаптарын толық көлемде немесе бір бөлігінде тануды немесе танымауды уақытша әкімші кредитор ұсынған құжаттарды борышкердің мынадай құжаттарымен салыстырып тексеру негізінде жүзеге асырады: бухгалтерлік құжаттама, Қазақстан Республикасының заңнамасына сәйкес ресімделген шарттар; кредитор мен борышкер арасындағы өзара есеп айырысуларды салыстырып тексеру актілері; түгендеу ведомосы; шот-фактуралар; кіріс кассалық ордерлері; фискалды чектер; тауарды жөнелтуге арналған жүкқұжаттар; тауарға ілеспе жүкқұжаттар; банктік шоттан көшірме жазбалар; шығыс кассалық ордерлері; салық есептілігі; күнін және берешектің пайда болу негізін, міндеттемелердің болуын растайтын өзге де құжаттар.</w:t>
      </w:r>
    </w:p>
    <w:bookmarkEnd w:id="23"/>
    <w:p>
      <w:pPr>
        <w:spacing w:after="0"/>
        <w:ind w:left="0"/>
        <w:jc w:val="both"/>
      </w:pPr>
      <w:r>
        <w:rPr>
          <w:rFonts w:ascii="Times New Roman"/>
          <w:b w:val="false"/>
          <w:i w:val="false"/>
          <w:color w:val="000000"/>
          <w:sz w:val="28"/>
        </w:rPr>
        <w:t>
      Тізілімді борышкердің бухгалтерлік теңгеріміне кредиторлық берешекті таратып жазу негізінде қалыптастыруға жол берілмейді.</w:t>
      </w:r>
    </w:p>
    <w:bookmarkStart w:name="z19" w:id="24"/>
    <w:p>
      <w:pPr>
        <w:spacing w:after="0"/>
        <w:ind w:left="0"/>
        <w:jc w:val="both"/>
      </w:pPr>
      <w:r>
        <w:rPr>
          <w:rFonts w:ascii="Times New Roman"/>
          <w:b w:val="false"/>
          <w:i w:val="false"/>
          <w:color w:val="000000"/>
          <w:sz w:val="28"/>
        </w:rPr>
        <w:t>
      7. Кредиторлардың талаптарын қарау нәтижелері туралы (танымау себептерін көрсете отырып, талаптарды толық көлемде немесе бір бөлігін тану немесе танымау туралы) уақытша әкімші шешім қабылданған күннен кейінгі күні әрбір кредиторды жазбаша хабардар етеді.</w:t>
      </w:r>
    </w:p>
    <w:bookmarkEnd w:id="24"/>
    <w:bookmarkStart w:name="z20" w:id="25"/>
    <w:p>
      <w:pPr>
        <w:spacing w:after="0"/>
        <w:ind w:left="0"/>
        <w:jc w:val="both"/>
      </w:pPr>
      <w:r>
        <w:rPr>
          <w:rFonts w:ascii="Times New Roman"/>
          <w:b w:val="false"/>
          <w:i w:val="false"/>
          <w:color w:val="000000"/>
          <w:sz w:val="28"/>
        </w:rPr>
        <w:t>
      8. Уақытша әкімші таныған кредиторлардың талаптары да тізілімге енгізіледі.</w:t>
      </w:r>
    </w:p>
    <w:bookmarkEnd w:id="25"/>
    <w:p>
      <w:pPr>
        <w:spacing w:after="0"/>
        <w:ind w:left="0"/>
        <w:jc w:val="both"/>
      </w:pPr>
      <w:r>
        <w:rPr>
          <w:rFonts w:ascii="Times New Roman"/>
          <w:b w:val="false"/>
          <w:i w:val="false"/>
          <w:color w:val="000000"/>
          <w:sz w:val="28"/>
        </w:rPr>
        <w:t>
      Осы Қағидалардың 4-тармағының талаптарына сай келетін өтініш болған кезде кредиторлардың бұрын сотқа мәлiмдеген талаптары тiзiлiмге енгiзiледi.</w:t>
      </w:r>
    </w:p>
    <w:bookmarkStart w:name="z21" w:id="26"/>
    <w:p>
      <w:pPr>
        <w:spacing w:after="0"/>
        <w:ind w:left="0"/>
        <w:jc w:val="both"/>
      </w:pPr>
      <w:r>
        <w:rPr>
          <w:rFonts w:ascii="Times New Roman"/>
          <w:b w:val="false"/>
          <w:i w:val="false"/>
          <w:color w:val="000000"/>
          <w:sz w:val="28"/>
        </w:rPr>
        <w:t>
      9. Кредитордың талабын (толық көлемде немесе бір бөлігінде) тану туралы хабарламада уақытша әкімші кредиторлардың алғашқы жиналысының өткізілу күнін, уақытын, орны мен күн тәртібін көрсетеді.</w:t>
      </w:r>
    </w:p>
    <w:bookmarkEnd w:id="26"/>
    <w:bookmarkStart w:name="z22" w:id="27"/>
    <w:p>
      <w:pPr>
        <w:spacing w:after="0"/>
        <w:ind w:left="0"/>
        <w:jc w:val="both"/>
      </w:pPr>
      <w:r>
        <w:rPr>
          <w:rFonts w:ascii="Times New Roman"/>
          <w:b w:val="false"/>
          <w:i w:val="false"/>
          <w:color w:val="000000"/>
          <w:sz w:val="28"/>
        </w:rPr>
        <w:t xml:space="preserve">
      10. Кредитордың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мерзімнен кешіктіріліп мәлімделген талабы танылған жағдайда тізілімге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мерзімнен кешіктіріліп мәлімделген кредиторлардың талаптарын қарау кезінде оңалтуды басқарушыға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11. Тізілім Заңның 104-бабында белгіленген кепілді кредиторлар талаптарының тәртібін қоспағанда, Заңның 100 және 101-баптарында белгіленген кезектілікті сақтай отырып қалыптастырылады.</w:t>
      </w:r>
    </w:p>
    <w:bookmarkEnd w:id="28"/>
    <w:bookmarkStart w:name="z24" w:id="29"/>
    <w:p>
      <w:pPr>
        <w:spacing w:after="0"/>
        <w:ind w:left="0"/>
        <w:jc w:val="both"/>
      </w:pPr>
      <w:r>
        <w:rPr>
          <w:rFonts w:ascii="Times New Roman"/>
          <w:b w:val="false"/>
          <w:i w:val="false"/>
          <w:color w:val="000000"/>
          <w:sz w:val="28"/>
        </w:rPr>
        <w:t>
      12. Уақытша әкімші тізілімнің әрбір кезегі бойынша бөлек іс қалыптастырады, онда хронологиялық тәртіппен және (немесе) логикалық кезектілікпен қолжазбаларсыз және артық даналарсыз: кредитордың өтініші; кредитор ұсынған құжаттар; уақытша әкімшінің қолымен куәландырылған кредитор талаптарының танылуын немесе танылмауын растайтын құжаттардың көшірмелері тігіледі.</w:t>
      </w:r>
    </w:p>
    <w:bookmarkEnd w:id="29"/>
    <w:p>
      <w:pPr>
        <w:spacing w:after="0"/>
        <w:ind w:left="0"/>
        <w:jc w:val="both"/>
      </w:pPr>
      <w:r>
        <w:rPr>
          <w:rFonts w:ascii="Times New Roman"/>
          <w:b w:val="false"/>
          <w:i w:val="false"/>
          <w:color w:val="000000"/>
          <w:sz w:val="28"/>
        </w:rPr>
        <w:t>
      Әрбір істің тақырыбы (титул парағы) кезектің атауын қамтиды және қысқаша түрде оның мазмұнын көрсетеді.</w:t>
      </w:r>
    </w:p>
    <w:p>
      <w:pPr>
        <w:spacing w:after="0"/>
        <w:ind w:left="0"/>
        <w:jc w:val="both"/>
      </w:pPr>
      <w:r>
        <w:rPr>
          <w:rFonts w:ascii="Times New Roman"/>
          <w:b w:val="false"/>
          <w:i w:val="false"/>
          <w:color w:val="000000"/>
          <w:sz w:val="28"/>
        </w:rPr>
        <w:t>
      Әрбір іс тігіледі (бауланады), нөмірленеді және істің артқы бетінде борышкердің мөрімен (бар болса) куәландырылады және оған уақытша әкімші қол қояды. Құжаттар көлемі үлкен болған жағдайда, парақтары дербес нөмірленген томдар қалыптастырылады. Томдардан тұратын (олардың реттік нөмірлері көрсетілген) істің тақырыптары (кезектің атауы көрсетілген) осы томның ерекшеліктерін сипаттайтын ақпаратты қамтиды.</w:t>
      </w:r>
    </w:p>
    <w:p>
      <w:pPr>
        <w:spacing w:after="0"/>
        <w:ind w:left="0"/>
        <w:jc w:val="both"/>
      </w:pPr>
      <w:r>
        <w:rPr>
          <w:rFonts w:ascii="Times New Roman"/>
          <w:b w:val="false"/>
          <w:i w:val="false"/>
          <w:color w:val="000000"/>
          <w:sz w:val="28"/>
        </w:rPr>
        <w:t>
      Тізілімге өзгерістер мен толықтырулар енгізілген жағдайда, құжаттарға уақытша әкімші немесе оңалтуды басқарушы қол қояды, осы тармақта белгіленген тәртіппен бөлек қалыптастырылған істе ресімделеді және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13. Борышкер әр парағын дәйектеген, қол қойған және оның мөрімен (бар болса) куәландырылған тізілімді:</w:t>
      </w:r>
    </w:p>
    <w:bookmarkEnd w:id="30"/>
    <w:bookmarkStart w:name="z27" w:id="31"/>
    <w:p>
      <w:pPr>
        <w:spacing w:after="0"/>
        <w:ind w:left="0"/>
        <w:jc w:val="both"/>
      </w:pPr>
      <w:r>
        <w:rPr>
          <w:rFonts w:ascii="Times New Roman"/>
          <w:b w:val="false"/>
          <w:i w:val="false"/>
          <w:color w:val="000000"/>
          <w:sz w:val="28"/>
        </w:rPr>
        <w:t>
      1) уақытша әкімші – соттың оңалту рәсімін қолдану туралы шешімі заңды күшіне енген күннен бастап екі айдан кешіктірілмейтін мерзімде;</w:t>
      </w:r>
    </w:p>
    <w:bookmarkEnd w:id="31"/>
    <w:p>
      <w:pPr>
        <w:spacing w:after="0"/>
        <w:ind w:left="0"/>
        <w:jc w:val="both"/>
      </w:pPr>
      <w:r>
        <w:rPr>
          <w:rFonts w:ascii="Times New Roman"/>
          <w:b w:val="false"/>
          <w:i w:val="false"/>
          <w:color w:val="000000"/>
          <w:sz w:val="28"/>
        </w:rPr>
        <w:t xml:space="preserve">
      2) уақытша әкімші немесе оңалтуды басқарушы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мерзімнен кешіктіріліп мәлімделген кредитор талаптарын таныған күннен бастап екі жұмыс күнінен кешіктірілмейтін мерзімде қағаз және электрондық жеткізгіштерде уәкілетті органның интернет-ресурсында орналастыру үшін уәкілетті органның аумақтық бөлімшесіне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Уәкілетті орган уақытша әкімші немесе оңалтуды басқарушы тізілімді ұсынған күннен бастап екі жұмыс күні ішінде оны өзінің интернет-ресурсында орналастырады.</w:t>
      </w:r>
    </w:p>
    <w:bookmarkEnd w:id="32"/>
    <w:p>
      <w:pPr>
        <w:spacing w:after="0"/>
        <w:ind w:left="0"/>
        <w:jc w:val="both"/>
      </w:pPr>
      <w:r>
        <w:rPr>
          <w:rFonts w:ascii="Times New Roman"/>
          <w:b w:val="false"/>
          <w:i w:val="false"/>
          <w:color w:val="000000"/>
          <w:sz w:val="28"/>
        </w:rPr>
        <w:t>
      Егер ұсынылған тізілім бекітілген нысанға сәйкес келмесе не толық ақпаратты қамтымаса, уәкілетті органның аумақтық бөлімшесі тізілімді алған күннен бастап екі жұмыс күні ішінде уақытша әкімшіге немесе оңалтуды басқарушыға жазбаша дәлелді ескертулер жібереді, ол алған күннен бастап бес жұмыс күні ішінде оларды жоюы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15. Тізілім уәкілетті органның интернет-ресурсында орналастырылған күннен бастап қалыптастырылды (өзгертілді немесе толықтырылды) деп есептеледі.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34"/>
    <w:p>
      <w:pPr>
        <w:spacing w:after="0"/>
        <w:ind w:left="0"/>
        <w:jc w:val="both"/>
      </w:pPr>
      <w:r>
        <w:rPr>
          <w:rFonts w:ascii="Times New Roman"/>
          <w:b w:val="false"/>
          <w:i w:val="false"/>
          <w:color w:val="000000"/>
          <w:sz w:val="28"/>
        </w:rPr>
        <w:t>
      16. Тізілім уәкілетті органның интернет-ресурсында оңалту рәсімі аяқталғанға дейін орналасады.</w:t>
      </w:r>
    </w:p>
    <w:bookmarkEnd w:id="34"/>
    <w:bookmarkStart w:name="z29" w:id="35"/>
    <w:p>
      <w:pPr>
        <w:spacing w:after="0"/>
        <w:ind w:left="0"/>
        <w:jc w:val="left"/>
      </w:pPr>
      <w:r>
        <w:rPr>
          <w:rFonts w:ascii="Times New Roman"/>
          <w:b/>
          <w:i w:val="false"/>
          <w:color w:val="000000"/>
        </w:rPr>
        <w:t xml:space="preserve"> 3. Банкроттық рәсімі кезінде тізілімді қалыптастыру тәртібі</w:t>
      </w:r>
    </w:p>
    <w:bookmarkEnd w:id="35"/>
    <w:bookmarkStart w:name="z30" w:id="36"/>
    <w:p>
      <w:pPr>
        <w:spacing w:after="0"/>
        <w:ind w:left="0"/>
        <w:jc w:val="both"/>
      </w:pPr>
      <w:r>
        <w:rPr>
          <w:rFonts w:ascii="Times New Roman"/>
          <w:b w:val="false"/>
          <w:i w:val="false"/>
          <w:color w:val="000000"/>
          <w:sz w:val="28"/>
        </w:rPr>
        <w:t>
      17. Кредиторлар талаптарын қанағаттандыру және олардың мүдделерін қамтамасыз ету мақсатында уақытша басқарушы соттың борышкерді банкрот деп тану туралы шешімі шыққаннан кейін Қазақстан Республикасының Үкіметі бекіткен нысан бойынша тізілімді қалыптастырады.</w:t>
      </w:r>
    </w:p>
    <w:bookmarkEnd w:id="36"/>
    <w:bookmarkStart w:name="z31" w:id="37"/>
    <w:p>
      <w:pPr>
        <w:spacing w:after="0"/>
        <w:ind w:left="0"/>
        <w:jc w:val="both"/>
      </w:pPr>
      <w:r>
        <w:rPr>
          <w:rFonts w:ascii="Times New Roman"/>
          <w:b w:val="false"/>
          <w:i w:val="false"/>
          <w:color w:val="000000"/>
          <w:sz w:val="28"/>
        </w:rPr>
        <w:t>
      18. Тізілімді қалыптастыру үшін уақытша басқарушы соттың оны тағайындау туралы ұйғарымы шығарылған күнінен бастап екі жұмыс күні ішінде уәкілетті органның аумақтық бөлімшесіне банкроттық туралы істі қозғау және кредиторлардың талаптарды мәлімдеу тәртібі туралы қазақ және орыс тілдеріндегі хабарландыруды (бұдан әрі – банкроттық жөніндегі істі қозғау туралы хабарландыру) жібереді.</w:t>
      </w:r>
    </w:p>
    <w:bookmarkEnd w:id="37"/>
    <w:p>
      <w:pPr>
        <w:spacing w:after="0"/>
        <w:ind w:left="0"/>
        <w:jc w:val="both"/>
      </w:pPr>
      <w:r>
        <w:rPr>
          <w:rFonts w:ascii="Times New Roman"/>
          <w:b w:val="false"/>
          <w:i w:val="false"/>
          <w:color w:val="000000"/>
          <w:sz w:val="28"/>
        </w:rPr>
        <w:t>
      Банкроттық жөнінде істі қозғау туралы хабарландыру уәкілетті органның және борышкердің интернет-ресурсында (бар болса) екі жұмыс күні ішінде орналастырылады.</w:t>
      </w:r>
    </w:p>
    <w:bookmarkStart w:name="z32" w:id="38"/>
    <w:p>
      <w:pPr>
        <w:spacing w:after="0"/>
        <w:ind w:left="0"/>
        <w:jc w:val="both"/>
      </w:pPr>
      <w:r>
        <w:rPr>
          <w:rFonts w:ascii="Times New Roman"/>
          <w:b w:val="false"/>
          <w:i w:val="false"/>
          <w:color w:val="000000"/>
          <w:sz w:val="28"/>
        </w:rPr>
        <w:t>
      19. Уақытша басқарушы сот орындаушыларынан заңды күшіне енген сот шешімін немесе борышкерден ақшаны өндіріп алу туралы атқарушылық құжаттарды алған күннен бастап екі жұмыс күні ішінде осындай кредиторларды банкроттық жөніндегі істі қозғау (борышкерді банкрот деп тану) және талаптарды мәлімдеу тәртібі туралы жазбаша хабардар етеді.</w:t>
      </w:r>
    </w:p>
    <w:bookmarkEnd w:id="38"/>
    <w:bookmarkStart w:name="z33" w:id="39"/>
    <w:p>
      <w:pPr>
        <w:spacing w:after="0"/>
        <w:ind w:left="0"/>
        <w:jc w:val="both"/>
      </w:pPr>
      <w:r>
        <w:rPr>
          <w:rFonts w:ascii="Times New Roman"/>
          <w:b w:val="false"/>
          <w:i w:val="false"/>
          <w:color w:val="000000"/>
          <w:sz w:val="28"/>
        </w:rPr>
        <w:t>
      20. Уақытша басқарушы соттың банкроттық жөнінде істі қозғау туралы ұйғарымды шығарған күнінен бастап екі жұмыс күні ішінде өміріне және денсаулығына зиян келтірілгені үшін олардың алдында борышкер жауапты болатын азаматтарды да борышкерді банкрот деп тану және талаптарды мәлімдеу тәртібі туралы хабардар етеді.</w:t>
      </w:r>
    </w:p>
    <w:bookmarkEnd w:id="39"/>
    <w:bookmarkStart w:name="z34" w:id="40"/>
    <w:p>
      <w:pPr>
        <w:spacing w:after="0"/>
        <w:ind w:left="0"/>
        <w:jc w:val="both"/>
      </w:pPr>
      <w:r>
        <w:rPr>
          <w:rFonts w:ascii="Times New Roman"/>
          <w:b w:val="false"/>
          <w:i w:val="false"/>
          <w:color w:val="000000"/>
          <w:sz w:val="28"/>
        </w:rPr>
        <w:t>
      21. Кредиторлардың борышкерге қоятын талаптары ерікті түрде жазбаша нысанда мәлімделуі тиіс және мыналар:</w:t>
      </w:r>
    </w:p>
    <w:bookmarkEnd w:id="40"/>
    <w:bookmarkStart w:name="z34" w:id="41"/>
    <w:p>
      <w:pPr>
        <w:spacing w:after="0"/>
        <w:ind w:left="0"/>
        <w:jc w:val="both"/>
      </w:pPr>
      <w:r>
        <w:rPr>
          <w:rFonts w:ascii="Times New Roman"/>
          <w:b w:val="false"/>
          <w:i w:val="false"/>
          <w:color w:val="000000"/>
          <w:sz w:val="28"/>
        </w:rPr>
        <w:t>
      1) талаптың сомасы туралы (негізгі берешектің, сыйақының (мүдденің), тұрақсыздық айыбының және өзге де айыппұл санкцияларының, залалдардың сомасы туралы жеке-жеке) мәліметтер;</w:t>
      </w:r>
    </w:p>
    <w:bookmarkEnd w:id="41"/>
    <w:bookmarkStart w:name="z35" w:id="42"/>
    <w:p>
      <w:pPr>
        <w:spacing w:after="0"/>
        <w:ind w:left="0"/>
        <w:jc w:val="both"/>
      </w:pPr>
      <w:r>
        <w:rPr>
          <w:rFonts w:ascii="Times New Roman"/>
          <w:b w:val="false"/>
          <w:i w:val="false"/>
          <w:color w:val="000000"/>
          <w:sz w:val="28"/>
        </w:rPr>
        <w:t>
      2) кредиторлар жиналысын өткізу туралы хабарландыру тәсілдерінің бірін көрсету қамтылуы қажет.</w:t>
      </w:r>
    </w:p>
    <w:bookmarkEnd w:id="42"/>
    <w:bookmarkStart w:name="z36" w:id="43"/>
    <w:p>
      <w:pPr>
        <w:spacing w:after="0"/>
        <w:ind w:left="0"/>
        <w:jc w:val="both"/>
      </w:pPr>
      <w:r>
        <w:rPr>
          <w:rFonts w:ascii="Times New Roman"/>
          <w:b w:val="false"/>
          <w:i w:val="false"/>
          <w:color w:val="000000"/>
          <w:sz w:val="28"/>
        </w:rPr>
        <w:t xml:space="preserve">
      Талаптар, егер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бірінші бөлігінде өзгеше белгіленбесе, кредиторлардың талаптарды мәлімдеу тәртібі туралы хабарлама жарияланған сәттен бастап бір айдан кешіктірілмейтін мерзімде мәлімделуі және хабарландыруда көрсетілген мекенжайға жіберілуі тиіс.</w:t>
      </w:r>
    </w:p>
    <w:bookmarkEnd w:id="43"/>
    <w:bookmarkStart w:name="z37" w:id="44"/>
    <w:p>
      <w:pPr>
        <w:spacing w:after="0"/>
        <w:ind w:left="0"/>
        <w:jc w:val="both"/>
      </w:pPr>
      <w:r>
        <w:rPr>
          <w:rFonts w:ascii="Times New Roman"/>
          <w:b w:val="false"/>
          <w:i w:val="false"/>
          <w:color w:val="000000"/>
          <w:sz w:val="28"/>
        </w:rPr>
        <w:t xml:space="preserve">
      Кредитордың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бөлігінде белгіленген мерзімнен кешіктіріліп мәлімделген талабы уақытша немесе банкроттықты басқарушыға жолданады.</w:t>
      </w:r>
    </w:p>
    <w:bookmarkEnd w:id="44"/>
    <w:bookmarkStart w:name="z38" w:id="45"/>
    <w:p>
      <w:pPr>
        <w:spacing w:after="0"/>
        <w:ind w:left="0"/>
        <w:jc w:val="both"/>
      </w:pPr>
      <w:r>
        <w:rPr>
          <w:rFonts w:ascii="Times New Roman"/>
          <w:b w:val="false"/>
          <w:i w:val="false"/>
          <w:color w:val="000000"/>
          <w:sz w:val="28"/>
        </w:rPr>
        <w:t>
      Өтінішке талаптың негізі мен сомасын растайтын құжаттардың көшірмелері (заңды күшіне енген сот шешімдері, шарттардың көшірмелері, борышкердің қарызын мойындауы) қоса беріледі, салыстырып тексеру үшін онымен бір мезгілде құжаттардың түпнұсқалары ұсынылады.</w:t>
      </w:r>
    </w:p>
    <w:bookmarkEnd w:id="45"/>
    <w:bookmarkStart w:name="z39" w:id="46"/>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ұсынуға құқылы.</w:t>
      </w:r>
    </w:p>
    <w:bookmarkEnd w:id="46"/>
    <w:bookmarkStart w:name="z40" w:id="47"/>
    <w:p>
      <w:pPr>
        <w:spacing w:after="0"/>
        <w:ind w:left="0"/>
        <w:jc w:val="both"/>
      </w:pPr>
      <w:r>
        <w:rPr>
          <w:rFonts w:ascii="Times New Roman"/>
          <w:b w:val="false"/>
          <w:i w:val="false"/>
          <w:color w:val="000000"/>
          <w:sz w:val="28"/>
        </w:rPr>
        <w:t>
      Кредиторлардың шетел валютасында көрсетілген талаптары сот банкроттық рәсімін енгізу туралы шешім қабылдаған сәтте Қазақстан Республикасының Ұлттық Банкі белгілеген бағам бойынша теңгемен ескеріледі.</w:t>
      </w:r>
    </w:p>
    <w:bookmarkEnd w:id="47"/>
    <w:bookmarkStart w:name="z41" w:id="48"/>
    <w:p>
      <w:pPr>
        <w:spacing w:after="0"/>
        <w:ind w:left="0"/>
        <w:jc w:val="both"/>
      </w:pPr>
      <w:r>
        <w:rPr>
          <w:rFonts w:ascii="Times New Roman"/>
          <w:b w:val="false"/>
          <w:i w:val="false"/>
          <w:color w:val="000000"/>
          <w:sz w:val="28"/>
        </w:rPr>
        <w:t>
      Кредиторлар борышкерге берешек сомасын және осы сомаға тиесілі сыйақыны (мүддені), борышкер тарапынан міндеттемелердің орындалмауынан немесе тиісінше орындалмауынан келтірілген залалдарды, тұрақсыздық айыбын (айыппұлдарды, өсімпұлдарды) қамтитын талаптарды қоюға құқылы.</w:t>
      </w:r>
    </w:p>
    <w:bookmarkEnd w:id="48"/>
    <w:bookmarkStart w:name="z42" w:id="49"/>
    <w:p>
      <w:pPr>
        <w:spacing w:after="0"/>
        <w:ind w:left="0"/>
        <w:jc w:val="both"/>
      </w:pPr>
      <w:r>
        <w:rPr>
          <w:rFonts w:ascii="Times New Roman"/>
          <w:b w:val="false"/>
          <w:i w:val="false"/>
          <w:color w:val="000000"/>
          <w:sz w:val="28"/>
        </w:rPr>
        <w:t>
      Сыйақының (мүдденің), залалдардың, тұрақсыздық айыбының (айыппұлдардың, өсімпұлдардың) сомасы борышкерді банкрот деп тану туралы шешім қабылдаған күні айқындалады.</w:t>
      </w:r>
    </w:p>
    <w:bookmarkEnd w:id="49"/>
    <w:p>
      <w:pPr>
        <w:spacing w:after="0"/>
        <w:ind w:left="0"/>
        <w:jc w:val="both"/>
      </w:pPr>
      <w:r>
        <w:rPr>
          <w:rFonts w:ascii="Times New Roman"/>
          <w:b w:val="false"/>
          <w:i w:val="false"/>
          <w:color w:val="000000"/>
          <w:sz w:val="28"/>
        </w:rPr>
        <w:t>
      Егер кредиторлардың мәлімдеген талаптары бойынша сыйақы (мүдде), тұрақсыздық айыбы және өзге де айыппұл санкциялары, залалдар есептелген болса, онда мұндай кредиторлар борышкер банкрот деп танылғаннан кейін күнтізбелік он бес күн ішінде сыйақыны (мүддені), тұрақсыздық айыбын және өзге де айыппұл санкцияларын, залалдарды ескере отырып, өзінің талаптарын қайтадан мәлімдейді.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50"/>
    <w:p>
      <w:pPr>
        <w:spacing w:after="0"/>
        <w:ind w:left="0"/>
        <w:jc w:val="both"/>
      </w:pPr>
      <w:r>
        <w:rPr>
          <w:rFonts w:ascii="Times New Roman"/>
          <w:b w:val="false"/>
          <w:i w:val="false"/>
          <w:color w:val="000000"/>
          <w:sz w:val="28"/>
        </w:rPr>
        <w:t>
      22. Өтініш пен оған қоса берілетін құжаттарды уақытша басқарушы немесе банкроттықты басқарушы оларды алған күннен бастап он жұмыс күні ішінде қарайды.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51"/>
    <w:p>
      <w:pPr>
        <w:spacing w:after="0"/>
        <w:ind w:left="0"/>
        <w:jc w:val="both"/>
      </w:pPr>
      <w:r>
        <w:rPr>
          <w:rFonts w:ascii="Times New Roman"/>
          <w:b w:val="false"/>
          <w:i w:val="false"/>
          <w:color w:val="000000"/>
          <w:sz w:val="28"/>
        </w:rPr>
        <w:t>
      23. Кредиторлардың талаптарын толық көлемде немесе бір бөлігін тануды немесе танымауды уақытша басқарушы кредитор ұсынған құжаттарды борышкердің мынадай құжаттарымен салыстырып тексеру негізінде жүзеге асырады: бухгалтерлік құжаттама, Қазақстан Республикасының заңнамасына сәйкес ресімделген шарттар; кредитор мен борышкер арасындағы өзара есеп айырысуларды салыстырып тексеру актілері; түгендеу ведомосы; шот-фактуралар; кіріс кассалық ордерлері; фискалды чектер; тауарды жөнелтуге арналған жүкқұжаттар; тауарға ілеспе жүкқұжаттар; банктік шоттан көшірме жазбалар; шығыс кассалық ордерлері; салық есептілігі; күнін және берешектің пайда болу негізін, міндеттемелердің болуын растайтын өзге де құжаттар.</w:t>
      </w:r>
    </w:p>
    <w:bookmarkEnd w:id="51"/>
    <w:p>
      <w:pPr>
        <w:spacing w:after="0"/>
        <w:ind w:left="0"/>
        <w:jc w:val="both"/>
      </w:pPr>
      <w:r>
        <w:rPr>
          <w:rFonts w:ascii="Times New Roman"/>
          <w:b w:val="false"/>
          <w:i w:val="false"/>
          <w:color w:val="000000"/>
          <w:sz w:val="28"/>
        </w:rPr>
        <w:t>
      Тізілімді борышкердің бухгалтерлік теңгеріміне кредиторлық берешекті таратып жазу негізінде қалыптастыруға жол берілмейді.</w:t>
      </w:r>
    </w:p>
    <w:bookmarkStart w:name="z37" w:id="52"/>
    <w:p>
      <w:pPr>
        <w:spacing w:after="0"/>
        <w:ind w:left="0"/>
        <w:jc w:val="both"/>
      </w:pPr>
      <w:r>
        <w:rPr>
          <w:rFonts w:ascii="Times New Roman"/>
          <w:b w:val="false"/>
          <w:i w:val="false"/>
          <w:color w:val="000000"/>
          <w:sz w:val="28"/>
        </w:rPr>
        <w:t>
      24. Кредиторлардың талаптарын қарау нәтижелері туралы (танымау себептерін көрсете отырып, талаптарды толық көлемде немесе бір бөлігін тану немесе танымау туралы) уақытша басқарушы шешім қабылданған күннен кейінгі күні әрбір кредиторды жазбаша хабардар етеді. Кредиторлардың борышкер банкрот деп танылғаннан кейін мәлімделген талаптары бойынша уақытша басқарушы шешім қабылданған күннен кейінгі күні осындай кредиторды жазбаша хабардар етеді.</w:t>
      </w:r>
    </w:p>
    <w:bookmarkEnd w:id="52"/>
    <w:bookmarkStart w:name="z38" w:id="53"/>
    <w:p>
      <w:pPr>
        <w:spacing w:after="0"/>
        <w:ind w:left="0"/>
        <w:jc w:val="both"/>
      </w:pPr>
      <w:r>
        <w:rPr>
          <w:rFonts w:ascii="Times New Roman"/>
          <w:b w:val="false"/>
          <w:i w:val="false"/>
          <w:color w:val="000000"/>
          <w:sz w:val="28"/>
        </w:rPr>
        <w:t>
      25. Уақытша басқарушы таныған кредиторлардың талаптары тізілімге енгізіледі.</w:t>
      </w:r>
    </w:p>
    <w:bookmarkEnd w:id="53"/>
    <w:p>
      <w:pPr>
        <w:spacing w:after="0"/>
        <w:ind w:left="0"/>
        <w:jc w:val="both"/>
      </w:pPr>
      <w:r>
        <w:rPr>
          <w:rFonts w:ascii="Times New Roman"/>
          <w:b w:val="false"/>
          <w:i w:val="false"/>
          <w:color w:val="000000"/>
          <w:sz w:val="28"/>
        </w:rPr>
        <w:t>
      Осы Қағидалардың 21-тармағының талаптарына сай келетін өтініш болған кезде кредиторлардың бұрын сотқа мәлiмдеген талаптары да тiзiлiмге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54"/>
    <w:p>
      <w:pPr>
        <w:spacing w:after="0"/>
        <w:ind w:left="0"/>
        <w:jc w:val="both"/>
      </w:pPr>
      <w:r>
        <w:rPr>
          <w:rFonts w:ascii="Times New Roman"/>
          <w:b w:val="false"/>
          <w:i w:val="false"/>
          <w:color w:val="000000"/>
          <w:sz w:val="28"/>
        </w:rPr>
        <w:t>
      26. Кредитордың талабын (толық көлемде немесе бір бөлігін) тану туралы хабарламада уақытша басқарушы кредиторлардың алғашқы жиналысының өткізілу күнін, уақытын, орны мен күн тәртібін көрсетеді.</w:t>
      </w:r>
    </w:p>
    <w:bookmarkEnd w:id="54"/>
    <w:bookmarkStart w:name="z40" w:id="55"/>
    <w:p>
      <w:pPr>
        <w:spacing w:after="0"/>
        <w:ind w:left="0"/>
        <w:jc w:val="both"/>
      </w:pPr>
      <w:r>
        <w:rPr>
          <w:rFonts w:ascii="Times New Roman"/>
          <w:b w:val="false"/>
          <w:i w:val="false"/>
          <w:color w:val="000000"/>
          <w:sz w:val="28"/>
        </w:rPr>
        <w:t>
      27. Кредитордың осы Қағидалардың 21-тармағының екінші бөлігінде белгіленген мерзімнен кешіктіріліп мәлімделген талабы танылған жағдайда тізілімге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25-тармақтарының</w:t>
      </w:r>
      <w:r>
        <w:rPr>
          <w:rFonts w:ascii="Times New Roman"/>
          <w:b w:val="false"/>
          <w:i w:val="false"/>
          <w:color w:val="000000"/>
          <w:sz w:val="28"/>
        </w:rPr>
        <w:t xml:space="preserve"> талаптары осы Қағидалардың 21-тармағының екінші бөлігінде белгіленген мерзімнен кешіктіріліп мәлімделген кредиторлардың талаптарын қарау кезінде банкроттықты басқарушыға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56"/>
    <w:p>
      <w:pPr>
        <w:spacing w:after="0"/>
        <w:ind w:left="0"/>
        <w:jc w:val="both"/>
      </w:pPr>
      <w:r>
        <w:rPr>
          <w:rFonts w:ascii="Times New Roman"/>
          <w:b w:val="false"/>
          <w:i w:val="false"/>
          <w:color w:val="000000"/>
          <w:sz w:val="28"/>
        </w:rPr>
        <w:t xml:space="preserve">
      28. Тізілім Заңның </w:t>
      </w:r>
      <w:r>
        <w:rPr>
          <w:rFonts w:ascii="Times New Roman"/>
          <w:b w:val="false"/>
          <w:i w:val="false"/>
          <w:color w:val="000000"/>
          <w:sz w:val="28"/>
        </w:rPr>
        <w:t xml:space="preserve"> 100</w:t>
      </w:r>
      <w:r>
        <w:rPr>
          <w:rFonts w:ascii="Times New Roman"/>
          <w:b w:val="false"/>
          <w:i w:val="false"/>
          <w:color w:val="000000"/>
          <w:sz w:val="28"/>
        </w:rPr>
        <w:t xml:space="preserve">; </w:t>
      </w:r>
      <w:r>
        <w:rPr>
          <w:rFonts w:ascii="Times New Roman"/>
          <w:b w:val="false"/>
          <w:i w:val="false"/>
          <w:color w:val="000000"/>
          <w:sz w:val="28"/>
        </w:rPr>
        <w:t xml:space="preserve"> 101</w:t>
      </w:r>
      <w:r>
        <w:rPr>
          <w:rFonts w:ascii="Times New Roman"/>
          <w:b w:val="false"/>
          <w:i w:val="false"/>
          <w:color w:val="000000"/>
          <w:sz w:val="28"/>
        </w:rPr>
        <w:t xml:space="preserve">; </w:t>
      </w:r>
      <w:r>
        <w:rPr>
          <w:rFonts w:ascii="Times New Roman"/>
          <w:b w:val="false"/>
          <w:i w:val="false"/>
          <w:color w:val="000000"/>
          <w:sz w:val="28"/>
        </w:rPr>
        <w:t xml:space="preserve"> 102</w:t>
      </w:r>
      <w:r>
        <w:rPr>
          <w:rFonts w:ascii="Times New Roman"/>
          <w:b w:val="false"/>
          <w:i w:val="false"/>
          <w:color w:val="000000"/>
          <w:sz w:val="28"/>
        </w:rPr>
        <w:t xml:space="preserve">; </w:t>
      </w:r>
      <w:r>
        <w:rPr>
          <w:rFonts w:ascii="Times New Roman"/>
          <w:b w:val="false"/>
          <w:i w:val="false"/>
          <w:color w:val="000000"/>
          <w:sz w:val="28"/>
        </w:rPr>
        <w:t xml:space="preserve"> 103</w:t>
      </w:r>
      <w:r>
        <w:rPr>
          <w:rFonts w:ascii="Times New Roman"/>
          <w:b w:val="false"/>
          <w:i w:val="false"/>
          <w:color w:val="000000"/>
          <w:sz w:val="28"/>
        </w:rPr>
        <w:t xml:space="preserve">; </w:t>
      </w:r>
      <w:r>
        <w:rPr>
          <w:rFonts w:ascii="Times New Roman"/>
          <w:b w:val="false"/>
          <w:i w:val="false"/>
          <w:color w:val="000000"/>
          <w:sz w:val="28"/>
        </w:rPr>
        <w:t xml:space="preserve"> 104</w:t>
      </w:r>
      <w:r>
        <w:rPr>
          <w:rFonts w:ascii="Times New Roman"/>
          <w:b w:val="false"/>
          <w:i w:val="false"/>
          <w:color w:val="000000"/>
          <w:sz w:val="28"/>
        </w:rPr>
        <w:t xml:space="preserve">; </w:t>
      </w:r>
      <w:r>
        <w:rPr>
          <w:rFonts w:ascii="Times New Roman"/>
          <w:b w:val="false"/>
          <w:i w:val="false"/>
          <w:color w:val="000000"/>
          <w:sz w:val="28"/>
        </w:rPr>
        <w:t xml:space="preserve"> 105</w:t>
      </w:r>
      <w:r>
        <w:rPr>
          <w:rFonts w:ascii="Times New Roman"/>
          <w:b w:val="false"/>
          <w:i w:val="false"/>
          <w:color w:val="000000"/>
          <w:sz w:val="28"/>
        </w:rPr>
        <w:t xml:space="preserve">; </w:t>
      </w:r>
      <w:r>
        <w:rPr>
          <w:rFonts w:ascii="Times New Roman"/>
          <w:b w:val="false"/>
          <w:i w:val="false"/>
          <w:color w:val="000000"/>
          <w:sz w:val="28"/>
        </w:rPr>
        <w:t xml:space="preserve"> 106</w:t>
      </w:r>
      <w:r>
        <w:rPr>
          <w:rFonts w:ascii="Times New Roman"/>
          <w:b w:val="false"/>
          <w:i w:val="false"/>
          <w:color w:val="000000"/>
          <w:sz w:val="28"/>
        </w:rPr>
        <w:t xml:space="preserve">;   </w:t>
      </w:r>
      <w:r>
        <w:rPr>
          <w:rFonts w:ascii="Times New Roman"/>
          <w:b w:val="false"/>
          <w:i w:val="false"/>
          <w:color w:val="000000"/>
          <w:sz w:val="28"/>
        </w:rPr>
        <w:t xml:space="preserve"> 107-баптарында </w:t>
      </w:r>
      <w:r>
        <w:rPr>
          <w:rFonts w:ascii="Times New Roman"/>
          <w:b w:val="false"/>
          <w:i w:val="false"/>
          <w:color w:val="000000"/>
          <w:sz w:val="28"/>
        </w:rPr>
        <w:t>белгіленген кезектілікті сақтай отырып қалыптастырылады.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01.09.2015 </w:t>
      </w:r>
      <w:r>
        <w:rPr>
          <w:rFonts w:ascii="Times New Roman"/>
          <w:b w:val="false"/>
          <w:i w:val="false"/>
          <w:color w:val="000000"/>
          <w:sz w:val="28"/>
        </w:rPr>
        <w:t xml:space="preserve"> № 726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57"/>
    <w:p>
      <w:pPr>
        <w:spacing w:after="0"/>
        <w:ind w:left="0"/>
        <w:jc w:val="both"/>
      </w:pPr>
      <w:r>
        <w:rPr>
          <w:rFonts w:ascii="Times New Roman"/>
          <w:b w:val="false"/>
          <w:i w:val="false"/>
          <w:color w:val="000000"/>
          <w:sz w:val="28"/>
        </w:rPr>
        <w:t xml:space="preserve">
      29. Тізілімнің әрбір кезегі бойынша уақытша басқарушы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бөлек іс қалыптастырады.</w:t>
      </w:r>
    </w:p>
    <w:bookmarkEnd w:id="57"/>
    <w:p>
      <w:pPr>
        <w:spacing w:after="0"/>
        <w:ind w:left="0"/>
        <w:jc w:val="both"/>
      </w:pPr>
      <w:r>
        <w:rPr>
          <w:rFonts w:ascii="Times New Roman"/>
          <w:b w:val="false"/>
          <w:i w:val="false"/>
          <w:color w:val="000000"/>
          <w:sz w:val="28"/>
        </w:rPr>
        <w:t>
      Тізілімге өзгерістер мен толықтырулар енгізілген жағдайда, құжаттарға уақытша немесе банкроттықты басқарушы қол қояды, осы Қағидалардың 12-тармағында белгіленген тәртіппен бөлек қалыптастырылған істе ресімделеді және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Борышкер әр парағын дәйектеген, қол қойған және оның мөрімен (бар болса) куәландырылған тізілімді:</w:t>
      </w:r>
    </w:p>
    <w:bookmarkEnd w:id="58"/>
    <w:bookmarkStart w:name="z55" w:id="59"/>
    <w:p>
      <w:pPr>
        <w:spacing w:after="0"/>
        <w:ind w:left="0"/>
        <w:jc w:val="both"/>
      </w:pPr>
      <w:r>
        <w:rPr>
          <w:rFonts w:ascii="Times New Roman"/>
          <w:b w:val="false"/>
          <w:i w:val="false"/>
          <w:color w:val="000000"/>
          <w:sz w:val="28"/>
        </w:rPr>
        <w:t>
      1) уақытша басқарушы – соттың борышкерді банкрот деп тану туралы шешімі шығарылған күннен бастап үш жұмыс күнінен кешіктірілмейтін мерзімде;</w:t>
      </w:r>
    </w:p>
    <w:bookmarkEnd w:id="59"/>
    <w:p>
      <w:pPr>
        <w:spacing w:after="0"/>
        <w:ind w:left="0"/>
        <w:jc w:val="both"/>
      </w:pPr>
      <w:r>
        <w:rPr>
          <w:rFonts w:ascii="Times New Roman"/>
          <w:b w:val="false"/>
          <w:i w:val="false"/>
          <w:color w:val="000000"/>
          <w:sz w:val="28"/>
        </w:rPr>
        <w:t>
      2) уақытша немесе банкроттықты басқарушы осы Қағидалардың 21-тармағының екінші бөлігінде белгіленген мерзімнен кешіктіріліп мәлімделген кредитор талаптарын таныған күннен бастап екі жұмыс күнінен кешіктірілмейтін мерзімде қағаз және электрондық жеткізгіштерде уәкілетті органның интернет-ресурсында орналастыру үшін уәкілетті органның аумақтық бөлімшесіне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Уәкілетті орган уақытша немесе банкроттықты басқарушы тізілімді ұсынған күннен бастап екі жұмыс күні ішінде оны өзінің интернет-ресурсында орналастырады.</w:t>
      </w:r>
    </w:p>
    <w:bookmarkEnd w:id="60"/>
    <w:p>
      <w:pPr>
        <w:spacing w:after="0"/>
        <w:ind w:left="0"/>
        <w:jc w:val="both"/>
      </w:pPr>
      <w:r>
        <w:rPr>
          <w:rFonts w:ascii="Times New Roman"/>
          <w:b w:val="false"/>
          <w:i w:val="false"/>
          <w:color w:val="000000"/>
          <w:sz w:val="28"/>
        </w:rPr>
        <w:t>
      Егер ұсынылған тізілім бекітілген нысанға сәйкес келмесе не толық ақпаратты қамтымаса, уәкілетті органның аумақтық бөлімшесі тізілімді алған күннен бастап екі жұмыс күні ішінде уақытша немесе банкроттықты басқарушыға жазбаша дәлелді ескертулер жібереді, ол алған күннен бастап бес жұмыс күні ішінде оларды жоюы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61"/>
    <w:p>
      <w:pPr>
        <w:spacing w:after="0"/>
        <w:ind w:left="0"/>
        <w:jc w:val="both"/>
      </w:pPr>
      <w:r>
        <w:rPr>
          <w:rFonts w:ascii="Times New Roman"/>
          <w:b w:val="false"/>
          <w:i w:val="false"/>
          <w:color w:val="000000"/>
          <w:sz w:val="28"/>
        </w:rPr>
        <w:t>
      31-1. Банкроттық рәсімін жүргізу кезеңінде банкроттықты басқарушы кредит алған жағдайда, кредиторлар талаптарының қалыптастырылған тізіліміне алынған кредитті қайтару бойынша кредиторлар талаптарының екінші кезегінің құрамына қосу арқылы өзгерістер енгізіледі.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мен мерзім 31-1-тармақпен толықтырылды - ҚР Үкіметінің 01.09.2015 </w:t>
      </w:r>
      <w:r>
        <w:rPr>
          <w:rFonts w:ascii="Times New Roman"/>
          <w:b w:val="false"/>
          <w:i w:val="false"/>
          <w:color w:val="000000"/>
          <w:sz w:val="28"/>
        </w:rPr>
        <w:t xml:space="preserve"> № 726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31-2. Тізілім уәкілетті органның интернет-ресурсында орналастырылған күннен бастап қалыптастырылды (өзгертілді немесе толықтырылды) деп есептеледі.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мен мерзім 31-1-тармақпен толықтырылды - ҚР Үкіметінің 02.06.2017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63"/>
    <w:p>
      <w:pPr>
        <w:spacing w:after="0"/>
        <w:ind w:left="0"/>
        <w:jc w:val="both"/>
      </w:pPr>
      <w:r>
        <w:rPr>
          <w:rFonts w:ascii="Times New Roman"/>
          <w:b w:val="false"/>
          <w:i w:val="false"/>
          <w:color w:val="000000"/>
          <w:sz w:val="28"/>
        </w:rPr>
        <w:t>
      32. Тізілім уәкілетті органның интернет-ресурсында банкроттық рәсімі аяқталғанға дейін орналасады.</w:t>
      </w:r>
    </w:p>
    <w:bookmarkEnd w:id="63"/>
    <w:bookmarkStart w:name="z46" w:id="64"/>
    <w:p>
      <w:pPr>
        <w:spacing w:after="0"/>
        <w:ind w:left="0"/>
        <w:jc w:val="both"/>
      </w:pPr>
      <w:r>
        <w:rPr>
          <w:rFonts w:ascii="Times New Roman"/>
          <w:b w:val="false"/>
          <w:i w:val="false"/>
          <w:color w:val="000000"/>
          <w:sz w:val="28"/>
        </w:rPr>
        <w:t xml:space="preserve">
      33. Таратылатын астық қабылдау кәсіпорнының тізілімін қалыптастыру Қазақстан Республикасының Үкіметі бекіткен нысан бойынша "Астық туралы" 2001 жылғы 19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жүзеге асырылады.</w:t>
      </w:r>
    </w:p>
    <w:bookmarkEnd w:id="64"/>
    <w:bookmarkStart w:name="z47" w:id="65"/>
    <w:p>
      <w:pPr>
        <w:spacing w:after="0"/>
        <w:ind w:left="0"/>
        <w:jc w:val="both"/>
      </w:pPr>
      <w:r>
        <w:rPr>
          <w:rFonts w:ascii="Times New Roman"/>
          <w:b w:val="false"/>
          <w:i w:val="false"/>
          <w:color w:val="000000"/>
          <w:sz w:val="28"/>
        </w:rPr>
        <w:t xml:space="preserve">
      34. Мақта өндеу ұйымының тізілімін қалыптастыру Қазақстан Республикасының Үкіметі бекіткен нысан бойынша "Мақта саласын дамыту туралы" 2007 жылғы 21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жүзеге асырылады.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