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61e0" w14:textId="ac96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29 тамыздағы № 958 қаулысы. Күші жойылды – Қазақстан Республикасы Үкіметінің 2016 жылғы 29 желтоқсандағы № 901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енгiзілсiн: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қаулымен бекітілген Мемлекеттің басым құқығын жүзеге асыру мәселелері жөнінде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Комиссияның жұмыс органының функцияларын мына құзыретті органдар жүзеге асырады: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көмір мен уранды қоспағанда, қатты пайдалы қазбалар бөлігінде Қазақстан Республикасы Инвестициялар және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көмірсутек шикізаты, көмір мен уран бөлігінде Қазақстан Республикасы Энергетика министрлігі.".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Мемлекеттің басым құқығын жүзеге асыру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Көмір мен уранды қоспағанда, қатты пайдалы қазбалар мәселелері бойынша: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Инвестициялар және даму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Инвестициялар және даму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Инвестициялар және даму министрлігі Жер қойнауын пайдалану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 Экономикалық қауіпсіздік департаментінің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Әділет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Премьер-Министрi Кеңсесiнiң Индустриялық-инновациялық даму бөлiмi меңгерушiсiнiң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"Самұрық-Қазына" ұлттық әл-ауқат қоры" акционерлік қоғамының басқарушы директоры (келісім бойынша).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Көмірсутек шикізаты, көмір мен уран мәселелері бойынша: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Энергетика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Энергетика бірінші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Энергетика министрлігі Жер қойнауын пайдалануға арналған келісімшарттар және өнімді бөлу туралы келісімдер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 Экономикалық қауіпсіздік департаментінің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Әділет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Премьер-Министрi Кеңсесiнiң Индустриялық-инновациялық даму бөлiмi меңгерушiсiнiң орынбасары.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