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2b1b" w14:textId="3282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22 қыркүйектегі № 1002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Қоршаған орта және су ресурстары министрлігінің Орман және аңшылық шаруашылығы комитеті мен Балық шаруашылығы комитетінің аумақтық бөлімшелері Қазақстан Республикасы Ауыл шаруашылығы министрлігі Орман шаруашылығы және жануарлар дүниесі комитетінің аумақтық бөлімшелеріне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Қоршаған орта және су ресурстары министрлігі Су ресурстары комитетінің аумақтық бөлімшелері Қазақстан Республикасы Ауыл шаруашылығы министрлігі Су ресурстары комитетінің аумақтық бөлімшелері болып;</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Қоршаған орта және су ресурстары министрлігінің республикалық мемлекеттік кәсіпорындары мен республикалық мемлекеттік мекемелері Қазақстан Республикасы Ауыл шаруашылығы министрлігінің республикалық мемлекеттік кәсіпорындары мен республикалық мемлекеттік мекемелері болып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осы қаулыға 3-қосымшада көрсетілген республикалық мемлекеттік кәсіпорындарға қатысты мемлекеттік басқарудың тиісті саласына (аясына) басшылық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қолданысқа енгізілген күнінен бастап қолданысқа енгізілетін Қазақстан Республикасы Үкіметінің кейбір шешімдеріне енгізілетін өзгерістер мен толықтырулардың 1-тармағының бір жүз жиырма үшінші, бір жүз жиырма төртінші, бір жүз жиырма бесінші, бір жүз жиырма алтыншы, бір жүз жиырма жетінші, бір жүз жиырма сегізінші, бір жүз жиырма тоғызыншы, бір жүз отызыншы, бір жүз отыз бірінші, бір жүз отыз екінші, бір жүз отыз үшінші, бір жүз отыз төртінші, бір жүз отыз бесінші, бір жүз отыз алтыншы, бір жүз отыз жетінші, бір жүз отыз сегізінші, бір жүз отыз тоғызыншы, бір жүз қырқыншы, бір жүз қырық бірінші, бір жүз қырық екінші, бір жүз қырық үшінші, бір жүз қырық төртінші, бір жүз қырық бесінші, бір жүз қырық алтыншы, бір жүз қырық жетінші, бір жүз қырық сегізінші, бір жүз қырық тоғызыншы, бір жүз елуінші, бір жүз елу бірінші, бір жүз елу екінші, бір жүз елу үшінші, бір жүз елу төртінші, бір жүз елу бесінші, бір жүз елу алтыншы, бір жүз елу жетінші, бір жүз елу сегізінші, бір жүз елу тоғызыншы, бір жүз алпысыншы, бір жүз алпыс бірінші, бір жүз алпыс екінші, бір жүз алпыс үшінші, бір жүз алпыс төртінші, бір жүз алпыс бесінші, бір жүз алпыс алтыншы, бір жүз алпыс жетінші, бір жүз алпыс сегізінші, бір жүз алпыс тоғызыншы, бір жүз жетпісінші және бір жүз жетпіс бірінші абзацтарын қоспағанда, қол қойылған күнінен бастап қолданысқа енгізіледі.</w:t>
      </w:r>
      <w:r>
        <w:br/>
      </w:r>
      <w:r>
        <w:rPr>
          <w:rFonts w:ascii="Times New Roman"/>
          <w:b w:val="false"/>
          <w:i w:val="false"/>
          <w:color w:val="000000"/>
          <w:sz w:val="28"/>
        </w:rPr>
        <w:t>
      Бұл ретте Қазақстан Республикасы Үкіметінің кейбір шешімдеріне енгізілетін өзгерістер мен толықтырулардың 1-тармағының үш жүз отыз үшінші, үш жүз отыз төртінші, үш жүз отыз бесінші, үш жүз отыз алтыншы, үш жүз отыз жетінші, үш жүз отыз сегізінші, үш жүз отыз тоғызыншы, үш жүз қырқыншы және үш жүз қырық бірінші абзацтары көрсетілген Заң қолданысқа енгізілген күнге дейін қолданыста болады.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қыркүйектегі</w:t>
      </w:r>
      <w:r>
        <w:br/>
      </w:r>
      <w:r>
        <w:rPr>
          <w:rFonts w:ascii="Times New Roman"/>
          <w:b w:val="false"/>
          <w:i w:val="false"/>
          <w:color w:val="000000"/>
          <w:sz w:val="28"/>
        </w:rPr>
        <w:t xml:space="preserve">
№ 1002 қаулысына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Қазақстан Республикасы Ауыл шаруашылығы министрлігі Орман</w:t>
      </w:r>
      <w:r>
        <w:br/>
      </w:r>
      <w:r>
        <w:rPr>
          <w:rFonts w:ascii="Times New Roman"/>
          <w:b/>
          <w:i w:val="false"/>
          <w:color w:val="000000"/>
        </w:rPr>
        <w:t>
шаруашылығы және жануарлар дүниесі комитетiнің аумақтық</w:t>
      </w:r>
      <w:r>
        <w:br/>
      </w:r>
      <w:r>
        <w:rPr>
          <w:rFonts w:ascii="Times New Roman"/>
          <w:b/>
          <w:i w:val="false"/>
          <w:color w:val="000000"/>
        </w:rPr>
        <w:t>
бөлімшелеріне қосу жолымен қайта ұйымдастырылған Қазақстан</w:t>
      </w:r>
      <w:r>
        <w:br/>
      </w:r>
      <w:r>
        <w:rPr>
          <w:rFonts w:ascii="Times New Roman"/>
          <w:b/>
          <w:i w:val="false"/>
          <w:color w:val="000000"/>
        </w:rPr>
        <w:t>
Республикасы Қоршаған орта және су ресурстары министрлігінің</w:t>
      </w:r>
      <w:r>
        <w:br/>
      </w:r>
      <w:r>
        <w:rPr>
          <w:rFonts w:ascii="Times New Roman"/>
          <w:b/>
          <w:i w:val="false"/>
          <w:color w:val="000000"/>
        </w:rPr>
        <w:t>
Орман және аңшылық шаруашылығы комитеті мен Балық шаруашылығы</w:t>
      </w:r>
      <w:r>
        <w:br/>
      </w:r>
      <w:r>
        <w:rPr>
          <w:rFonts w:ascii="Times New Roman"/>
          <w:b/>
          <w:i w:val="false"/>
          <w:color w:val="000000"/>
        </w:rPr>
        <w:t>
комитетінің аумақтық бөлімшелерінің тізбесі</w:t>
      </w:r>
    </w:p>
    <w:bookmarkEnd w:id="2"/>
    <w:bookmarkStart w:name="z11" w:id="3"/>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министрлігінің Орман және аңшылық шаруашылығы комитетінің Ақмола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Орман және аңшылық шаруашылығы комитетінің Ақтөбе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Орман және аңшылық шаруашылығы комитетінің Алматы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министрлігінің Балық шаруашылығы комитетінің Балқаш-Алакөл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Орман және аңшылық шаруашылығы комитетінің Атырау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Орман және аңшылық шаруашылығы комитетінің Шығыс Қазақстан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министрлігінің Балық шаруашылығы комитетінің Ертіс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министрлігінің Орман және аңшылық шаруашылығы комитетінің Жамбыл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Орман және аңшылық шаруашылығы комитетінің Батыс Қазақстан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министрлігінің Орман және аңшылық шаруашылығы комитетінің Қарағанды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 Балық шаруашылығы комитетінің Нұра-Сарысу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 және су ресурстары министрлігінің Орман және аңшылық шаруашылығы комитетінің Қостанай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10. «Қазақстан Республикасы Қоршаған орта және су ресурстары министрлігінің Қазақстан Республикасы Ауыл шаруашылығы министрлігінің Орман және аңшылық шаруашылығы комитетінің Қызылорда облыстық орман және аңшылық шаруашылығының аумақтық инспекциясы» республикалық мемлекеттік мекемесі мен «Қазақстан Республикасы Қоршаған орта және су ресурстары министрлігінің Балық шаруашылығы комитетінің Арал-Сырдария облысаралық бассейндік балық шаруашылығы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мекемесіне қосу жолымен.</w:t>
      </w:r>
      <w:r>
        <w:br/>
      </w:r>
      <w:r>
        <w:rPr>
          <w:rFonts w:ascii="Times New Roman"/>
          <w:b w:val="false"/>
          <w:i w:val="false"/>
          <w:color w:val="000000"/>
          <w:sz w:val="28"/>
        </w:rPr>
        <w:t>
</w:t>
      </w:r>
      <w:r>
        <w:rPr>
          <w:rFonts w:ascii="Times New Roman"/>
          <w:b w:val="false"/>
          <w:i w:val="false"/>
          <w:color w:val="000000"/>
          <w:sz w:val="28"/>
        </w:rPr>
        <w:t>
      11. «Қазақстан Республикасы Қоршаған орта және су ресурстары министрлігінің Орман және аңшылық шаруашылығы комитетінің Маңғыстау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12. «Қазақстан Республикасы Қоршаған орта және су ресурстары министрлігінің Орман және аңшылық шаруашылығы комитетінің Павлодар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13. «Қазақстан Республикасы Қоршаған орта және су ресурстары министрлігінің Орман және аңшылық шаруашылығы комитетінің Солтүстік Қазақстан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 және су ресурстары министрлігінің Орман және аңшылық шаруашылығы комитетінің Оңтүстік Қазақстан облыстық орман және аңшылық шаруашылығының аумақтық инспекциясы» республикалық мемлекеттік мекемесі «Қазақстан Республикасы Ауыл шаруашылығы министрлігінің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мемлекеттік мекемесіне.</w:t>
      </w:r>
    </w:p>
    <w:bookmarkEnd w:id="3"/>
    <w:bookmarkStart w:name="z2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қыркүйектегі</w:t>
      </w:r>
      <w:r>
        <w:br/>
      </w:r>
      <w:r>
        <w:rPr>
          <w:rFonts w:ascii="Times New Roman"/>
          <w:b w:val="false"/>
          <w:i w:val="false"/>
          <w:color w:val="000000"/>
          <w:sz w:val="28"/>
        </w:rPr>
        <w:t xml:space="preserve">
№ 1002 қаулысына     </w:t>
      </w:r>
      <w:r>
        <w:br/>
      </w:r>
      <w:r>
        <w:rPr>
          <w:rFonts w:ascii="Times New Roman"/>
          <w:b w:val="false"/>
          <w:i w:val="false"/>
          <w:color w:val="000000"/>
          <w:sz w:val="28"/>
        </w:rPr>
        <w:t xml:space="preserve">
2-қосымша        </w:t>
      </w:r>
    </w:p>
    <w:bookmarkEnd w:id="4"/>
    <w:bookmarkStart w:name="z26" w:id="5"/>
    <w:p>
      <w:pPr>
        <w:spacing w:after="0"/>
        <w:ind w:left="0"/>
        <w:jc w:val="left"/>
      </w:pPr>
      <w:r>
        <w:rPr>
          <w:rFonts w:ascii="Times New Roman"/>
          <w:b/>
          <w:i w:val="false"/>
          <w:color w:val="000000"/>
        </w:rPr>
        <w:t xml:space="preserve"> 
Қазақстан Республикасы Ауыл шаруашылығы министрлігі Су</w:t>
      </w:r>
      <w:r>
        <w:br/>
      </w:r>
      <w:r>
        <w:rPr>
          <w:rFonts w:ascii="Times New Roman"/>
          <w:b/>
          <w:i w:val="false"/>
          <w:color w:val="000000"/>
        </w:rPr>
        <w:t>
ресурстары комитетінің аумақтық бөлімшелері болып қайта аталған</w:t>
      </w:r>
      <w:r>
        <w:br/>
      </w:r>
      <w:r>
        <w:rPr>
          <w:rFonts w:ascii="Times New Roman"/>
          <w:b/>
          <w:i w:val="false"/>
          <w:color w:val="000000"/>
        </w:rPr>
        <w:t>
Қазақстан Республикасы Қоршаған орта және су ресурстары</w:t>
      </w:r>
      <w:r>
        <w:br/>
      </w:r>
      <w:r>
        <w:rPr>
          <w:rFonts w:ascii="Times New Roman"/>
          <w:b/>
          <w:i w:val="false"/>
          <w:color w:val="000000"/>
        </w:rPr>
        <w:t>
министрлігі Су ресурстары комитетінің аумақтық бөлімшелерінің</w:t>
      </w:r>
      <w:r>
        <w:br/>
      </w:r>
      <w:r>
        <w:rPr>
          <w:rFonts w:ascii="Times New Roman"/>
          <w:b/>
          <w:i w:val="false"/>
          <w:color w:val="000000"/>
        </w:rPr>
        <w:t>
тізбесі</w:t>
      </w:r>
    </w:p>
    <w:bookmarkEnd w:id="5"/>
    <w:bookmarkStart w:name="z27" w:id="6"/>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Орал-Каспий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Орал-Каспий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мекемесіне.</w:t>
      </w:r>
    </w:p>
    <w:bookmarkEnd w:id="6"/>
    <w:bookmarkStart w:name="z3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қыркүйектегі</w:t>
      </w:r>
      <w:r>
        <w:br/>
      </w:r>
      <w:r>
        <w:rPr>
          <w:rFonts w:ascii="Times New Roman"/>
          <w:b w:val="false"/>
          <w:i w:val="false"/>
          <w:color w:val="000000"/>
          <w:sz w:val="28"/>
        </w:rPr>
        <w:t xml:space="preserve">
№ 1002 қаулысына     </w:t>
      </w:r>
      <w:r>
        <w:br/>
      </w:r>
      <w:r>
        <w:rPr>
          <w:rFonts w:ascii="Times New Roman"/>
          <w:b w:val="false"/>
          <w:i w:val="false"/>
          <w:color w:val="000000"/>
          <w:sz w:val="28"/>
        </w:rPr>
        <w:t xml:space="preserve">
3-қосымша         </w:t>
      </w:r>
    </w:p>
    <w:bookmarkEnd w:id="7"/>
    <w:bookmarkStart w:name="z36" w:id="8"/>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республикалық мемлекеттік кәсіпорындары мен республикалық</w:t>
      </w:r>
      <w:r>
        <w:br/>
      </w:r>
      <w:r>
        <w:rPr>
          <w:rFonts w:ascii="Times New Roman"/>
          <w:b/>
          <w:i w:val="false"/>
          <w:color w:val="000000"/>
        </w:rPr>
        <w:t>
мемлекеттік мекемелері болып қайта аталған Қазақстан</w:t>
      </w:r>
      <w:r>
        <w:br/>
      </w:r>
      <w:r>
        <w:rPr>
          <w:rFonts w:ascii="Times New Roman"/>
          <w:b/>
          <w:i w:val="false"/>
          <w:color w:val="000000"/>
        </w:rPr>
        <w:t>
Республикасы Қоршаған орта және су ресурстары министрлігінің</w:t>
      </w:r>
      <w:r>
        <w:br/>
      </w:r>
      <w:r>
        <w:rPr>
          <w:rFonts w:ascii="Times New Roman"/>
          <w:b/>
          <w:i w:val="false"/>
          <w:color w:val="000000"/>
        </w:rPr>
        <w:t>
республикалық мемлекеттік кәсіпорындары мен республикалық</w:t>
      </w:r>
      <w:r>
        <w:br/>
      </w:r>
      <w:r>
        <w:rPr>
          <w:rFonts w:ascii="Times New Roman"/>
          <w:b/>
          <w:i w:val="false"/>
          <w:color w:val="000000"/>
        </w:rPr>
        <w:t>
мемлекеттік мекемелерінің тізбесі</w:t>
      </w:r>
    </w:p>
    <w:bookmarkEnd w:id="8"/>
    <w:bookmarkStart w:name="z37" w:id="9"/>
    <w:p>
      <w:pPr>
        <w:spacing w:after="0"/>
        <w:ind w:left="0"/>
        <w:jc w:val="left"/>
      </w:pPr>
      <w:r>
        <w:rPr>
          <w:rFonts w:ascii="Times New Roman"/>
          <w:b/>
          <w:i w:val="false"/>
          <w:color w:val="000000"/>
        </w:rPr>
        <w:t xml:space="preserve"> 
1. Республикалық мемлекеттік кәсіпорындар</w:t>
      </w:r>
    </w:p>
    <w:bookmarkEnd w:id="9"/>
    <w:bookmarkStart w:name="z38" w:id="10"/>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министрлігінің «Қазақ ормандарды авиациялық қорғау және орман шаруашылығына қызмет көрсету базасы» республикалық мемлекеттік қазыналық кәсіпорны «Қазақстан Республикасы Ауыл шаруашылығы министрлігінің «Қазақ ормандарды авиациялық қорғау және орман шаруашылығына қызмет көрсету базасы»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«Қазақ орман орналастыру кәсіпорны» республикалық мемлекеттік қазыналық кәсіпорны «Қазақстан Республикасы Ауыл шаруашылығы министрлігінің «Қазақ орман орналастыру кәсіпорны»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«Охотзоопром» ӨБ» республикалық мемлекеттік қазыналық кәсіпорны «Қазақстан Республикасы Ауыл шаруашылығы министрлігінің «Охотзоопром» ӨБ»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«Жасыл Аймақ» шаруашылық жүргізу құқығындағы республикалық мемлекеттік кәсіпорны «Қазақстан Республикасы Ауыл шаруашылығы министрлігінің «Жасыл Аймақ»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 «Қазақстан Республикасы Ауыл шаруашылығы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министрлігінің «Алматы орман селекциялық орталығы» республикалық мемлекеттік қазыналық кәсіпорны «Қазақстан Республикасы Ауыл шаруашылығы министрлігінің «Алматы орман селекциялық орталығы»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«Көкшетау орман селекциялық орталығы» республикалық мемлекеттік қазыналық кәсіпорны «Қазақстан Республикасы Ауыл шаруашылығы министрлігінің «Көкшетау орман селекциялық орталығы»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 «Қазақстан Республикасы Ауыл шаруашылығы министрлігінің «Атырау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 және су ресурстары министрлігінің «Майбалық балық питомнигі» республикалық мемлекеттік қазыналық кәсіпорны «Қазақстан Республикасы Ауыл шаруашылығы министрлігінің «Майбалық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10. «Қазақстан Республикасы Қоршаған орта және су ресурстары министрлігінің «Петропавл балық питомнигі» республикалық мемлекеттік қазыналық кәсіпорны «Қазақстан Республикасы Ауыл шаруашылығы министрлігі «Петропавл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11. «Қазақстан Республикасы Қоршаған орта және су ресурстары министрлігінің «Қамыстыбас балық питомнигі» республикалық мемлекеттік қазыналық кәсіпорны «Қазақстан Республикасы Ауыл шаруашылығы министрлігінің «Қамыстыбас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12.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 «Қазақстан Республикасы Ауыл шаруашылығы министрлігінің «Қапшағай уылдырық шашу-өсіру шаруашылығы»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13.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 «Қазақстан Республикасы Ауыл шаруашылығы министрлігінің «Жайық-Атырау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 «Қазақстан Республикасы Ауыл шаруашылығы министрлігінің «Қазақ өндірістік-жерсіндіру станциясы»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15. «Қазақстан Республикасы Қоршаған орта және су ресурстары министрлігінің «Қазсушар» шаруашылық жүргізу құқығындағы республикалық мемлекеттік кәсіпорны «Қазақстан Республикасы Ауыл шаруашылығы министрлігінің «Қазсушар»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16. «Қазақстан Республикасы Қоршаған орта және су ресурстары министрлігінің «Нұра топтық су құбыры» шаруашылық жүргізу құқығындағы республикалық мемлекеттік кәсіпорны «Қазақстан Республикасы Ауыл шаруашылығы министрлігінің «Нұра топтық су құбыры» шаруашылық жүргізу құқығындағы республикалық мемлекеттік кәсіпорнына.</w:t>
      </w:r>
    </w:p>
    <w:bookmarkEnd w:id="10"/>
    <w:bookmarkStart w:name="z54" w:id="11"/>
    <w:p>
      <w:pPr>
        <w:spacing w:after="0"/>
        <w:ind w:left="0"/>
        <w:jc w:val="left"/>
      </w:pPr>
      <w:r>
        <w:rPr>
          <w:rFonts w:ascii="Times New Roman"/>
          <w:b/>
          <w:i w:val="false"/>
          <w:color w:val="000000"/>
        </w:rPr>
        <w:t xml:space="preserve"> 
2. Республикалық мемлекеттік мекемелер</w:t>
      </w:r>
    </w:p>
    <w:bookmarkEnd w:id="11"/>
    <w:bookmarkStart w:name="z55" w:id="1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министрлігінің «Ақсу-Жабағылы мемлекеттік табиғи қорығы» республикалық мемлекеттік мекемесі Қазақстан Республикасы «Қазақстан Республикасы Ауыл шаруашылығы министрлігінің «Ақсу-Жабағылы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«Алакөл мемлекеттік табиғи қорығы» республикалық мемлекеттік мекемесі «Қазақстан Республикасы Ауыл шаруашылығы министрлігінің «Алакөл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«Алматы мемлекеттік табиғи қорығы» республикалық мемлекеттік мекемесі «Қазақстан Республикасы Ауыл шаруашылығы министрлігінің «Алматы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«Барсакелмес мемлекеттік табиғи қорығы» республикалық мемлекеттік мекемесі «Қазақстан Республикасы Ауыл шаруашылығы министрлігінің «Барсакелмес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«Баянауыл мемлекеттік ұлттық табиғи паркі» республикалық мемлекеттік мекемесі «Қазақстан Республикасы Ауыл шаруашылығы министрлігінің «Баянауыл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министрлігінің «Алтын Емел» мемлекеттік ұлттық табиғи паркі» республикалық мемлекеттік мекемесі «Қазақстан Республикасы Ауыл шаруашылығы министрлігінің «Алтын Емел»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«Көкшетау» мемлекеттік ұлттық табиғи паркі» республикалық мемлекеттік мекемесі «Қазақстан Республикасы Ауыл шаруашылығы министрлігінің «Көкшетау»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министрлігінің «Ертіс орманы» мемлекеттік орман табиғи резерваты» республикалық мемлекеттік мекемесі «Қазақстан Республикасы Ауыл шаруашылығы министрлігінің «Ертіс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 «Қазақстан Республикасы Ауыл шаруашылығы министрлігінің «Семей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10. «Қазақстан Республикасы Қоршаған орта және су ресурстары министрлігінің «Ырғыз-Торғай мемлекеттік табиғи резерваты» республикалық мемлекеттік мекемесі «Қазақстан Республикасы Ауыл шаруашылығы министрлігінің «Ырғыз-Торғай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11. «Қазақстан Республикасы Қоршаған орта және су ресурстары министрлігінің «Ақжайық» мемлекеттік табиғи резерваты» республикалық мемлекеттік мекемесі «Қазақстан Республикасы Ауыл шаруашылығы министрлігінің «Ақжайық»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12. «Қазақстан Республикасы Қоршаған орта және су ресурстары министрлігінің «Батыс Алтай мемлекеттік табиғи қорығы» республикалық мемлекеттік мекемесі «Қазақстан Республикасы Ауыл шаруашылығы министрлігінің «Батыс Алтай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13. «Қазақстан Республикасы Қоршаған орта және су ресурстары министрлігінің «Іле-Алатауы мемлекеттік ұлттық табиғи паркі» республикалық мемлекеттік мекемесі «Қазақстан Республикасы Ауыл шаруашылығы министрлігінің «Іле-Алатауы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 және су ресурстары министрлігінің «Қаратау мемлекеттік табиғи қорығы» республикалық мемлекеттік мекемесі «Қазақстан Республикасы Ауыл шаруашылығы министрлігінің «Қаратау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15. «Қазақстан Республикасы Қоршаған орта және су ресурстары министрлігінің «Қазақ мемлекеттік республикалық орман тұқымы мекемесі» республикалық мемлекеттік мекемесі «Қазақстан Республикасы Ауыл шаруашылығы министрлігінің «Қазақ мемлекеттік республикалық орман тұқымы мекемесі»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16. «Қазақстан Республикасы Қоршаған орта және су ресурстары министрлігінің «Қарқаралы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17. «Қазақстан Республикасы Қоршаған орта және су ресурстары министрлігінің «Қорғалжын мемлекеттік табиғи қорығы» республикалық мемлекеттік мекемесі «Қазақстан Республикасы Ауыл шаруашылығы министрлігінің «Қорғалжын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18. «Қазақстан Республикасы Қоршаған орта және су ресурстары министрлігінің «Қатон-Қарағай мемлекеттік ұлттық табиғи паркі» республикалық мемлекеттік мекемесі «Қазақстан Республикасы Ауыл шаруашылығы министрлігінің «Қатон-Қарағай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19. «Қазақстан Республикасы Қоршаған орта және су ресурстары министрлігінің «Марқакөл мемлекеттік табиғи қорығы» республикалық мемлекеттік мекемесі «Қазақстан Республикасы Ауыл шаруашылығы министрлігінің «Марқакөл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20. «Қазақстан Республикасы Қоршаған орта және су ресурстары министрлігінің «Наурызым мемлекеттік табиғи қорығы» республикалық мемлекеттік мекемесі «Қазақстан Республикасы Ауыл шаруашылығы министрлігінің «Наурызым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21. «Қазақстан Республикасы Қоршаған орта және су ресурстары министрлігінің «Сандықтау оқу-өндірістік орман шаруашылығы» республикалық мемлекеттік мекемесі «Қазақстан Республикасы Ауыл шаруашылығы министрлігінің «Сандықтау оқу-өндірістік орман шаруашылығы»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22. «Қазақстан Республикасы Қоршаған орта және су ресурстары министрлігінің «Үстірт мемлекеттік табиғи қорығы» республикалық мемлекеттік мекемесі «Қазақстан Республикасы Ауыл шаруашылығы министрлігінің «Үстірт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23. «Қазақстан Республикасы Қоршаған орта және су ресурстары министрлігінің «Шарын мемлекеттік ұлттық табиғи паркі» республикалық мемлекеттік мекемесі «Қазақстан Республикасы Ауыл шаруашылығы министрлігінің «Шарын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24. «Қазақстан Республикасы Қоршаған орта және су ресурстары министрлігінің «Сайрам-Өгем мемлекеттік ұлттық табиғи паркі» республикалық мемлекеттік мекемесі «Қазақстан Республикасы Ауыл шаруашылығы министрлігінің «Сайрам-Өгем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25. «Қазақстан Республикасы Қоршаған орта және су ресурстары министрлігінің «Көлсай көлдері» мемлекеттік ұлттық табиғи паркі» республикалық мемлекеттік мекемесі «Қазақстан Республикасы Ауыл шаруашылығы министрлігінің «Көлсай көлдері»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26. «Қазақстан Республикасы Қоршаған орта және су ресурстары министрлігінің «Жоңғар Алатауы мемлекеттік ұлттық табиғи паркі» республикалық мемлекеттік мекемесі «Қазақстан Республикасы Ауыл шаруашылығы министрлігінің «Жоңғар 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27. «Қазақстан Республикасы Қоршаған орта және су ресурстары министрлігінің «Бұйратау» мемлекеттік ұлттық табиғи паркі» республикалық мемлекеттік мекемесі «Қазақстан Республикасы Ауыл шаруашылығы министрлігінің «Бұйратау»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28. «Қазақстан Республикасы Қоршаған орта және су ресурстары министрлігінің «Алтын Дала» мемлекеттік табиғи резерваты» республикалық мемлекеттік мекемесі «Қазақстан Республикасы Ауыл шаруашылығы министрлігінің «Алтын Дала» мемлекеттік табиғи резерваты» республикалық мемлекеттік мекемесіне.</w:t>
      </w:r>
    </w:p>
    <w:bookmarkEnd w:id="12"/>
    <w:bookmarkStart w:name="z8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қыркүйектегі</w:t>
      </w:r>
      <w:r>
        <w:br/>
      </w:r>
      <w:r>
        <w:rPr>
          <w:rFonts w:ascii="Times New Roman"/>
          <w:b w:val="false"/>
          <w:i w:val="false"/>
          <w:color w:val="000000"/>
          <w:sz w:val="28"/>
        </w:rPr>
        <w:t xml:space="preserve">
№ 1002 қаулысына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қыркүйектегі</w:t>
      </w:r>
      <w:r>
        <w:br/>
      </w:r>
      <w:r>
        <w:rPr>
          <w:rFonts w:ascii="Times New Roman"/>
          <w:b w:val="false"/>
          <w:i w:val="false"/>
          <w:color w:val="000000"/>
          <w:sz w:val="28"/>
        </w:rPr>
        <w:t xml:space="preserve">
№ 1002 қаулысымен     </w:t>
      </w:r>
      <w:r>
        <w:br/>
      </w:r>
      <w:r>
        <w:rPr>
          <w:rFonts w:ascii="Times New Roman"/>
          <w:b w:val="false"/>
          <w:i w:val="false"/>
          <w:color w:val="000000"/>
          <w:sz w:val="28"/>
        </w:rPr>
        <w:t xml:space="preserve">
бекітілген        </w:t>
      </w:r>
    </w:p>
    <w:bookmarkEnd w:id="14"/>
    <w:bookmarkStart w:name="z99" w:id="1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5"/>
    <w:bookmarkStart w:name="z100" w:id="16"/>
    <w:p>
      <w:pPr>
        <w:spacing w:after="0"/>
        <w:ind w:left="0"/>
        <w:jc w:val="both"/>
      </w:pP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4) тармақшалармен толықтырылсын:</w:t>
      </w:r>
      <w:r>
        <w:br/>
      </w:r>
      <w:r>
        <w:rPr>
          <w:rFonts w:ascii="Times New Roman"/>
          <w:b w:val="false"/>
          <w:i w:val="false"/>
          <w:color w:val="000000"/>
          <w:sz w:val="28"/>
        </w:rPr>
        <w:t>
      «3) «Қазақстан Республикасы Ауыл шаруашылығы министрлігінің Су ресурстары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Орман шаруашылығы және жануарлар дүниесі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Қазақстан Республикасы Ауыл шаруашылығы министрлігінің миссиясы – мемлекеттік саясатты тиімді қалыптастыру, үйлестіру және іске асыру жолымен агроөнеркәсіптік кешеннің бәсекеге қабілеттілігін арттыру, су, балық, орман және аңшылық шаруашылығының орнықты дамуы үшін жағдай жасау.</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мемлекеттің аграрлық саясатын, реттелетін салалардағы стратегиялық жоспарларды, мемлекеттік және өзге де бағдарламалар мен жобаларды қалыптастыру;</w:t>
      </w:r>
      <w:r>
        <w:br/>
      </w:r>
      <w:r>
        <w:rPr>
          <w:rFonts w:ascii="Times New Roman"/>
          <w:b w:val="false"/>
          <w:i w:val="false"/>
          <w:color w:val="000000"/>
          <w:sz w:val="28"/>
        </w:rPr>
        <w:t>
</w:t>
      </w:r>
      <w:r>
        <w:rPr>
          <w:rFonts w:ascii="Times New Roman"/>
          <w:b w:val="false"/>
          <w:i w:val="false"/>
          <w:color w:val="000000"/>
          <w:sz w:val="28"/>
        </w:rPr>
        <w:t>
      2) бәсекеге қабілетті ауыл шаруашылығы тауарының өндірісін құрудың негіздерін қалыптастыру, Қазақстан Республикасының азық-түлік қауіпсіздігін және жұмылдыру дайындығын қамтамасыз ету;</w:t>
      </w:r>
      <w:r>
        <w:br/>
      </w:r>
      <w:r>
        <w:rPr>
          <w:rFonts w:ascii="Times New Roman"/>
          <w:b w:val="false"/>
          <w:i w:val="false"/>
          <w:color w:val="000000"/>
          <w:sz w:val="28"/>
        </w:rPr>
        <w:t>
</w:t>
      </w:r>
      <w:r>
        <w:rPr>
          <w:rFonts w:ascii="Times New Roman"/>
          <w:b w:val="false"/>
          <w:i w:val="false"/>
          <w:color w:val="000000"/>
          <w:sz w:val="28"/>
        </w:rPr>
        <w:t>
      3) агроөнеркәсіптік кешенді ақпараттық-консультативтік қамтамасыз ету;</w:t>
      </w:r>
      <w:r>
        <w:br/>
      </w:r>
      <w:r>
        <w:rPr>
          <w:rFonts w:ascii="Times New Roman"/>
          <w:b w:val="false"/>
          <w:i w:val="false"/>
          <w:color w:val="000000"/>
          <w:sz w:val="28"/>
        </w:rPr>
        <w:t>
</w:t>
      </w:r>
      <w:r>
        <w:rPr>
          <w:rFonts w:ascii="Times New Roman"/>
          <w:b w:val="false"/>
          <w:i w:val="false"/>
          <w:color w:val="000000"/>
          <w:sz w:val="28"/>
        </w:rPr>
        <w:t>
      4) реттелетін салаларда салааралық үйлестіруді және мемлекеттік басқаруды жүзеге асыру;</w:t>
      </w:r>
      <w:r>
        <w:br/>
      </w:r>
      <w:r>
        <w:rPr>
          <w:rFonts w:ascii="Times New Roman"/>
          <w:b w:val="false"/>
          <w:i w:val="false"/>
          <w:color w:val="000000"/>
          <w:sz w:val="28"/>
        </w:rPr>
        <w:t>
</w:t>
      </w:r>
      <w:r>
        <w:rPr>
          <w:rFonts w:ascii="Times New Roman"/>
          <w:b w:val="false"/>
          <w:i w:val="false"/>
          <w:color w:val="000000"/>
          <w:sz w:val="28"/>
        </w:rPr>
        <w:t>
      5) өз құзыреті шегінде өзге мемлекеттік органдардың қызметіне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6) биологиялық әртүрлілікті сақтау;</w:t>
      </w:r>
      <w:r>
        <w:br/>
      </w:r>
      <w:r>
        <w:rPr>
          <w:rFonts w:ascii="Times New Roman"/>
          <w:b w:val="false"/>
          <w:i w:val="false"/>
          <w:color w:val="000000"/>
          <w:sz w:val="28"/>
        </w:rPr>
        <w:t>
</w:t>
      </w:r>
      <w:r>
        <w:rPr>
          <w:rFonts w:ascii="Times New Roman"/>
          <w:b w:val="false"/>
          <w:i w:val="false"/>
          <w:color w:val="000000"/>
          <w:sz w:val="28"/>
        </w:rPr>
        <w:t xml:space="preserve">
      7) су ресурстарын, ормандарды, жануарлар дүниесін және ерекше қорғалатын табиғи аумақтарды басқару саласында мемлекеттік саясатты іске асыру мәселелері бойынша басшылық жасау және салааралық үйлестіру; </w:t>
      </w:r>
      <w:r>
        <w:br/>
      </w:r>
      <w:r>
        <w:rPr>
          <w:rFonts w:ascii="Times New Roman"/>
          <w:b w:val="false"/>
          <w:i w:val="false"/>
          <w:color w:val="000000"/>
          <w:sz w:val="28"/>
        </w:rPr>
        <w:t>
</w:t>
      </w:r>
      <w:r>
        <w:rPr>
          <w:rFonts w:ascii="Times New Roman"/>
          <w:b w:val="false"/>
          <w:i w:val="false"/>
          <w:color w:val="000000"/>
          <w:sz w:val="28"/>
        </w:rPr>
        <w:t>
      8) су ресурстарын, ормандарды, жануарлар дүниесін және ерекше қорғалатын табиғи аумақтарды мемлекеттік басқару саласындағы заңнаманы жетілдіру;</w:t>
      </w:r>
      <w:r>
        <w:br/>
      </w:r>
      <w:r>
        <w:rPr>
          <w:rFonts w:ascii="Times New Roman"/>
          <w:b w:val="false"/>
          <w:i w:val="false"/>
          <w:color w:val="000000"/>
          <w:sz w:val="28"/>
        </w:rPr>
        <w:t>
</w:t>
      </w:r>
      <w:r>
        <w:rPr>
          <w:rFonts w:ascii="Times New Roman"/>
          <w:b w:val="false"/>
          <w:i w:val="false"/>
          <w:color w:val="000000"/>
          <w:sz w:val="28"/>
        </w:rPr>
        <w:t>
      9) су ресурстарын, ормандарды, жануарлар дүниесін және ерекше қорғалатын табиғи аумақтарды басқару саласындағы мемлекеттік басқару жүйесін жетілдіру;</w:t>
      </w:r>
      <w:r>
        <w:br/>
      </w:r>
      <w:r>
        <w:rPr>
          <w:rFonts w:ascii="Times New Roman"/>
          <w:b w:val="false"/>
          <w:i w:val="false"/>
          <w:color w:val="000000"/>
          <w:sz w:val="28"/>
        </w:rPr>
        <w:t>
</w:t>
      </w:r>
      <w:r>
        <w:rPr>
          <w:rFonts w:ascii="Times New Roman"/>
          <w:b w:val="false"/>
          <w:i w:val="false"/>
          <w:color w:val="000000"/>
          <w:sz w:val="28"/>
        </w:rPr>
        <w:t>
      10) су ресурстарын, ормандарды, жануарлар дүниесін және ерекше қорғалатын табиғи аумақтарды басқару саласында халықаралық ынтымақтасты дамыту;</w:t>
      </w:r>
      <w:r>
        <w:br/>
      </w:r>
      <w:r>
        <w:rPr>
          <w:rFonts w:ascii="Times New Roman"/>
          <w:b w:val="false"/>
          <w:i w:val="false"/>
          <w:color w:val="000000"/>
          <w:sz w:val="28"/>
        </w:rPr>
        <w:t>
</w:t>
      </w:r>
      <w:r>
        <w:rPr>
          <w:rFonts w:ascii="Times New Roman"/>
          <w:b w:val="false"/>
          <w:i w:val="false"/>
          <w:color w:val="000000"/>
          <w:sz w:val="28"/>
        </w:rPr>
        <w:t>
      11) су ресурстарын, ормандарды, жануарлар дүниесін және ерекше қорғалатын табиғи аумақтарды басқару саласында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
      12) өз құзыреті шегінде Қазақстан Республикасының Ауыл шаруашылығы министрлігіне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xml:space="preserve">
      214-1) тармақша алып тасталсын; </w:t>
      </w:r>
      <w:r>
        <w:br/>
      </w:r>
      <w:r>
        <w:rPr>
          <w:rFonts w:ascii="Times New Roman"/>
          <w:b w:val="false"/>
          <w:i w:val="false"/>
          <w:color w:val="000000"/>
          <w:sz w:val="28"/>
        </w:rPr>
        <w:t>
      мынадай мазмұндағы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және 386)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«239) орман, жануарлар дүниесі, ерекше қорғалатын табиғи аумақтар, су ресурстарын басқару саласында мемлекеттік саясатты қалыптастыру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
      240) халықаралық шарттарды іске асыруды қоса алғанда, орман қатынастары, жануарлар дүниесiн қорғау, өсiмiн молайту, пайдалану, ерекше қорғалатын табиғи аумақтар, су ресурстарын басқару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241) жануарлар дүниесін қорғау, өсімін молайту және пайдалану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
      242) ерекше қорғалатын табиғи аумақтар саласында жергілікті атқарушы органдарды үйлестіруді және оларға әдістемелік басшылық жасауды жүзеге асырады; </w:t>
      </w:r>
      <w:r>
        <w:br/>
      </w:r>
      <w:r>
        <w:rPr>
          <w:rFonts w:ascii="Times New Roman"/>
          <w:b w:val="false"/>
          <w:i w:val="false"/>
          <w:color w:val="000000"/>
          <w:sz w:val="28"/>
        </w:rPr>
        <w:t>
</w:t>
      </w:r>
      <w:r>
        <w:rPr>
          <w:rFonts w:ascii="Times New Roman"/>
          <w:b w:val="false"/>
          <w:i w:val="false"/>
          <w:color w:val="000000"/>
          <w:sz w:val="28"/>
        </w:rPr>
        <w:t>
      243) су ресурстарын басқару, ормандарды және жануарлар дүниесiн қорғау, өсiмiн молайту және пайдалану, ерекше қорғалатын табиғи аумақтар саласындағы мемлекеттік саясатты іске асыруды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244) биоәртүрлілікті сақтау, жерлердің шөлейттенуі саласындағы жеке және заңды тұлғалардың қызметін үйлестіруді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245) өз құзыретіндегі мәселелер бойынша заңнамалық және өзге де нормативтік құқықтық актілердің жобаларын әзірлейді;</w:t>
      </w:r>
      <w:r>
        <w:br/>
      </w:r>
      <w:r>
        <w:rPr>
          <w:rFonts w:ascii="Times New Roman"/>
          <w:b w:val="false"/>
          <w:i w:val="false"/>
          <w:color w:val="000000"/>
          <w:sz w:val="28"/>
        </w:rPr>
        <w:t>
</w:t>
      </w:r>
      <w:r>
        <w:rPr>
          <w:rFonts w:ascii="Times New Roman"/>
          <w:b w:val="false"/>
          <w:i w:val="false"/>
          <w:color w:val="000000"/>
          <w:sz w:val="28"/>
        </w:rPr>
        <w:t>
      246) жануарлар санын реттеу тәртібін әзірлейді;</w:t>
      </w:r>
      <w:r>
        <w:br/>
      </w:r>
      <w:r>
        <w:rPr>
          <w:rFonts w:ascii="Times New Roman"/>
          <w:b w:val="false"/>
          <w:i w:val="false"/>
          <w:color w:val="000000"/>
          <w:sz w:val="28"/>
        </w:rPr>
        <w:t>
</w:t>
      </w:r>
      <w:r>
        <w:rPr>
          <w:rFonts w:ascii="Times New Roman"/>
          <w:b w:val="false"/>
          <w:i w:val="false"/>
          <w:color w:val="000000"/>
          <w:sz w:val="28"/>
        </w:rPr>
        <w:t>
      247) нысанды киім (погонсыз) киіп жүру құқығы бар лауазымды адамдар лауазымдарының тізбесін, нысанды киім (погонсыз) үлгілерін, оны киіп жүру тәртібін бекітеді;</w:t>
      </w:r>
      <w:r>
        <w:br/>
      </w:r>
      <w:r>
        <w:rPr>
          <w:rFonts w:ascii="Times New Roman"/>
          <w:b w:val="false"/>
          <w:i w:val="false"/>
          <w:color w:val="000000"/>
          <w:sz w:val="28"/>
        </w:rPr>
        <w:t>
</w:t>
      </w:r>
      <w:r>
        <w:rPr>
          <w:rFonts w:ascii="Times New Roman"/>
          <w:b w:val="false"/>
          <w:i w:val="false"/>
          <w:color w:val="000000"/>
          <w:sz w:val="28"/>
        </w:rPr>
        <w:t>
      248) өз құзыреті шегінде су қорын пайдалану және қорғау, сумен жабдықтау және су бұру саласында мемлекеттік саясатты әзірлеуге қатысады;</w:t>
      </w:r>
      <w:r>
        <w:br/>
      </w:r>
      <w:r>
        <w:rPr>
          <w:rFonts w:ascii="Times New Roman"/>
          <w:b w:val="false"/>
          <w:i w:val="false"/>
          <w:color w:val="000000"/>
          <w:sz w:val="28"/>
        </w:rPr>
        <w:t>
</w:t>
      </w:r>
      <w:r>
        <w:rPr>
          <w:rFonts w:ascii="Times New Roman"/>
          <w:b w:val="false"/>
          <w:i w:val="false"/>
          <w:color w:val="000000"/>
          <w:sz w:val="28"/>
        </w:rPr>
        <w:t>
      249) Қазақстан Республикасының заңнамасында белгіленген тәртіппен су қатынастарын реттеу, трансшекаралық суды ұтымды пайдалану және қорғау мәселелері бойынша шектес мемлекеттермен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250) Қазақстан Республикасының Үкіметіне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бойынша ұсыныстар енгізеді;</w:t>
      </w:r>
      <w:r>
        <w:br/>
      </w:r>
      <w:r>
        <w:rPr>
          <w:rFonts w:ascii="Times New Roman"/>
          <w:b w:val="false"/>
          <w:i w:val="false"/>
          <w:color w:val="000000"/>
          <w:sz w:val="28"/>
        </w:rPr>
        <w:t>
</w:t>
      </w:r>
      <w:r>
        <w:rPr>
          <w:rFonts w:ascii="Times New Roman"/>
          <w:b w:val="false"/>
          <w:i w:val="false"/>
          <w:color w:val="000000"/>
          <w:sz w:val="28"/>
        </w:rPr>
        <w:t>
      251) Қазақстан Республикасының Үкіметіне Қазақстан Республикасының Қызыл кітабына енгізілген өсімдіктерді алу көлемі бойынша ұсыныстар енгізеді;</w:t>
      </w:r>
      <w:r>
        <w:br/>
      </w:r>
      <w:r>
        <w:rPr>
          <w:rFonts w:ascii="Times New Roman"/>
          <w:b w:val="false"/>
          <w:i w:val="false"/>
          <w:color w:val="000000"/>
          <w:sz w:val="28"/>
        </w:rPr>
        <w:t>
</w:t>
      </w:r>
      <w:r>
        <w:rPr>
          <w:rFonts w:ascii="Times New Roman"/>
          <w:b w:val="false"/>
          <w:i w:val="false"/>
          <w:color w:val="000000"/>
          <w:sz w:val="28"/>
        </w:rPr>
        <w:t>
      252) Қазақстан Республикасының Үкіметіне мемлекеттік орман қорын санаттар бойынша бөлу жөнінде ұсыныстар енгізеді;</w:t>
      </w:r>
      <w:r>
        <w:br/>
      </w:r>
      <w:r>
        <w:rPr>
          <w:rFonts w:ascii="Times New Roman"/>
          <w:b w:val="false"/>
          <w:i w:val="false"/>
          <w:color w:val="000000"/>
          <w:sz w:val="28"/>
        </w:rPr>
        <w:t>
</w:t>
      </w:r>
      <w:r>
        <w:rPr>
          <w:rFonts w:ascii="Times New Roman"/>
          <w:b w:val="false"/>
          <w:i w:val="false"/>
          <w:color w:val="000000"/>
          <w:sz w:val="28"/>
        </w:rPr>
        <w:t>
      253) Қазақстан Республикасының орман қорын сақтау, қорғау және пайдалану, ормандарды молықтыру және орман өсіру саласындағы нормативтік құқықтық актілерін бекітеді;</w:t>
      </w:r>
      <w:r>
        <w:br/>
      </w:r>
      <w:r>
        <w:rPr>
          <w:rFonts w:ascii="Times New Roman"/>
          <w:b w:val="false"/>
          <w:i w:val="false"/>
          <w:color w:val="000000"/>
          <w:sz w:val="28"/>
        </w:rPr>
        <w:t>
</w:t>
      </w:r>
      <w:r>
        <w:rPr>
          <w:rFonts w:ascii="Times New Roman"/>
          <w:b w:val="false"/>
          <w:i w:val="false"/>
          <w:color w:val="000000"/>
          <w:sz w:val="28"/>
        </w:rPr>
        <w:t>
      254)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255) Орман шаруашылығы саласындағы көтермелеу қағидаларын және құрметті атақтар, төсбелгілер және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256) білім беру саласындағы уәкілетті мемлекеттік органмен келісім бойынша Мектеп орманшылығын ұйымдастыру және оның жұмыс істеуі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257) орман дақылдарын, питомниктерді, табиғи түрде қайта түлеуге ықпал ету шаралары жүргiзілген және мемлекеттік орман қорында табиғи өсірілуге қалдырылған алаңдарды түгендеуді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258) орман орналастыруды жүргізу нұсқаулығын әзірлейді және бекітеді;</w:t>
      </w:r>
      <w:r>
        <w:br/>
      </w:r>
      <w:r>
        <w:rPr>
          <w:rFonts w:ascii="Times New Roman"/>
          <w:b w:val="false"/>
          <w:i w:val="false"/>
          <w:color w:val="000000"/>
          <w:sz w:val="28"/>
        </w:rPr>
        <w:t>
      259)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260) мемлекеттік орман қоры учаскелерінде орман пайдаланғаны үшін төлемақы мөлшерлемелерін есептеу; орман қоры аумағында өрттен келтірілген залалды есепке алу және айқындау; орман қоры аумағында ағаштың заңсыз кесілуінен келтірілген залалды есепке алу және көлемін айқындау бойынша әдістемелік нұсқауларды, орман шаруашылығы саласындағы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261)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262) арнайы су пайдалануға рұқсат беру туралы өтініш нысанын бекітеді;</w:t>
      </w:r>
      <w:r>
        <w:br/>
      </w:r>
      <w:r>
        <w:rPr>
          <w:rFonts w:ascii="Times New Roman"/>
          <w:b w:val="false"/>
          <w:i w:val="false"/>
          <w:color w:val="000000"/>
          <w:sz w:val="28"/>
        </w:rPr>
        <w:t>
</w:t>
      </w:r>
      <w:r>
        <w:rPr>
          <w:rFonts w:ascii="Times New Roman"/>
          <w:b w:val="false"/>
          <w:i w:val="false"/>
          <w:color w:val="000000"/>
          <w:sz w:val="28"/>
        </w:rPr>
        <w:t>
      263) бассейн ішіндегі су объектілері жай-күйінің нысаналы көрсеткіштеріне кезең-кезеңмен көшу мерзімдерін айқындау әдістемесін бекітеді;</w:t>
      </w:r>
      <w:r>
        <w:br/>
      </w:r>
      <w:r>
        <w:rPr>
          <w:rFonts w:ascii="Times New Roman"/>
          <w:b w:val="false"/>
          <w:i w:val="false"/>
          <w:color w:val="000000"/>
          <w:sz w:val="28"/>
        </w:rPr>
        <w:t>
</w:t>
      </w:r>
      <w:r>
        <w:rPr>
          <w:rFonts w:ascii="Times New Roman"/>
          <w:b w:val="false"/>
          <w:i w:val="false"/>
          <w:color w:val="000000"/>
          <w:sz w:val="28"/>
        </w:rPr>
        <w:t>
      264) бассейндер мен облыстар (республикалық маңызы бар қалалар, астана) бөлінісінде су пайдалану лимиттерін бекітеді;</w:t>
      </w:r>
      <w:r>
        <w:br/>
      </w:r>
      <w:r>
        <w:rPr>
          <w:rFonts w:ascii="Times New Roman"/>
          <w:b w:val="false"/>
          <w:i w:val="false"/>
          <w:color w:val="000000"/>
          <w:sz w:val="28"/>
        </w:rPr>
        <w:t>
</w:t>
      </w:r>
      <w:r>
        <w:rPr>
          <w:rFonts w:ascii="Times New Roman"/>
          <w:b w:val="false"/>
          <w:i w:val="false"/>
          <w:color w:val="000000"/>
          <w:sz w:val="28"/>
        </w:rPr>
        <w:t>
      265) Қазақстан Республикасының салық заңнамасында белгіленген жерүсті көздерінің су ресурстарын пайдаланғаны үшін төлемақыны есептеу әдістемесін бекітеді;</w:t>
      </w:r>
      <w:r>
        <w:br/>
      </w:r>
      <w:r>
        <w:rPr>
          <w:rFonts w:ascii="Times New Roman"/>
          <w:b w:val="false"/>
          <w:i w:val="false"/>
          <w:color w:val="000000"/>
          <w:sz w:val="28"/>
        </w:rPr>
        <w:t>
</w:t>
      </w:r>
      <w:r>
        <w:rPr>
          <w:rFonts w:ascii="Times New Roman"/>
          <w:b w:val="false"/>
          <w:i w:val="false"/>
          <w:color w:val="000000"/>
          <w:sz w:val="28"/>
        </w:rPr>
        <w:t>
      266) су объектілері мен ауыз сумен жабдықтау көздерін пайдалану режимін бекітеді;</w:t>
      </w:r>
      <w:r>
        <w:br/>
      </w:r>
      <w:r>
        <w:rPr>
          <w:rFonts w:ascii="Times New Roman"/>
          <w:b w:val="false"/>
          <w:i w:val="false"/>
          <w:color w:val="000000"/>
          <w:sz w:val="28"/>
        </w:rPr>
        <w:t>
</w:t>
      </w:r>
      <w:r>
        <w:rPr>
          <w:rFonts w:ascii="Times New Roman"/>
          <w:b w:val="false"/>
          <w:i w:val="false"/>
          <w:color w:val="000000"/>
          <w:sz w:val="28"/>
        </w:rPr>
        <w:t>
      267) Қазақстан Республикасының Үкіметіне сирек кездесетін және құрып кету қаупі төнген жануарлар түрлерін, олардың бөліктерін немесе дериваттарын алу жөнінде ұсыныс енгізеді;</w:t>
      </w:r>
      <w:r>
        <w:br/>
      </w:r>
      <w:r>
        <w:rPr>
          <w:rFonts w:ascii="Times New Roman"/>
          <w:b w:val="false"/>
          <w:i w:val="false"/>
          <w:color w:val="000000"/>
          <w:sz w:val="28"/>
        </w:rPr>
        <w:t>
</w:t>
      </w:r>
      <w:r>
        <w:rPr>
          <w:rFonts w:ascii="Times New Roman"/>
          <w:b w:val="false"/>
          <w:i w:val="false"/>
          <w:color w:val="000000"/>
          <w:sz w:val="28"/>
        </w:rPr>
        <w:t>
      268) жануарлар дүниесін пайдалануға биологиялық негіздеме дайындау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269) жануарлар дүниесін қорғау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270) жануарлар дүниесін және орманды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жануарлар дүниесін қорғауды тікелей жүзеге асыратын мемлекеттік мекемелер мен ұйымдар қызметкерлерінің, сондай-ақ табиғат қорғау мекемелерінің мемлекеттік инспекторларының айырым белгілері бар нысанды киім (погонсыз) үлгілерін, оны киіп жүру тәртібін және онымен қамтамасыз ету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271)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келтiрiлген зиянды өтеу мөлшерiн айқындау, сондай-ақ шаруашылық қызмет нәтижесінде балық ресурстарына келтірілетін және келтірілген зиянды, оның ішінде болмай қоймайтын зиянды өтеу мөлшерін есептеу әдiстемелерiн бекiтедi;</w:t>
      </w:r>
      <w:r>
        <w:br/>
      </w:r>
      <w:r>
        <w:rPr>
          <w:rFonts w:ascii="Times New Roman"/>
          <w:b w:val="false"/>
          <w:i w:val="false"/>
          <w:color w:val="000000"/>
          <w:sz w:val="28"/>
        </w:rPr>
        <w:t>
</w:t>
      </w:r>
      <w:r>
        <w:rPr>
          <w:rFonts w:ascii="Times New Roman"/>
          <w:b w:val="false"/>
          <w:i w:val="false"/>
          <w:color w:val="000000"/>
          <w:sz w:val="28"/>
        </w:rPr>
        <w:t>
      272) аңшы, балықшы және қорықшы куәліктерінің нысанын және оны беру тәртібін айқындайды;</w:t>
      </w:r>
      <w:r>
        <w:br/>
      </w:r>
      <w:r>
        <w:rPr>
          <w:rFonts w:ascii="Times New Roman"/>
          <w:b w:val="false"/>
          <w:i w:val="false"/>
          <w:color w:val="000000"/>
          <w:sz w:val="28"/>
        </w:rPr>
        <w:t>
</w:t>
      </w:r>
      <w:r>
        <w:rPr>
          <w:rFonts w:ascii="Times New Roman"/>
          <w:b w:val="false"/>
          <w:i w:val="false"/>
          <w:color w:val="000000"/>
          <w:sz w:val="28"/>
        </w:rPr>
        <w:t>
      273) ішкі және сыртқы нарықтарда сату үшін бекіре тұқымдас балықтардың уылдырығын таңбалау тәртібін бекітеді;</w:t>
      </w:r>
      <w:r>
        <w:br/>
      </w:r>
      <w:r>
        <w:rPr>
          <w:rFonts w:ascii="Times New Roman"/>
          <w:b w:val="false"/>
          <w:i w:val="false"/>
          <w:color w:val="000000"/>
          <w:sz w:val="28"/>
        </w:rPr>
        <w:t>
</w:t>
      </w:r>
      <w:r>
        <w:rPr>
          <w:rFonts w:ascii="Times New Roman"/>
          <w:b w:val="false"/>
          <w:i w:val="false"/>
          <w:color w:val="000000"/>
          <w:sz w:val="28"/>
        </w:rPr>
        <w:t>
      274) балық аулауға және балық шаруашылығын жүргізуге арналған шарттардың үлгі нысанын белгілейді;</w:t>
      </w:r>
      <w:r>
        <w:br/>
      </w:r>
      <w:r>
        <w:rPr>
          <w:rFonts w:ascii="Times New Roman"/>
          <w:b w:val="false"/>
          <w:i w:val="false"/>
          <w:color w:val="000000"/>
          <w:sz w:val="28"/>
        </w:rPr>
        <w:t>
</w:t>
      </w:r>
      <w:r>
        <w:rPr>
          <w:rFonts w:ascii="Times New Roman"/>
          <w:b w:val="false"/>
          <w:i w:val="false"/>
          <w:color w:val="000000"/>
          <w:sz w:val="28"/>
        </w:rPr>
        <w:t>
      275) қолдануға рұқсат етілген кәсіпшілік және кәсіпшілік емес балық аулау құралдарының түрлері мен тәсілдерінің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276) халықаралық және республикалық маңызы бар сулы-батпақты алқаптардың тізімдерін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277) су алу құрылыстарының балық қорғау құрылғыларына қойылатын талаптарды әзірлеп бекітеді және оларды орнатуды келіседі;</w:t>
      </w:r>
      <w:r>
        <w:br/>
      </w:r>
      <w:r>
        <w:rPr>
          <w:rFonts w:ascii="Times New Roman"/>
          <w:b w:val="false"/>
          <w:i w:val="false"/>
          <w:color w:val="000000"/>
          <w:sz w:val="28"/>
        </w:rPr>
        <w:t>
</w:t>
      </w:r>
      <w:r>
        <w:rPr>
          <w:rFonts w:ascii="Times New Roman"/>
          <w:b w:val="false"/>
          <w:i w:val="false"/>
          <w:color w:val="000000"/>
          <w:sz w:val="28"/>
        </w:rPr>
        <w:t>
      278) балық аулауға уылдырық шашу кезеңінде тыйым салынған, сондай-ақ балық аулауға тыйым салынған су айдындарында және (немесе) учаскелерінде су көлігі қозғалысының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279) сыртқы нарықта сату үшін бекіре тұқымдас балықтар түрлерінің уылдырығы маркасының нысанын әзірлеп, бекітеді және ішкі нарықта оларды сату үшін марка беруді жүзеге асырады;</w:t>
      </w:r>
      <w:r>
        <w:br/>
      </w:r>
      <w:r>
        <w:rPr>
          <w:rFonts w:ascii="Times New Roman"/>
          <w:b w:val="false"/>
          <w:i w:val="false"/>
          <w:color w:val="000000"/>
          <w:sz w:val="28"/>
        </w:rPr>
        <w:t>
</w:t>
      </w:r>
      <w:r>
        <w:rPr>
          <w:rFonts w:ascii="Times New Roman"/>
          <w:b w:val="false"/>
          <w:i w:val="false"/>
          <w:color w:val="000000"/>
          <w:sz w:val="28"/>
        </w:rPr>
        <w:t>
      280) жануарлар дүниесі объектілерін, олардың бөліктері мен дериваттарын пайдалануға шектеу мен тыйым салу жөнінде ұсыныс енгізеді;</w:t>
      </w:r>
      <w:r>
        <w:br/>
      </w:r>
      <w:r>
        <w:rPr>
          <w:rFonts w:ascii="Times New Roman"/>
          <w:b w:val="false"/>
          <w:i w:val="false"/>
          <w:color w:val="000000"/>
          <w:sz w:val="28"/>
        </w:rPr>
        <w:t>
</w:t>
      </w:r>
      <w:r>
        <w:rPr>
          <w:rFonts w:ascii="Times New Roman"/>
          <w:b w:val="false"/>
          <w:i w:val="false"/>
          <w:color w:val="000000"/>
          <w:sz w:val="28"/>
        </w:rPr>
        <w:t>
      281) аңшылық шаруашылықтары, өсімін молайту учаскелері мен тыныштық аймақтары, балық шаруашылығы су айдындары және (немесе) учаскелері шекараларының аншлагтары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282) Жануарлар дүниесін қорғау, өсімін молайту және пайдалану саласында құрметті атақтар, төсбелгілер және құрмет грамоталарын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283) қорықшының төсбелгісі мен айырым белгілері бар арнайы киім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284) Қазақстан Республикасының аумағында шаруашылықаралық аңшылықты ұйымдастыру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285) Қазақстан Республикасының аумағында шаруашылықішілік аңшылықты ұйымдастыру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286) Қазақстан Республикасының аумағында жануарлар түрлерін есепке алуды жүргізу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287)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288) Су қоймаларына балық жіберу, су объектілерін балық шаруашылық мелиорациялау жөніндегі жұмыстарды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289) қай жерден ауланғаны туралы анықтама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290) аңшылық және балық шаруашылықтары субъектілерін дамыту жоспарының үлгі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291) аңшылық минимумды әзірлейді және бекітеді;</w:t>
      </w:r>
      <w:r>
        <w:br/>
      </w:r>
      <w:r>
        <w:rPr>
          <w:rFonts w:ascii="Times New Roman"/>
          <w:b w:val="false"/>
          <w:i w:val="false"/>
          <w:color w:val="000000"/>
          <w:sz w:val="28"/>
        </w:rPr>
        <w:t>
</w:t>
      </w:r>
      <w:r>
        <w:rPr>
          <w:rFonts w:ascii="Times New Roman"/>
          <w:b w:val="false"/>
          <w:i w:val="false"/>
          <w:color w:val="000000"/>
          <w:sz w:val="28"/>
        </w:rPr>
        <w:t>
      292) Қазақстан Республикасының Үкіметіне республикалық маңызы бар табиғаттың мемлекеттік ескерткіштері аумағының шекарасын және оларды қорғау режимінің түрін бекіту жөнінде ұсыныстар енгізеді;</w:t>
      </w:r>
      <w:r>
        <w:br/>
      </w:r>
      <w:r>
        <w:rPr>
          <w:rFonts w:ascii="Times New Roman"/>
          <w:b w:val="false"/>
          <w:i w:val="false"/>
          <w:color w:val="000000"/>
          <w:sz w:val="28"/>
        </w:rPr>
        <w:t>
</w:t>
      </w:r>
      <w:r>
        <w:rPr>
          <w:rFonts w:ascii="Times New Roman"/>
          <w:b w:val="false"/>
          <w:i w:val="false"/>
          <w:color w:val="000000"/>
          <w:sz w:val="28"/>
        </w:rPr>
        <w:t>
      293)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r>
        <w:br/>
      </w:r>
      <w:r>
        <w:rPr>
          <w:rFonts w:ascii="Times New Roman"/>
          <w:b w:val="false"/>
          <w:i w:val="false"/>
          <w:color w:val="000000"/>
          <w:sz w:val="28"/>
        </w:rPr>
        <w:t>
</w:t>
      </w:r>
      <w:r>
        <w:rPr>
          <w:rFonts w:ascii="Times New Roman"/>
          <w:b w:val="false"/>
          <w:i w:val="false"/>
          <w:color w:val="000000"/>
          <w:sz w:val="28"/>
        </w:rPr>
        <w:t>
      294) Республикалық және жергілікті маңызы бар ерекше қорғалатын табиғи аумақтардың паспорттарын тіркеу (қайта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295) Табиғат қорғау ұйымын басқару жоспарын әзірлеу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296) Жеке тұлғалардың ерекше қорғалатын табиғи аумақтарда болу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297) «Ерекше қорғалатын табиғи аумақтар туралы» 2006 жылғы 7 шілдедегі Қазақстан Республикасының Заңы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балықтың қырылуының алдын алу жөніндегі іс-шараларды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298) Ерекше қорғалатын табиғи аумақтар саласында көтермелеу қағидаларын және құрметті атақтар, төсбелгілер және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299) Табиғат қорғау мекемелерінде ғылыми қызмет және ғылыми зерттеулер ұйымдастыру және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300) ведомствоаралық ботаникалық және зоологиялық комиссиялардың құрамы мен ережелерін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301)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
      302)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әзірлеп, бекітеді және олардың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
      303) гидромелиоративтік жүйелер мен су шаруашылығы құрылыстарын паспорттандыруды жүргізу тәртібін, сондай-ақ паспорт нысанын белгілейді; </w:t>
      </w:r>
      <w:r>
        <w:br/>
      </w:r>
      <w:r>
        <w:rPr>
          <w:rFonts w:ascii="Times New Roman"/>
          <w:b w:val="false"/>
          <w:i w:val="false"/>
          <w:color w:val="000000"/>
          <w:sz w:val="28"/>
        </w:rPr>
        <w:t>
</w:t>
      </w:r>
      <w:r>
        <w:rPr>
          <w:rFonts w:ascii="Times New Roman"/>
          <w:b w:val="false"/>
          <w:i w:val="false"/>
          <w:color w:val="000000"/>
          <w:sz w:val="28"/>
        </w:rPr>
        <w:t>
      304) жануарлар дүниесін қорғау, өсімін молайту және пайдалану саласындағы мемлекеттік бақылауды және қадағалауды жүзеге асыратын уәкілетті орган мен аумақтық бөлімшелердің лауазымды адамдарының, сондай-ақ мемлекеттік мекемелер мен ұйымдардың жануарлар дүниесін тікелей қорғауды жүзеге асыратын, айырым белгілері бар нысанды киім (погонсыз) киіп жүруге құқығы бар қызметкерлердің тізбесін әзірлейді;</w:t>
      </w:r>
      <w:r>
        <w:br/>
      </w:r>
      <w:r>
        <w:rPr>
          <w:rFonts w:ascii="Times New Roman"/>
          <w:b w:val="false"/>
          <w:i w:val="false"/>
          <w:color w:val="000000"/>
          <w:sz w:val="28"/>
        </w:rPr>
        <w:t>
</w:t>
      </w:r>
      <w:r>
        <w:rPr>
          <w:rFonts w:ascii="Times New Roman"/>
          <w:b w:val="false"/>
          <w:i w:val="false"/>
          <w:color w:val="000000"/>
          <w:sz w:val="28"/>
        </w:rPr>
        <w:t>
      305) аңшылық және балық шаруашылықтары субъектілерінің қорықшылық қызметі туралы үлгi ережені әзiрлейді және бекітеді;</w:t>
      </w:r>
      <w:r>
        <w:br/>
      </w:r>
      <w:r>
        <w:rPr>
          <w:rFonts w:ascii="Times New Roman"/>
          <w:b w:val="false"/>
          <w:i w:val="false"/>
          <w:color w:val="000000"/>
          <w:sz w:val="28"/>
        </w:rPr>
        <w:t>
</w:t>
      </w:r>
      <w:r>
        <w:rPr>
          <w:rFonts w:ascii="Times New Roman"/>
          <w:b w:val="false"/>
          <w:i w:val="false"/>
          <w:color w:val="000000"/>
          <w:sz w:val="28"/>
        </w:rPr>
        <w:t>
      306) өз құзыреті шегінде мемлекеттік қызметтер көрсету кезінде тұтынушылардың құқықтарын қорғау саласындағы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307) жануарлар дүниесiн қорғау, өсiмiн молайту және пайдалану саласындағы нормативтердi әзiрлейдi;</w:t>
      </w:r>
      <w:r>
        <w:br/>
      </w:r>
      <w:r>
        <w:rPr>
          <w:rFonts w:ascii="Times New Roman"/>
          <w:b w:val="false"/>
          <w:i w:val="false"/>
          <w:color w:val="000000"/>
          <w:sz w:val="28"/>
        </w:rPr>
        <w:t>
</w:t>
      </w:r>
      <w:r>
        <w:rPr>
          <w:rFonts w:ascii="Times New Roman"/>
          <w:b w:val="false"/>
          <w:i w:val="false"/>
          <w:color w:val="000000"/>
          <w:sz w:val="28"/>
        </w:rPr>
        <w:t>
      308) жолдаманың үлгi нысанын, сондай-ақ оны беру тәртібін әзiрлейді;</w:t>
      </w:r>
      <w:r>
        <w:br/>
      </w:r>
      <w:r>
        <w:rPr>
          <w:rFonts w:ascii="Times New Roman"/>
          <w:b w:val="false"/>
          <w:i w:val="false"/>
          <w:color w:val="000000"/>
          <w:sz w:val="28"/>
        </w:rPr>
        <w:t>
</w:t>
      </w:r>
      <w:r>
        <w:rPr>
          <w:rFonts w:ascii="Times New Roman"/>
          <w:b w:val="false"/>
          <w:i w:val="false"/>
          <w:color w:val="000000"/>
          <w:sz w:val="28"/>
        </w:rPr>
        <w:t>
      309) сирек кездесетiн және құрып кету қаупi төнген санаттарға жатқызуды қоспағанда, «Жануарлар дүниесiн қорғау, өсiмiн молайту және пайдалану туралы» 2004 жылғы 9 шілдедегі Қазақстан Республикасы Заңының 3-бабы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жануарлар түрлерiнiң тізбелерін айқындайды және оларды бiр санаттан екiншiсiне ауыстырады;</w:t>
      </w:r>
      <w:r>
        <w:br/>
      </w:r>
      <w:r>
        <w:rPr>
          <w:rFonts w:ascii="Times New Roman"/>
          <w:b w:val="false"/>
          <w:i w:val="false"/>
          <w:color w:val="000000"/>
          <w:sz w:val="28"/>
        </w:rPr>
        <w:t>
</w:t>
      </w:r>
      <w:r>
        <w:rPr>
          <w:rFonts w:ascii="Times New Roman"/>
          <w:b w:val="false"/>
          <w:i w:val="false"/>
          <w:color w:val="000000"/>
          <w:sz w:val="28"/>
        </w:rPr>
        <w:t>
      310) Жануарларды интродукциялау және реинтродукциялау қағидаларын әзірлейді;</w:t>
      </w:r>
      <w:r>
        <w:br/>
      </w:r>
      <w:r>
        <w:rPr>
          <w:rFonts w:ascii="Times New Roman"/>
          <w:b w:val="false"/>
          <w:i w:val="false"/>
          <w:color w:val="000000"/>
          <w:sz w:val="28"/>
        </w:rPr>
        <w:t>
</w:t>
      </w:r>
      <w:r>
        <w:rPr>
          <w:rFonts w:ascii="Times New Roman"/>
          <w:b w:val="false"/>
          <w:i w:val="false"/>
          <w:color w:val="000000"/>
          <w:sz w:val="28"/>
        </w:rPr>
        <w:t>
      311) дериваттар тізбесін әзірлейді;</w:t>
      </w:r>
      <w:r>
        <w:br/>
      </w:r>
      <w:r>
        <w:rPr>
          <w:rFonts w:ascii="Times New Roman"/>
          <w:b w:val="false"/>
          <w:i w:val="false"/>
          <w:color w:val="000000"/>
          <w:sz w:val="28"/>
        </w:rPr>
        <w:t>
</w:t>
      </w:r>
      <w:r>
        <w:rPr>
          <w:rFonts w:ascii="Times New Roman"/>
          <w:b w:val="false"/>
          <w:i w:val="false"/>
          <w:color w:val="000000"/>
          <w:sz w:val="28"/>
        </w:rPr>
        <w:t>
      312)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r>
        <w:br/>
      </w:r>
      <w:r>
        <w:rPr>
          <w:rFonts w:ascii="Times New Roman"/>
          <w:b w:val="false"/>
          <w:i w:val="false"/>
          <w:color w:val="000000"/>
          <w:sz w:val="28"/>
        </w:rPr>
        <w:t>
</w:t>
      </w:r>
      <w:r>
        <w:rPr>
          <w:rFonts w:ascii="Times New Roman"/>
          <w:b w:val="false"/>
          <w:i w:val="false"/>
          <w:color w:val="000000"/>
          <w:sz w:val="28"/>
        </w:rPr>
        <w:t>
      313) жануарлар дүниесі объектілерін алу лимиттерін әзірлейді;</w:t>
      </w:r>
      <w:r>
        <w:br/>
      </w:r>
      <w:r>
        <w:rPr>
          <w:rFonts w:ascii="Times New Roman"/>
          <w:b w:val="false"/>
          <w:i w:val="false"/>
          <w:color w:val="000000"/>
          <w:sz w:val="28"/>
        </w:rPr>
        <w:t>
</w:t>
      </w:r>
      <w:r>
        <w:rPr>
          <w:rFonts w:ascii="Times New Roman"/>
          <w:b w:val="false"/>
          <w:i w:val="false"/>
          <w:color w:val="000000"/>
          <w:sz w:val="28"/>
        </w:rPr>
        <w:t>
      314) Жануарлар дүниесі объектілерін алу квоталарын бөлу қағидаларын әзірлейді;</w:t>
      </w:r>
      <w:r>
        <w:br/>
      </w:r>
      <w:r>
        <w:rPr>
          <w:rFonts w:ascii="Times New Roman"/>
          <w:b w:val="false"/>
          <w:i w:val="false"/>
          <w:color w:val="000000"/>
          <w:sz w:val="28"/>
        </w:rPr>
        <w:t>
</w:t>
      </w:r>
      <w:r>
        <w:rPr>
          <w:rFonts w:ascii="Times New Roman"/>
          <w:b w:val="false"/>
          <w:i w:val="false"/>
          <w:color w:val="000000"/>
          <w:sz w:val="28"/>
        </w:rPr>
        <w:t>
      315) халықаралық және республикалық маңызы бар балық шаруашылығы су айдындарының және (немесе) учаскелерінің тізбесін әзірлейді;</w:t>
      </w:r>
      <w:r>
        <w:br/>
      </w:r>
      <w:r>
        <w:rPr>
          <w:rFonts w:ascii="Times New Roman"/>
          <w:b w:val="false"/>
          <w:i w:val="false"/>
          <w:color w:val="000000"/>
          <w:sz w:val="28"/>
        </w:rPr>
        <w:t>
</w:t>
      </w:r>
      <w:r>
        <w:rPr>
          <w:rFonts w:ascii="Times New Roman"/>
          <w:b w:val="false"/>
          <w:i w:val="false"/>
          <w:color w:val="000000"/>
          <w:sz w:val="28"/>
        </w:rPr>
        <w:t>
      316) Су айдындарын халықаралық және республикалық маңызы бар сулы-батпақты алқаптарға жатқызу қағидаларын әзірлейді;</w:t>
      </w:r>
      <w:r>
        <w:br/>
      </w:r>
      <w:r>
        <w:rPr>
          <w:rFonts w:ascii="Times New Roman"/>
          <w:b w:val="false"/>
          <w:i w:val="false"/>
          <w:color w:val="000000"/>
          <w:sz w:val="28"/>
        </w:rPr>
        <w:t>
</w:t>
      </w:r>
      <w:r>
        <w:rPr>
          <w:rFonts w:ascii="Times New Roman"/>
          <w:b w:val="false"/>
          <w:i w:val="false"/>
          <w:color w:val="000000"/>
          <w:sz w:val="28"/>
        </w:rPr>
        <w:t>
      317) Аң аулау, балық аулау қағидаларын әзірлейді;</w:t>
      </w:r>
      <w:r>
        <w:br/>
      </w:r>
      <w:r>
        <w:rPr>
          <w:rFonts w:ascii="Times New Roman"/>
          <w:b w:val="false"/>
          <w:i w:val="false"/>
          <w:color w:val="000000"/>
          <w:sz w:val="28"/>
        </w:rPr>
        <w:t>
</w:t>
      </w:r>
      <w:r>
        <w:rPr>
          <w:rFonts w:ascii="Times New Roman"/>
          <w:b w:val="false"/>
          <w:i w:val="false"/>
          <w:color w:val="000000"/>
          <w:sz w:val="28"/>
        </w:rPr>
        <w:t>
      318) Аңшылық шаруашылығын жүргізу қағидаларын және Балық шаруашылығын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319) Қазақстан Республикасының жануарлар дүниесін қорғау, өсімін молайту және пайдалану саласындағы заңнамасын бұзумен келтірілген зиянды өтеу мөлшерін әзірлейді;</w:t>
      </w:r>
      <w:r>
        <w:br/>
      </w:r>
      <w:r>
        <w:rPr>
          <w:rFonts w:ascii="Times New Roman"/>
          <w:b w:val="false"/>
          <w:i w:val="false"/>
          <w:color w:val="000000"/>
          <w:sz w:val="28"/>
        </w:rPr>
        <w:t>
</w:t>
      </w:r>
      <w:r>
        <w:rPr>
          <w:rFonts w:ascii="Times New Roman"/>
          <w:b w:val="false"/>
          <w:i w:val="false"/>
          <w:color w:val="000000"/>
          <w:sz w:val="28"/>
        </w:rPr>
        <w:t>
      320) сирек кездесетін және құрып кету қаупі төнген жануарлар түрлерінің тізбесін әзірлейді және оларды басқа санаттарға ауыстырады;</w:t>
      </w:r>
      <w:r>
        <w:br/>
      </w:r>
      <w:r>
        <w:rPr>
          <w:rFonts w:ascii="Times New Roman"/>
          <w:b w:val="false"/>
          <w:i w:val="false"/>
          <w:color w:val="000000"/>
          <w:sz w:val="28"/>
        </w:rPr>
        <w:t>
</w:t>
      </w:r>
      <w:r>
        <w:rPr>
          <w:rFonts w:ascii="Times New Roman"/>
          <w:b w:val="false"/>
          <w:i w:val="false"/>
          <w:color w:val="000000"/>
          <w:sz w:val="28"/>
        </w:rPr>
        <w:t>
      321) Мемлекеттік монополия субъектісі болып табылатын мемлекеттік кәсіпорынның табиғи мекендеу ортасынан алынған бекіре тұқымдас балықтарды және олардың уылдырығын өткізу қағидаларын әзірлейді;</w:t>
      </w:r>
      <w:r>
        <w:br/>
      </w:r>
      <w:r>
        <w:rPr>
          <w:rFonts w:ascii="Times New Roman"/>
          <w:b w:val="false"/>
          <w:i w:val="false"/>
          <w:color w:val="000000"/>
          <w:sz w:val="28"/>
        </w:rPr>
        <w:t>
</w:t>
      </w:r>
      <w:r>
        <w:rPr>
          <w:rFonts w:ascii="Times New Roman"/>
          <w:b w:val="false"/>
          <w:i w:val="false"/>
          <w:color w:val="000000"/>
          <w:sz w:val="28"/>
        </w:rPr>
        <w:t>
      322) Жануарлар дүниесін пайдалануға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323) Жануарларды интродукциялауды, реинтродукциялауды және будандастыруды жүргізуге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324) жануарлар дүниесін мемлекеттік қорғау туралы ережені әзірлейді;</w:t>
      </w:r>
      <w:r>
        <w:br/>
      </w:r>
      <w:r>
        <w:rPr>
          <w:rFonts w:ascii="Times New Roman"/>
          <w:b w:val="false"/>
          <w:i w:val="false"/>
          <w:color w:val="000000"/>
          <w:sz w:val="28"/>
        </w:rPr>
        <w:t>
</w:t>
      </w:r>
      <w:r>
        <w:rPr>
          <w:rFonts w:ascii="Times New Roman"/>
          <w:b w:val="false"/>
          <w:i w:val="false"/>
          <w:color w:val="000000"/>
          <w:sz w:val="28"/>
        </w:rPr>
        <w:t>
      325) Жануарлар дүниесі объектілерін, олардың бөліктері мен дериваттарын пайдалануға шектеулер мен тыйым салуларды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326) Жануарлар дүниесін мемлекеттік есепке алуды, оның кадастры мен мониторингін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327) Зоологиялық коллекцияларды жасау және мемлекеттік есепке алу қағидаларын әзірлейді;</w:t>
      </w:r>
      <w:r>
        <w:br/>
      </w:r>
      <w:r>
        <w:rPr>
          <w:rFonts w:ascii="Times New Roman"/>
          <w:b w:val="false"/>
          <w:i w:val="false"/>
          <w:color w:val="000000"/>
          <w:sz w:val="28"/>
        </w:rPr>
        <w:t>
</w:t>
      </w:r>
      <w:r>
        <w:rPr>
          <w:rFonts w:ascii="Times New Roman"/>
          <w:b w:val="false"/>
          <w:i w:val="false"/>
          <w:color w:val="000000"/>
          <w:sz w:val="28"/>
        </w:rPr>
        <w:t>
      328) Аңшылық алқаптар мен балық шаруашылығы су айдындарын және (немесе) учаскелерін бекітіп беру бойынша конкурс өткізу қағидаларын және конкурсқа қатысушыларға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329) аңшылық пен балық аулау объектілері болып табылатын жануарлардың бағалы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330) Жануарларды еріксіз және жартылай ерікті жағдайларда ұстау қағидаларын әзірлейді;</w:t>
      </w:r>
      <w:r>
        <w:br/>
      </w:r>
      <w:r>
        <w:rPr>
          <w:rFonts w:ascii="Times New Roman"/>
          <w:b w:val="false"/>
          <w:i w:val="false"/>
          <w:color w:val="000000"/>
          <w:sz w:val="28"/>
        </w:rPr>
        <w:t>
</w:t>
      </w:r>
      <w:r>
        <w:rPr>
          <w:rFonts w:ascii="Times New Roman"/>
          <w:b w:val="false"/>
          <w:i w:val="false"/>
          <w:color w:val="000000"/>
          <w:sz w:val="28"/>
        </w:rPr>
        <w:t>
      331) Аңшылықта пайдаланылатын аң аулайтын жыртқыш құстарды есепке алуды және тіркеуді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332)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333) Балық шаруашылығы су айдындарын және (немесе) учаскелерін акваөсіруді дамыту үшін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334) әкімшілік органның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335) Балық шаруашылығы су айдындарын және (немесе) учаскелерін ерекше құнды объектілер қатарына жатқызу, олардың шекараларын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336) орман шаруашылығы, жануарлар дүниесі, ерекше қорғалатын табиғи аумақтар, су ресурстары саласындағы кадрларға қажеттілікті айқындайды;</w:t>
      </w:r>
      <w:r>
        <w:br/>
      </w:r>
      <w:r>
        <w:rPr>
          <w:rFonts w:ascii="Times New Roman"/>
          <w:b w:val="false"/>
          <w:i w:val="false"/>
          <w:color w:val="000000"/>
          <w:sz w:val="28"/>
        </w:rPr>
        <w:t>
</w:t>
      </w:r>
      <w:r>
        <w:rPr>
          <w:rFonts w:ascii="Times New Roman"/>
          <w:b w:val="false"/>
          <w:i w:val="false"/>
          <w:color w:val="000000"/>
          <w:sz w:val="28"/>
        </w:rPr>
        <w:t>
      337)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338) өсімдік шаруашылығындағы міндетті сақтандыруды қолдау үшін бөлінетін ақшаны пайдалану тәртібін және агент көрсететін қызметтерге төленетін ақының мөлшерін бекітеді; </w:t>
      </w:r>
      <w:r>
        <w:br/>
      </w:r>
      <w:r>
        <w:rPr>
          <w:rFonts w:ascii="Times New Roman"/>
          <w:b w:val="false"/>
          <w:i w:val="false"/>
          <w:color w:val="000000"/>
          <w:sz w:val="28"/>
        </w:rPr>
        <w:t>
</w:t>
      </w:r>
      <w:r>
        <w:rPr>
          <w:rFonts w:ascii="Times New Roman"/>
          <w:b w:val="false"/>
          <w:i w:val="false"/>
          <w:color w:val="000000"/>
          <w:sz w:val="28"/>
        </w:rPr>
        <w:t xml:space="preserve">
      339) астық өндіруді мемлекеттік қолдау саласында саясаттың негізгі бағыттарын әзірлейді және олардың жүзеге асуын ұйымдастырады; </w:t>
      </w:r>
      <w:r>
        <w:br/>
      </w:r>
      <w:r>
        <w:rPr>
          <w:rFonts w:ascii="Times New Roman"/>
          <w:b w:val="false"/>
          <w:i w:val="false"/>
          <w:color w:val="000000"/>
          <w:sz w:val="28"/>
        </w:rPr>
        <w:t>
</w:t>
      </w:r>
      <w:r>
        <w:rPr>
          <w:rFonts w:ascii="Times New Roman"/>
          <w:b w:val="false"/>
          <w:i w:val="false"/>
          <w:color w:val="000000"/>
          <w:sz w:val="28"/>
        </w:rPr>
        <w:t xml:space="preserve">
      340) астық экспорттаушылардың мемлекеттік астық ресурстарына экспортталатын көлемге пайыздық арақатынаста есептелетін астықты жеткізу мөлшерін айқындайды; </w:t>
      </w:r>
      <w:r>
        <w:br/>
      </w:r>
      <w:r>
        <w:rPr>
          <w:rFonts w:ascii="Times New Roman"/>
          <w:b w:val="false"/>
          <w:i w:val="false"/>
          <w:color w:val="000000"/>
          <w:sz w:val="28"/>
        </w:rPr>
        <w:t>
</w:t>
      </w:r>
      <w:r>
        <w:rPr>
          <w:rFonts w:ascii="Times New Roman"/>
          <w:b w:val="false"/>
          <w:i w:val="false"/>
          <w:color w:val="000000"/>
          <w:sz w:val="28"/>
        </w:rPr>
        <w:t xml:space="preserve">
      341)астықтың сандық-сапалық есебін жүргізу, астықты сақтауды, беруді, астық қолхаттары айналымы және өтеу, нан қабылдау өнеркәсібін уақытша басқаруды жүргізу, электрондық астық қолхаттары жүйесін пайдалану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342) аса қауіпті зиянды организмдердің тізбесін бекітеді; </w:t>
      </w:r>
      <w:r>
        <w:br/>
      </w:r>
      <w:r>
        <w:rPr>
          <w:rFonts w:ascii="Times New Roman"/>
          <w:b w:val="false"/>
          <w:i w:val="false"/>
          <w:color w:val="000000"/>
          <w:sz w:val="28"/>
        </w:rPr>
        <w:t>
</w:t>
      </w:r>
      <w:r>
        <w:rPr>
          <w:rFonts w:ascii="Times New Roman"/>
          <w:b w:val="false"/>
          <w:i w:val="false"/>
          <w:color w:val="000000"/>
          <w:sz w:val="28"/>
        </w:rPr>
        <w:t xml:space="preserve">
      343) пестицидтерді (улы химикаттарды) тіркеу, өндірістік сынау мен мемлекеттік тіркеуді жүргізу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344) ветеринариялық есепке алу мен есептілікті жүргізу, ұсыну тәртібін бекітеді; </w:t>
      </w:r>
      <w:r>
        <w:br/>
      </w:r>
      <w:r>
        <w:rPr>
          <w:rFonts w:ascii="Times New Roman"/>
          <w:b w:val="false"/>
          <w:i w:val="false"/>
          <w:color w:val="000000"/>
          <w:sz w:val="28"/>
        </w:rPr>
        <w:t>
</w:t>
      </w:r>
      <w:r>
        <w:rPr>
          <w:rFonts w:ascii="Times New Roman"/>
          <w:b w:val="false"/>
          <w:i w:val="false"/>
          <w:color w:val="000000"/>
          <w:sz w:val="28"/>
        </w:rPr>
        <w:t xml:space="preserve">
      345) ветеринариялық (ветеринариялық-санитариялық) қағидаларды бекітеді; </w:t>
      </w:r>
      <w:r>
        <w:br/>
      </w:r>
      <w:r>
        <w:rPr>
          <w:rFonts w:ascii="Times New Roman"/>
          <w:b w:val="false"/>
          <w:i w:val="false"/>
          <w:color w:val="000000"/>
          <w:sz w:val="28"/>
        </w:rPr>
        <w:t>
</w:t>
      </w:r>
      <w:r>
        <w:rPr>
          <w:rFonts w:ascii="Times New Roman"/>
          <w:b w:val="false"/>
          <w:i w:val="false"/>
          <w:color w:val="000000"/>
          <w:sz w:val="28"/>
        </w:rPr>
        <w:t xml:space="preserve">
      346) ветеринария саласында кәсіпкерлік қызметті жүзеге асыратын жеке және заңды тұлғаларды аттестаттау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347) өндірістік бақылау бөлімшелерінің ветеринариялық дәрігерлерін аттестаттау тәртібін бекітеді; </w:t>
      </w:r>
      <w:r>
        <w:br/>
      </w:r>
      <w:r>
        <w:rPr>
          <w:rFonts w:ascii="Times New Roman"/>
          <w:b w:val="false"/>
          <w:i w:val="false"/>
          <w:color w:val="000000"/>
          <w:sz w:val="28"/>
        </w:rPr>
        <w:t>
</w:t>
      </w:r>
      <w:r>
        <w:rPr>
          <w:rFonts w:ascii="Times New Roman"/>
          <w:b w:val="false"/>
          <w:i w:val="false"/>
          <w:color w:val="000000"/>
          <w:sz w:val="28"/>
        </w:rPr>
        <w:t xml:space="preserve">
      348) ветеринариялық-санитариялық сараптама жүргізу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349) шектеу іс-шаралары мен карантинді белгілеу және алып тастау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350) мемлекеттік ветеринариялық-санитариялық бақылау және қадағалау туралы ережені бекітеді; </w:t>
      </w:r>
      <w:r>
        <w:br/>
      </w:r>
      <w:r>
        <w:rPr>
          <w:rFonts w:ascii="Times New Roman"/>
          <w:b w:val="false"/>
          <w:i w:val="false"/>
          <w:color w:val="000000"/>
          <w:sz w:val="28"/>
        </w:rPr>
        <w:t>
</w:t>
      </w:r>
      <w:r>
        <w:rPr>
          <w:rFonts w:ascii="Times New Roman"/>
          <w:b w:val="false"/>
          <w:i w:val="false"/>
          <w:color w:val="000000"/>
          <w:sz w:val="28"/>
        </w:rPr>
        <w:t xml:space="preserve">
      351) биологиялық қалдықтарды кәдеге жарату, жою тәртібін бекітеді; </w:t>
      </w:r>
      <w:r>
        <w:br/>
      </w:r>
      <w:r>
        <w:rPr>
          <w:rFonts w:ascii="Times New Roman"/>
          <w:b w:val="false"/>
          <w:i w:val="false"/>
          <w:color w:val="000000"/>
          <w:sz w:val="28"/>
        </w:rPr>
        <w:t>
</w:t>
      </w:r>
      <w:r>
        <w:rPr>
          <w:rFonts w:ascii="Times New Roman"/>
          <w:b w:val="false"/>
          <w:i w:val="false"/>
          <w:color w:val="000000"/>
          <w:sz w:val="28"/>
        </w:rPr>
        <w:t xml:space="preserve">
      352) тиісті аумақтағы эпизоотиялық ахуалды бағалауды ескере отырып, орны ауыстырылатын (тасымалданатын) объектілерді экспорттауға, импорттауға және транзиттеуге рұқсат беру тәртібін бекітеді; </w:t>
      </w:r>
      <w:r>
        <w:br/>
      </w:r>
      <w:r>
        <w:rPr>
          <w:rFonts w:ascii="Times New Roman"/>
          <w:b w:val="false"/>
          <w:i w:val="false"/>
          <w:color w:val="000000"/>
          <w:sz w:val="28"/>
        </w:rPr>
        <w:t>
</w:t>
      </w:r>
      <w:r>
        <w:rPr>
          <w:rFonts w:ascii="Times New Roman"/>
          <w:b w:val="false"/>
          <w:i w:val="false"/>
          <w:color w:val="000000"/>
          <w:sz w:val="28"/>
        </w:rPr>
        <w:t xml:space="preserve">
      353) жануарлардың саулығы мен адамның денсаулығы үшін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 </w:t>
      </w:r>
      <w:r>
        <w:br/>
      </w:r>
      <w:r>
        <w:rPr>
          <w:rFonts w:ascii="Times New Roman"/>
          <w:b w:val="false"/>
          <w:i w:val="false"/>
          <w:color w:val="000000"/>
          <w:sz w:val="28"/>
        </w:rPr>
        <w:t>
</w:t>
      </w:r>
      <w:r>
        <w:rPr>
          <w:rFonts w:ascii="Times New Roman"/>
          <w:b w:val="false"/>
          <w:i w:val="false"/>
          <w:color w:val="000000"/>
          <w:sz w:val="28"/>
        </w:rPr>
        <w:t xml:space="preserve">
      354) Қазақстан Республикасының аумағын карантинді объектілерден және бөтен текті түрлерден қорғау жөніндегі қағидаларды бекітеді; </w:t>
      </w:r>
      <w:r>
        <w:br/>
      </w:r>
      <w:r>
        <w:rPr>
          <w:rFonts w:ascii="Times New Roman"/>
          <w:b w:val="false"/>
          <w:i w:val="false"/>
          <w:color w:val="000000"/>
          <w:sz w:val="28"/>
        </w:rPr>
        <w:t>
</w:t>
      </w:r>
      <w:r>
        <w:rPr>
          <w:rFonts w:ascii="Times New Roman"/>
          <w:b w:val="false"/>
          <w:i w:val="false"/>
          <w:color w:val="000000"/>
          <w:sz w:val="28"/>
        </w:rPr>
        <w:t xml:space="preserve">
      355) оларға қатысты өсімдіктер карантині жөніндегі іс-шаралар белгіленетін және жүзеге асырылатын карантиндік объектілер мен бөтен текті түрлердің тізбесін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356) әкелінетін карантинге жатқызылған өнімге қойылатын фитосанитариялық талаптарды бекітеді; </w:t>
      </w:r>
      <w:r>
        <w:br/>
      </w:r>
      <w:r>
        <w:rPr>
          <w:rFonts w:ascii="Times New Roman"/>
          <w:b w:val="false"/>
          <w:i w:val="false"/>
          <w:color w:val="000000"/>
          <w:sz w:val="28"/>
        </w:rPr>
        <w:t>
</w:t>
      </w:r>
      <w:r>
        <w:rPr>
          <w:rFonts w:ascii="Times New Roman"/>
          <w:b w:val="false"/>
          <w:i w:val="false"/>
          <w:color w:val="000000"/>
          <w:sz w:val="28"/>
        </w:rPr>
        <w:t xml:space="preserve">
      357) уәкілетті органның ұсынысы бойынша тұқымның мемлекеттік ресурстарын қалыптастыру, сақтау және пайдалану тәртібін, олардың құрылымы мен көлемін айқындайды; </w:t>
      </w:r>
      <w:r>
        <w:br/>
      </w:r>
      <w:r>
        <w:rPr>
          <w:rFonts w:ascii="Times New Roman"/>
          <w:b w:val="false"/>
          <w:i w:val="false"/>
          <w:color w:val="000000"/>
          <w:sz w:val="28"/>
        </w:rPr>
        <w:t>
</w:t>
      </w:r>
      <w:r>
        <w:rPr>
          <w:rFonts w:ascii="Times New Roman"/>
          <w:b w:val="false"/>
          <w:i w:val="false"/>
          <w:color w:val="000000"/>
          <w:sz w:val="28"/>
        </w:rPr>
        <w:t xml:space="preserve">
      358) Қазақстан Республикасында пайдалануға рұқсат етілген бірегей және элиталық тұқымдардың сорттарын өндіруді, өткізуді және сатып алуды субсидиялау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359) сорттық және тұқымдық бақылауды, жерге егіп бағалауды, зертханалық сорттық сынақтардан өткізуді, тұқым сапасына сараптама жасауды жүзеге асыру тәртібін бекітеді; </w:t>
      </w:r>
      <w:r>
        <w:br/>
      </w:r>
      <w:r>
        <w:rPr>
          <w:rFonts w:ascii="Times New Roman"/>
          <w:b w:val="false"/>
          <w:i w:val="false"/>
          <w:color w:val="000000"/>
          <w:sz w:val="28"/>
        </w:rPr>
        <w:t>
</w:t>
      </w:r>
      <w:r>
        <w:rPr>
          <w:rFonts w:ascii="Times New Roman"/>
          <w:b w:val="false"/>
          <w:i w:val="false"/>
          <w:color w:val="000000"/>
          <w:sz w:val="28"/>
        </w:rPr>
        <w:t xml:space="preserve">
      360) тұқым шаруашылығын дамытуды субсидиялау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361) мал шаруашылығы өнiмiнiң өнiмдiлiгi мен сапасын арттыруды және асыл тұқымды мал шаруашылығын дамытуды субсидиялау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362) акваөсіру (балық өсіру шаруашылығы) өнімінің өнімділігі мен сапасын арттыруды субсидиялау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363)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жол-құрылыс машиналары мен механизмдерiн, жүрiп өту мүмкiндiгi жоғары арнайы машиналарды мемлекеттiк тiркеу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365) топырақты агрохимиялық зерттеп тексеру жүргізу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366) мақта талшығы сапасына сараптама жүргізу және мақта талшығы сапасының паспортын беру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367) мақта тұқымының мемлекеттік ресурстарын қалыптастыру, сақтау және пайдалану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368) шитті мақтаның сапасына сараптама жүргізу және шитті мақтаның сапасы туралы куәлік беру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369) биоотын өндірісі мен айналымын мемлекеттік реттеу және қолдау саласындағы мемлекеттік саясаттың негізгі бағыттарын әзірлейді; </w:t>
      </w:r>
      <w:r>
        <w:br/>
      </w:r>
      <w:r>
        <w:rPr>
          <w:rFonts w:ascii="Times New Roman"/>
          <w:b w:val="false"/>
          <w:i w:val="false"/>
          <w:color w:val="000000"/>
          <w:sz w:val="28"/>
        </w:rPr>
        <w:t>
</w:t>
      </w:r>
      <w:r>
        <w:rPr>
          <w:rFonts w:ascii="Times New Roman"/>
          <w:b w:val="false"/>
          <w:i w:val="false"/>
          <w:color w:val="000000"/>
          <w:sz w:val="28"/>
        </w:rPr>
        <w:t xml:space="preserve">
      370) алғаш өндірілген (дайындалған) және Қазақстан Республикасының аумағына алғаш әкелінетін (импортталатын) жемшөп қоспаларын мемлекеттік тіркеу тәртібін бекітеді; </w:t>
      </w:r>
      <w:r>
        <w:br/>
      </w:r>
      <w:r>
        <w:rPr>
          <w:rFonts w:ascii="Times New Roman"/>
          <w:b w:val="false"/>
          <w:i w:val="false"/>
          <w:color w:val="000000"/>
          <w:sz w:val="28"/>
        </w:rPr>
        <w:t>
</w:t>
      </w:r>
      <w:r>
        <w:rPr>
          <w:rFonts w:ascii="Times New Roman"/>
          <w:b w:val="false"/>
          <w:i w:val="false"/>
          <w:color w:val="000000"/>
          <w:sz w:val="28"/>
        </w:rPr>
        <w:t xml:space="preserve">
      371) бюджет қаражаты есебінен сатып алынған асыл тұқымды малды жеке және заңды тұлғалардың пайдалану тәртібін бекітеді; </w:t>
      </w:r>
      <w:r>
        <w:br/>
      </w:r>
      <w:r>
        <w:rPr>
          <w:rFonts w:ascii="Times New Roman"/>
          <w:b w:val="false"/>
          <w:i w:val="false"/>
          <w:color w:val="000000"/>
          <w:sz w:val="28"/>
        </w:rPr>
        <w:t>
</w:t>
      </w:r>
      <w:r>
        <w:rPr>
          <w:rFonts w:ascii="Times New Roman"/>
          <w:b w:val="false"/>
          <w:i w:val="false"/>
          <w:color w:val="000000"/>
          <w:sz w:val="28"/>
        </w:rPr>
        <w:t>
      372) асыл тұқымды мал мәртебесін беру тәртібін бекітеді;</w:t>
      </w:r>
      <w:r>
        <w:br/>
      </w:r>
      <w:r>
        <w:rPr>
          <w:rFonts w:ascii="Times New Roman"/>
          <w:b w:val="false"/>
          <w:i w:val="false"/>
          <w:color w:val="000000"/>
          <w:sz w:val="28"/>
        </w:rPr>
        <w:t>
</w:t>
      </w:r>
      <w:r>
        <w:rPr>
          <w:rFonts w:ascii="Times New Roman"/>
          <w:b w:val="false"/>
          <w:i w:val="false"/>
          <w:color w:val="000000"/>
          <w:sz w:val="28"/>
        </w:rPr>
        <w:t xml:space="preserve">
      373) асыл тұқымды мал шаруашылығын мемлекеттік қолдаудың негізгі бағыттарын айқындайды; </w:t>
      </w:r>
      <w:r>
        <w:br/>
      </w:r>
      <w:r>
        <w:rPr>
          <w:rFonts w:ascii="Times New Roman"/>
          <w:b w:val="false"/>
          <w:i w:val="false"/>
          <w:color w:val="000000"/>
          <w:sz w:val="28"/>
        </w:rPr>
        <w:t>
</w:t>
      </w:r>
      <w:r>
        <w:rPr>
          <w:rFonts w:ascii="Times New Roman"/>
          <w:b w:val="false"/>
          <w:i w:val="false"/>
          <w:color w:val="000000"/>
          <w:sz w:val="28"/>
        </w:rPr>
        <w:t xml:space="preserve">
      374) суларды және олардың пайдаланылуын мемлекеттiк есепке алуды, мемлекеттiк су кадастры мен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 мен су объектiлерiнiң мемлекеттiк мониторингiн жүргiзуді жүзеге асырады; </w:t>
      </w:r>
      <w:r>
        <w:br/>
      </w:r>
      <w:r>
        <w:rPr>
          <w:rFonts w:ascii="Times New Roman"/>
          <w:b w:val="false"/>
          <w:i w:val="false"/>
          <w:color w:val="000000"/>
          <w:sz w:val="28"/>
        </w:rPr>
        <w:t>
</w:t>
      </w:r>
      <w:r>
        <w:rPr>
          <w:rFonts w:ascii="Times New Roman"/>
          <w:b w:val="false"/>
          <w:i w:val="false"/>
          <w:color w:val="000000"/>
          <w:sz w:val="28"/>
        </w:rPr>
        <w:t xml:space="preserve">
      375) су шаруашылығы жүйелері мен құрылыстарының қауіпсіздігін қамтамасыз ету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376) мемлекеттiк орман қоры аумағында шайырды, ағаш шырынын, қосалқы сүрек ресурстарын дайындау, орманды жанама пайдалану қағидаларын бекiтеді; </w:t>
      </w:r>
      <w:r>
        <w:br/>
      </w:r>
      <w:r>
        <w:rPr>
          <w:rFonts w:ascii="Times New Roman"/>
          <w:b w:val="false"/>
          <w:i w:val="false"/>
          <w:color w:val="000000"/>
          <w:sz w:val="28"/>
        </w:rPr>
        <w:t>
</w:t>
      </w:r>
      <w:r>
        <w:rPr>
          <w:rFonts w:ascii="Times New Roman"/>
          <w:b w:val="false"/>
          <w:i w:val="false"/>
          <w:color w:val="000000"/>
          <w:sz w:val="28"/>
        </w:rPr>
        <w:t xml:space="preserve">
      377) орман қорын мемлекеттік есепке алуды, мемлекеттік орман кадастрын, ормандардың мемлекеттік мониторингін жүргізу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378) ормандарды қалпына келтіру және орман өсіру қағидаларын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379) мемлекеттік орман қоры аумағында өрттен келтірілген залалды есепке алу, айқындау және өтеу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380) мемлекеттік орман күзеті туралы ережені бекітеді; </w:t>
      </w:r>
      <w:r>
        <w:br/>
      </w:r>
      <w:r>
        <w:rPr>
          <w:rFonts w:ascii="Times New Roman"/>
          <w:b w:val="false"/>
          <w:i w:val="false"/>
          <w:color w:val="000000"/>
          <w:sz w:val="28"/>
        </w:rPr>
        <w:t>
</w:t>
      </w:r>
      <w:r>
        <w:rPr>
          <w:rFonts w:ascii="Times New Roman"/>
          <w:b w:val="false"/>
          <w:i w:val="false"/>
          <w:color w:val="000000"/>
          <w:sz w:val="28"/>
        </w:rPr>
        <w:t xml:space="preserve">
      381) жануарлар дүниесін пайдалануға рұқсаттар беру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382) жануарлар дүниесін мемлекеттік есепке алуды, оның кадастры мен мониторингін жүргізу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383) жануарлар дүниесі объектілерін алу квоталарын бөлу қағидаларын бекітеді; </w:t>
      </w:r>
      <w:r>
        <w:br/>
      </w:r>
      <w:r>
        <w:rPr>
          <w:rFonts w:ascii="Times New Roman"/>
          <w:b w:val="false"/>
          <w:i w:val="false"/>
          <w:color w:val="000000"/>
          <w:sz w:val="28"/>
        </w:rPr>
        <w:t>
</w:t>
      </w:r>
      <w:r>
        <w:rPr>
          <w:rFonts w:ascii="Times New Roman"/>
          <w:b w:val="false"/>
          <w:i w:val="false"/>
          <w:color w:val="000000"/>
          <w:sz w:val="28"/>
        </w:rPr>
        <w:t xml:space="preserve">
      384) аңшылық алқаптарды және балық шаруашылығы су айдындарын және (немесе) учаскелерiн бекітіп беру бойынша конкурс өткізу қағидаларын және конкурсқа қатысушыларға қойылатын біліктілік талаптарын бекітеді; </w:t>
      </w:r>
      <w:r>
        <w:br/>
      </w:r>
      <w:r>
        <w:rPr>
          <w:rFonts w:ascii="Times New Roman"/>
          <w:b w:val="false"/>
          <w:i w:val="false"/>
          <w:color w:val="000000"/>
          <w:sz w:val="28"/>
        </w:rPr>
        <w:t>
</w:t>
      </w:r>
      <w:r>
        <w:rPr>
          <w:rFonts w:ascii="Times New Roman"/>
          <w:b w:val="false"/>
          <w:i w:val="false"/>
          <w:color w:val="000000"/>
          <w:sz w:val="28"/>
        </w:rPr>
        <w:t>
      385) акваөсіруді дамыту үшін балық шаруашылығы су айдындарын және (немесе) учаскелерiн пайдалану қағидаларын бекітеді;</w:t>
      </w:r>
      <w:r>
        <w:br/>
      </w:r>
      <w:r>
        <w:rPr>
          <w:rFonts w:ascii="Times New Roman"/>
          <w:b w:val="false"/>
          <w:i w:val="false"/>
          <w:color w:val="000000"/>
          <w:sz w:val="28"/>
        </w:rPr>
        <w:t>
      386) республикалық маңызы бар ерекше қорғалатын табиғи аумақтар тізбесін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мынадай мазмұндағы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345), 346), 347), 348), 349), 350), 351), 352), 353), 354), 355), 356), 357) және 358)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«200) арнайы су пайдалануға рұқсаттарды келіседі;</w:t>
      </w:r>
      <w:r>
        <w:br/>
      </w:r>
      <w:r>
        <w:rPr>
          <w:rFonts w:ascii="Times New Roman"/>
          <w:b w:val="false"/>
          <w:i w:val="false"/>
          <w:color w:val="000000"/>
          <w:sz w:val="28"/>
        </w:rPr>
        <w:t>
</w:t>
      </w:r>
      <w:r>
        <w:rPr>
          <w:rFonts w:ascii="Times New Roman"/>
          <w:b w:val="false"/>
          <w:i w:val="false"/>
          <w:color w:val="000000"/>
          <w:sz w:val="28"/>
        </w:rPr>
        <w:t>
      201)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r>
        <w:br/>
      </w:r>
      <w:r>
        <w:rPr>
          <w:rFonts w:ascii="Times New Roman"/>
          <w:b w:val="false"/>
          <w:i w:val="false"/>
          <w:color w:val="000000"/>
          <w:sz w:val="28"/>
        </w:rPr>
        <w:t>
</w:t>
      </w:r>
      <w:r>
        <w:rPr>
          <w:rFonts w:ascii="Times New Roman"/>
          <w:b w:val="false"/>
          <w:i w:val="false"/>
          <w:color w:val="000000"/>
          <w:sz w:val="28"/>
        </w:rPr>
        <w:t>
      202) өз құзыретіне сәйкес су қорын пайдалану және қорғау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203) өз құзыреті шегінде су қорғау аймақтарында және белдеулерінде шаруашылық қызметтің режиміне қойылатын талаптардың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204) Қазақстан Республикасының Үкіметі белгілеген құзыреті шегінде мемлекеттік орман қорын иелену мен пайдалануды жүзеге асырады;</w:t>
      </w:r>
      <w:r>
        <w:br/>
      </w:r>
      <w:r>
        <w:rPr>
          <w:rFonts w:ascii="Times New Roman"/>
          <w:b w:val="false"/>
          <w:i w:val="false"/>
          <w:color w:val="000000"/>
          <w:sz w:val="28"/>
        </w:rPr>
        <w:t>
</w:t>
      </w:r>
      <w:r>
        <w:rPr>
          <w:rFonts w:ascii="Times New Roman"/>
          <w:b w:val="false"/>
          <w:i w:val="false"/>
          <w:color w:val="000000"/>
          <w:sz w:val="28"/>
        </w:rPr>
        <w:t>
      205)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206) мемлекеттік орман саясатын қалыптастыру бойынша ұсыныстарды әзірлеуге және оны іске асыруға қатысады;</w:t>
      </w:r>
      <w:r>
        <w:br/>
      </w:r>
      <w:r>
        <w:rPr>
          <w:rFonts w:ascii="Times New Roman"/>
          <w:b w:val="false"/>
          <w:i w:val="false"/>
          <w:color w:val="000000"/>
          <w:sz w:val="28"/>
        </w:rPr>
        <w:t>
</w:t>
      </w:r>
      <w:r>
        <w:rPr>
          <w:rFonts w:ascii="Times New Roman"/>
          <w:b w:val="false"/>
          <w:i w:val="false"/>
          <w:color w:val="000000"/>
          <w:sz w:val="28"/>
        </w:rPr>
        <w:t>
      207)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ұйымдастырады;</w:t>
      </w:r>
      <w:r>
        <w:br/>
      </w:r>
      <w:r>
        <w:rPr>
          <w:rFonts w:ascii="Times New Roman"/>
          <w:b w:val="false"/>
          <w:i w:val="false"/>
          <w:color w:val="000000"/>
          <w:sz w:val="28"/>
        </w:rPr>
        <w:t>
</w:t>
      </w:r>
      <w:r>
        <w:rPr>
          <w:rFonts w:ascii="Times New Roman"/>
          <w:b w:val="false"/>
          <w:i w:val="false"/>
          <w:color w:val="000000"/>
          <w:sz w:val="28"/>
        </w:rPr>
        <w:t>
      208) орман қорын күзетуді, қорғауды, ормандарды молықтыруды және орман өсіруді ұйымдастырады және қамтамасыз етеді, өзінің функционалдық қарамағындағы мемлекеттік орман қоры аумағында орман пайдалануды реттейді;</w:t>
      </w:r>
      <w:r>
        <w:br/>
      </w:r>
      <w:r>
        <w:rPr>
          <w:rFonts w:ascii="Times New Roman"/>
          <w:b w:val="false"/>
          <w:i w:val="false"/>
          <w:color w:val="000000"/>
          <w:sz w:val="28"/>
        </w:rPr>
        <w:t>
</w:t>
      </w:r>
      <w:r>
        <w:rPr>
          <w:rFonts w:ascii="Times New Roman"/>
          <w:b w:val="false"/>
          <w:i w:val="false"/>
          <w:color w:val="000000"/>
          <w:sz w:val="28"/>
        </w:rPr>
        <w:t xml:space="preserve">
      209)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 </w:t>
      </w:r>
      <w:r>
        <w:br/>
      </w:r>
      <w:r>
        <w:rPr>
          <w:rFonts w:ascii="Times New Roman"/>
          <w:b w:val="false"/>
          <w:i w:val="false"/>
          <w:color w:val="000000"/>
          <w:sz w:val="28"/>
        </w:rPr>
        <w:t>
</w:t>
      </w:r>
      <w:r>
        <w:rPr>
          <w:rFonts w:ascii="Times New Roman"/>
          <w:b w:val="false"/>
          <w:i w:val="false"/>
          <w:color w:val="000000"/>
          <w:sz w:val="28"/>
        </w:rPr>
        <w:t xml:space="preserve">
      210)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211) кеспеағаштардың бөлінуіне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212)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213) ерекше қорғалатын табиғи аумақтар ормандарындағы күзет режимдерінің сақталуын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214)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215)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216)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217) арнайы су пайдалануға рұқсат беруге арналған өтініште көрсетілетін мәліметтерді айқындайды; </w:t>
      </w:r>
      <w:r>
        <w:br/>
      </w:r>
      <w:r>
        <w:rPr>
          <w:rFonts w:ascii="Times New Roman"/>
          <w:b w:val="false"/>
          <w:i w:val="false"/>
          <w:color w:val="000000"/>
          <w:sz w:val="28"/>
        </w:rPr>
        <w:t>
</w:t>
      </w:r>
      <w:r>
        <w:rPr>
          <w:rFonts w:ascii="Times New Roman"/>
          <w:b w:val="false"/>
          <w:i w:val="false"/>
          <w:color w:val="000000"/>
          <w:sz w:val="28"/>
        </w:rPr>
        <w:t xml:space="preserve">
      218) су шаруашылығы ұйымдарының қызметін әдістемелік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xml:space="preserve">
      219) су объектілерінің бассейндері бойынша табиғат қорғау және санитариялық-эпидемиологиялық су жіберу көлемдерін белгілейді; </w:t>
      </w:r>
      <w:r>
        <w:br/>
      </w:r>
      <w:r>
        <w:rPr>
          <w:rFonts w:ascii="Times New Roman"/>
          <w:b w:val="false"/>
          <w:i w:val="false"/>
          <w:color w:val="000000"/>
          <w:sz w:val="28"/>
        </w:rPr>
        <w:t>
</w:t>
      </w:r>
      <w:r>
        <w:rPr>
          <w:rFonts w:ascii="Times New Roman"/>
          <w:b w:val="false"/>
          <w:i w:val="false"/>
          <w:color w:val="000000"/>
          <w:sz w:val="28"/>
        </w:rPr>
        <w:t xml:space="preserve">
      220) жер қойнауын зерделеу және пайдалану жөніндегі уәкілетті органмен бірлесіп, әрбір су объектісінің бассейні үшін судың жай-күйі мен сапа өлшемдерінің нысаналы көрсеткіштерін әзірлейді; </w:t>
      </w:r>
      <w:r>
        <w:br/>
      </w:r>
      <w:r>
        <w:rPr>
          <w:rFonts w:ascii="Times New Roman"/>
          <w:b w:val="false"/>
          <w:i w:val="false"/>
          <w:color w:val="000000"/>
          <w:sz w:val="28"/>
        </w:rPr>
        <w:t>
</w:t>
      </w:r>
      <w:r>
        <w:rPr>
          <w:rFonts w:ascii="Times New Roman"/>
          <w:b w:val="false"/>
          <w:i w:val="false"/>
          <w:color w:val="000000"/>
          <w:sz w:val="28"/>
        </w:rPr>
        <w:t xml:space="preserve">
      221) су пайдаланудың жыл сайынғы лимиттерін жылдың жауындылығын, су объектілерінің экологиялық және санитариялық-эпидемиологиялық жай-күйін ескере отырып нақтылайды; </w:t>
      </w:r>
      <w:r>
        <w:br/>
      </w:r>
      <w:r>
        <w:rPr>
          <w:rFonts w:ascii="Times New Roman"/>
          <w:b w:val="false"/>
          <w:i w:val="false"/>
          <w:color w:val="000000"/>
          <w:sz w:val="28"/>
        </w:rPr>
        <w:t>
</w:t>
      </w:r>
      <w:r>
        <w:rPr>
          <w:rFonts w:ascii="Times New Roman"/>
          <w:b w:val="false"/>
          <w:i w:val="false"/>
          <w:color w:val="000000"/>
          <w:sz w:val="28"/>
        </w:rPr>
        <w:t>
      222) мүдделі мемлекеттік органдармен бірлесіп, су ресурстарын пайдаланудың республикалық ақпараттық-талдау жүйесін құрады;</w:t>
      </w:r>
      <w:r>
        <w:br/>
      </w:r>
      <w:r>
        <w:rPr>
          <w:rFonts w:ascii="Times New Roman"/>
          <w:b w:val="false"/>
          <w:i w:val="false"/>
          <w:color w:val="000000"/>
          <w:sz w:val="28"/>
        </w:rPr>
        <w:t>
</w:t>
      </w:r>
      <w:r>
        <w:rPr>
          <w:rFonts w:ascii="Times New Roman"/>
          <w:b w:val="false"/>
          <w:i w:val="false"/>
          <w:color w:val="000000"/>
          <w:sz w:val="28"/>
        </w:rPr>
        <w:t xml:space="preserve">
      223) су объектілерінің ақпараттық деректер базасын құрады және оған барлық мүдделі адамдардың қолжетімділігін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224) су шаруашылығы құрылыстарын пайдалануға қабылдау-беру жөніндегі жұмысқа қатысады, су объектілерінің жай-күйіне әсер ететін су шаруашылығы құрылыстарының және құрылыс, түбін тереңдету және өзге де жұмыстарды жүргізу жобаларын келіседі; </w:t>
      </w:r>
      <w:r>
        <w:br/>
      </w:r>
      <w:r>
        <w:rPr>
          <w:rFonts w:ascii="Times New Roman"/>
          <w:b w:val="false"/>
          <w:i w:val="false"/>
          <w:color w:val="000000"/>
          <w:sz w:val="28"/>
        </w:rPr>
        <w:t>
</w:t>
      </w:r>
      <w:r>
        <w:rPr>
          <w:rFonts w:ascii="Times New Roman"/>
          <w:b w:val="false"/>
          <w:i w:val="false"/>
          <w:color w:val="000000"/>
          <w:sz w:val="28"/>
        </w:rPr>
        <w:t xml:space="preserve">
      225) су объектілерін бірлесіп пайдалануға беруді келіседі; </w:t>
      </w:r>
      <w:r>
        <w:br/>
      </w:r>
      <w:r>
        <w:rPr>
          <w:rFonts w:ascii="Times New Roman"/>
          <w:b w:val="false"/>
          <w:i w:val="false"/>
          <w:color w:val="000000"/>
          <w:sz w:val="28"/>
        </w:rPr>
        <w:t>
</w:t>
      </w:r>
      <w:r>
        <w:rPr>
          <w:rFonts w:ascii="Times New Roman"/>
          <w:b w:val="false"/>
          <w:i w:val="false"/>
          <w:color w:val="000000"/>
          <w:sz w:val="28"/>
        </w:rPr>
        <w:t xml:space="preserve">
      226) су объектілері мен су шаруашылығы құрылыстарының жай-күйін жақсартуды қамтамасыз ететін балық өсіру және мелиорациялық-техникалық іс-шараларды келіседі; </w:t>
      </w:r>
      <w:r>
        <w:br/>
      </w:r>
      <w:r>
        <w:rPr>
          <w:rFonts w:ascii="Times New Roman"/>
          <w:b w:val="false"/>
          <w:i w:val="false"/>
          <w:color w:val="000000"/>
          <w:sz w:val="28"/>
        </w:rPr>
        <w:t>
</w:t>
      </w:r>
      <w:r>
        <w:rPr>
          <w:rFonts w:ascii="Times New Roman"/>
          <w:b w:val="false"/>
          <w:i w:val="false"/>
          <w:color w:val="000000"/>
          <w:sz w:val="28"/>
        </w:rPr>
        <w:t xml:space="preserve">
      227) Қазақстан Республикасының заңдарында белгілеген тәртіппен және негіздерде арнайы су пайдалануға рұқсаттар беруді, олардың қолданылуын тоқтатуды және кері қайтаруды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228) мемлекеттік су кадастрында қамтылған ақпаратқа мүдделі жеке және заңды тұлғалардың қол жеткізуін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229) салық органына ұсынғанға дейін жерүсті көздерінің су ресурстарын пайдаланғаны үшін төлем бойынша салық есептілігін растауды жүзеге асырады; </w:t>
      </w:r>
      <w:r>
        <w:br/>
      </w:r>
      <w:r>
        <w:rPr>
          <w:rFonts w:ascii="Times New Roman"/>
          <w:b w:val="false"/>
          <w:i w:val="false"/>
          <w:color w:val="000000"/>
          <w:sz w:val="28"/>
        </w:rPr>
        <w:t>
</w:t>
      </w:r>
      <w:r>
        <w:rPr>
          <w:rFonts w:ascii="Times New Roman"/>
          <w:b w:val="false"/>
          <w:i w:val="false"/>
          <w:color w:val="000000"/>
          <w:sz w:val="28"/>
        </w:rPr>
        <w:t xml:space="preserve">
      230) су шаруашылығындағы инвестициялық жобаларды дайындайды және іске асырады; </w:t>
      </w:r>
      <w:r>
        <w:br/>
      </w:r>
      <w:r>
        <w:rPr>
          <w:rFonts w:ascii="Times New Roman"/>
          <w:b w:val="false"/>
          <w:i w:val="false"/>
          <w:color w:val="000000"/>
          <w:sz w:val="28"/>
        </w:rPr>
        <w:t>
</w:t>
      </w:r>
      <w:r>
        <w:rPr>
          <w:rFonts w:ascii="Times New Roman"/>
          <w:b w:val="false"/>
          <w:i w:val="false"/>
          <w:color w:val="000000"/>
          <w:sz w:val="28"/>
        </w:rPr>
        <w:t xml:space="preserve">
      231) су қорын пайдалану және қорғау, сумен жабдықтау және су бұру (елді мекендерде орналасқан су шаруашылығы және су бұру жүйелерінен басқа) саласындағы мемлекеттік басқаруды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232) республикалық меншіктегі су объектілерін, су шаруашылығы құрылыстарын пайдалануды ұйымдастырады; </w:t>
      </w:r>
      <w:r>
        <w:br/>
      </w:r>
      <w:r>
        <w:rPr>
          <w:rFonts w:ascii="Times New Roman"/>
          <w:b w:val="false"/>
          <w:i w:val="false"/>
          <w:color w:val="000000"/>
          <w:sz w:val="28"/>
        </w:rPr>
        <w:t>
</w:t>
      </w:r>
      <w:r>
        <w:rPr>
          <w:rFonts w:ascii="Times New Roman"/>
          <w:b w:val="false"/>
          <w:i w:val="false"/>
          <w:color w:val="000000"/>
          <w:sz w:val="28"/>
        </w:rPr>
        <w:t xml:space="preserve">
      233) елді мекендер шегінен тыс жерде су қорын пайдалану мен қорғау, сумен жабдықтау және су бұру саласындағы жобалау, іздестіру, ғылыми-зерттеу және конструкторлық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234) судың және оны пайдаланудың мемлекеттік есебін, мемлекеттік су кадастры мен су объектілерінің мемлекеттік мониторингін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235)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келіседі; </w:t>
      </w:r>
      <w:r>
        <w:br/>
      </w:r>
      <w:r>
        <w:rPr>
          <w:rFonts w:ascii="Times New Roman"/>
          <w:b w:val="false"/>
          <w:i w:val="false"/>
          <w:color w:val="000000"/>
          <w:sz w:val="28"/>
        </w:rPr>
        <w:t>
</w:t>
      </w:r>
      <w:r>
        <w:rPr>
          <w:rFonts w:ascii="Times New Roman"/>
          <w:b w:val="false"/>
          <w:i w:val="false"/>
          <w:color w:val="000000"/>
          <w:sz w:val="28"/>
        </w:rPr>
        <w:t xml:space="preserve">
      236) экономика салаларында су тұтынудың үлестік нормаларын келіседі; </w:t>
      </w:r>
      <w:r>
        <w:br/>
      </w:r>
      <w:r>
        <w:rPr>
          <w:rFonts w:ascii="Times New Roman"/>
          <w:b w:val="false"/>
          <w:i w:val="false"/>
          <w:color w:val="000000"/>
          <w:sz w:val="28"/>
        </w:rPr>
        <w:t>
</w:t>
      </w:r>
      <w:r>
        <w:rPr>
          <w:rFonts w:ascii="Times New Roman"/>
          <w:b w:val="false"/>
          <w:i w:val="false"/>
          <w:color w:val="000000"/>
          <w:sz w:val="28"/>
        </w:rPr>
        <w:t xml:space="preserve">
      237) Қазақстан Республикасының су заңнамасын бұзушылықтарды жою шараларын қабылдайды; </w:t>
      </w:r>
      <w:r>
        <w:br/>
      </w:r>
      <w:r>
        <w:rPr>
          <w:rFonts w:ascii="Times New Roman"/>
          <w:b w:val="false"/>
          <w:i w:val="false"/>
          <w:color w:val="000000"/>
          <w:sz w:val="28"/>
        </w:rPr>
        <w:t>
</w:t>
      </w:r>
      <w:r>
        <w:rPr>
          <w:rFonts w:ascii="Times New Roman"/>
          <w:b w:val="false"/>
          <w:i w:val="false"/>
          <w:color w:val="000000"/>
          <w:sz w:val="28"/>
        </w:rPr>
        <w:t xml:space="preserve">
      238) су қорын пайдалану және қорғау саласындағы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239) ерекше қорғалатын су объектілеріндегі су қорғау аймақтары мен белдеулері шекараларының, оларда белгіленген шаруашылық қызметі режимінің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240) трансшекаралық сулар туралы халықаралық келісімдердің шарттары мен талаптарының орындалуын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241) су объектілері бойынша су тұтыну мен су бұрудың белгіленген нормалары мен қағидаларының, лимиттерінің, сондай-ақ суды пайдалану режимінің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242) Су жинау құрылыстарын, су шаруашылығы жүйелерін және су қоймаларын пайдалану қағидаларының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243) су объектілерінен жиналатын су мен оларға жіберілетін су мөлшерін бастапқы есепке алуды жүргізудің, су сапасын айқындаудың дұрыстығын, суды пайдалану мен жіберуді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244)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іс-шаралардың орындауын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245) Қазақстан Республикасының заңнамасында белгіленген су объектілерін оқшау және бірлесіп пайдалануға беру тәртібінің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246) Қазақстан Республикасының заңнамасында белгіленген су объектілерінің мемлекеттік мониторингін жүргізудің және су объектілерін пайдалану мен қорғау бөлігінде жерүсті және жерасты суын мемлекеттік есепке алуды жүзеге асыру тәртібінің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247) су объектілерін өз бетімен пайдалануға, су қорғау аймақтары мен су объектілері белдеулерінің аумақтарында өз бетімен құрылыс салуға жол берілмеуін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248) суды ұтымды пайдалану мен қорғау саласындағы ғылым мен техника жетістіктерінің, озық тәжірибенің, су тұтынудың үлесін азайту жөніндегі іс-шаралардың кәсіпорындарда, мекемелер мен ұйымдарда енгізілуін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249) белгіленген тәртіппен бекітілген жобалау құжаттамасының болуын және оның экономика салаларының объектілерін салуға, реконструкциялауға, техникалық қайта жарақтауға және су объектілерін, олардың су қорғау аймақтары мен белдеулерін пайдалану мен қорғауға байланысты өзге де қызметке сәйкес келуін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250) Қазақстан Республикасының заңдарында белгіленген құзыреті шегінде әкімшілік құқық бұзушылықтар туралы істер бойынша іс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251)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береді; </w:t>
      </w:r>
      <w:r>
        <w:br/>
      </w:r>
      <w:r>
        <w:rPr>
          <w:rFonts w:ascii="Times New Roman"/>
          <w:b w:val="false"/>
          <w:i w:val="false"/>
          <w:color w:val="000000"/>
          <w:sz w:val="28"/>
        </w:rPr>
        <w:t>
</w:t>
      </w:r>
      <w:r>
        <w:rPr>
          <w:rFonts w:ascii="Times New Roman"/>
          <w:b w:val="false"/>
          <w:i w:val="false"/>
          <w:color w:val="000000"/>
          <w:sz w:val="28"/>
        </w:rPr>
        <w:t xml:space="preserve">
      252) аңшы куәлігін беру жөніндегі есептіліктің нысанын белгілейді; </w:t>
      </w:r>
      <w:r>
        <w:br/>
      </w:r>
      <w:r>
        <w:rPr>
          <w:rFonts w:ascii="Times New Roman"/>
          <w:b w:val="false"/>
          <w:i w:val="false"/>
          <w:color w:val="000000"/>
          <w:sz w:val="28"/>
        </w:rPr>
        <w:t>
</w:t>
      </w:r>
      <w:r>
        <w:rPr>
          <w:rFonts w:ascii="Times New Roman"/>
          <w:b w:val="false"/>
          <w:i w:val="false"/>
          <w:color w:val="000000"/>
          <w:sz w:val="28"/>
        </w:rPr>
        <w:t xml:space="preserve">
      253)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 </w:t>
      </w:r>
      <w:r>
        <w:br/>
      </w:r>
      <w:r>
        <w:rPr>
          <w:rFonts w:ascii="Times New Roman"/>
          <w:b w:val="false"/>
          <w:i w:val="false"/>
          <w:color w:val="000000"/>
          <w:sz w:val="28"/>
        </w:rPr>
        <w:t>
</w:t>
      </w:r>
      <w:r>
        <w:rPr>
          <w:rFonts w:ascii="Times New Roman"/>
          <w:b w:val="false"/>
          <w:i w:val="false"/>
          <w:color w:val="000000"/>
          <w:sz w:val="28"/>
        </w:rPr>
        <w:t xml:space="preserve">
      254) жануарларды интродукциялауды, реинтродукциялауды және будандастыруды жүргізуге, жануарлар дүниесін пайдалануға, сондай-ақ жерсіндіруге рұқсаттар береді; </w:t>
      </w:r>
      <w:r>
        <w:br/>
      </w:r>
      <w:r>
        <w:rPr>
          <w:rFonts w:ascii="Times New Roman"/>
          <w:b w:val="false"/>
          <w:i w:val="false"/>
          <w:color w:val="000000"/>
          <w:sz w:val="28"/>
        </w:rPr>
        <w:t>
</w:t>
      </w:r>
      <w:r>
        <w:rPr>
          <w:rFonts w:ascii="Times New Roman"/>
          <w:b w:val="false"/>
          <w:i w:val="false"/>
          <w:color w:val="000000"/>
          <w:sz w:val="28"/>
        </w:rPr>
        <w:t xml:space="preserve">
      255)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 </w:t>
      </w:r>
      <w:r>
        <w:br/>
      </w:r>
      <w:r>
        <w:rPr>
          <w:rFonts w:ascii="Times New Roman"/>
          <w:b w:val="false"/>
          <w:i w:val="false"/>
          <w:color w:val="000000"/>
          <w:sz w:val="28"/>
        </w:rPr>
        <w:t>
</w:t>
      </w:r>
      <w:r>
        <w:rPr>
          <w:rFonts w:ascii="Times New Roman"/>
          <w:b w:val="false"/>
          <w:i w:val="false"/>
          <w:color w:val="000000"/>
          <w:sz w:val="28"/>
        </w:rPr>
        <w:t xml:space="preserve">
      256) жануарлар дүниесін мемлекеттік есепке алуды, оның кадастры мен мониторингін жүргізуді ұйымдастырады; </w:t>
      </w:r>
      <w:r>
        <w:br/>
      </w:r>
      <w:r>
        <w:rPr>
          <w:rFonts w:ascii="Times New Roman"/>
          <w:b w:val="false"/>
          <w:i w:val="false"/>
          <w:color w:val="000000"/>
          <w:sz w:val="28"/>
        </w:rPr>
        <w:t>
</w:t>
      </w:r>
      <w:r>
        <w:rPr>
          <w:rFonts w:ascii="Times New Roman"/>
          <w:b w:val="false"/>
          <w:i w:val="false"/>
          <w:color w:val="000000"/>
          <w:sz w:val="28"/>
        </w:rPr>
        <w:t xml:space="preserve">
      257) ғылыми ұсынымдар негізінде балық шаруашылығы су айдындарын және (немесе) учаскелерін паспорттандыруды жүргізеді; </w:t>
      </w:r>
      <w:r>
        <w:br/>
      </w:r>
      <w:r>
        <w:rPr>
          <w:rFonts w:ascii="Times New Roman"/>
          <w:b w:val="false"/>
          <w:i w:val="false"/>
          <w:color w:val="000000"/>
          <w:sz w:val="28"/>
        </w:rPr>
        <w:t>
</w:t>
      </w:r>
      <w:r>
        <w:rPr>
          <w:rFonts w:ascii="Times New Roman"/>
          <w:b w:val="false"/>
          <w:i w:val="false"/>
          <w:color w:val="000000"/>
          <w:sz w:val="28"/>
        </w:rPr>
        <w:t xml:space="preserve">
      258)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259) жануарлар дүниесін қорғау, өсімін молайту және пайдалану, сондай-ақ ерекше қорғалатын табиғи аумақтар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
      260) су жинау құрылыстарына балықтарды қорғау құрылғыларын орналастыруды келіседі; </w:t>
      </w:r>
      <w:r>
        <w:br/>
      </w:r>
      <w:r>
        <w:rPr>
          <w:rFonts w:ascii="Times New Roman"/>
          <w:b w:val="false"/>
          <w:i w:val="false"/>
          <w:color w:val="000000"/>
          <w:sz w:val="28"/>
        </w:rPr>
        <w:t>
</w:t>
      </w:r>
      <w:r>
        <w:rPr>
          <w:rFonts w:ascii="Times New Roman"/>
          <w:b w:val="false"/>
          <w:i w:val="false"/>
          <w:color w:val="000000"/>
          <w:sz w:val="28"/>
        </w:rPr>
        <w:t xml:space="preserve">
      261) бекітілген лимиттер негізінде қоғамдық аңшылар бірлестіктерінің республикалық қауымдастықтарының және аңшылық шаруашылығы субъектілерінің, сондай-ақ қоғамдық балық аулаушылар бірлестіктерінің және балық шаруашылығы субъектілерінің қатысуымен жануарлар дүниесінің объектілерін алу квоталарын бөледі; </w:t>
      </w:r>
      <w:r>
        <w:br/>
      </w:r>
      <w:r>
        <w:rPr>
          <w:rFonts w:ascii="Times New Roman"/>
          <w:b w:val="false"/>
          <w:i w:val="false"/>
          <w:color w:val="000000"/>
          <w:sz w:val="28"/>
        </w:rPr>
        <w:t>
</w:t>
      </w:r>
      <w:r>
        <w:rPr>
          <w:rFonts w:ascii="Times New Roman"/>
          <w:b w:val="false"/>
          <w:i w:val="false"/>
          <w:color w:val="000000"/>
          <w:sz w:val="28"/>
        </w:rPr>
        <w:t xml:space="preserve">
      262) Қазақстан Республикасының Үкіметі бекіткен жануарлар дүниесі объектілерін алу лимиттерінің шегінде ғылыми зерттеулер бағдарламаларына сәйкес ғылыми зерттеулер үшін жануарлар дүниесі объектілерін алу квотасын белгілейді; </w:t>
      </w:r>
      <w:r>
        <w:br/>
      </w:r>
      <w:r>
        <w:rPr>
          <w:rFonts w:ascii="Times New Roman"/>
          <w:b w:val="false"/>
          <w:i w:val="false"/>
          <w:color w:val="000000"/>
          <w:sz w:val="28"/>
        </w:rPr>
        <w:t>
</w:t>
      </w:r>
      <w:r>
        <w:rPr>
          <w:rFonts w:ascii="Times New Roman"/>
          <w:b w:val="false"/>
          <w:i w:val="false"/>
          <w:color w:val="000000"/>
          <w:sz w:val="28"/>
        </w:rPr>
        <w:t xml:space="preserve">
      263) зоологиялық коллекциялар тізілімін жүргізеді, интернет-ресурста орналастырады және тоқсан сайын жаңартады; </w:t>
      </w:r>
      <w:r>
        <w:br/>
      </w:r>
      <w:r>
        <w:rPr>
          <w:rFonts w:ascii="Times New Roman"/>
          <w:b w:val="false"/>
          <w:i w:val="false"/>
          <w:color w:val="000000"/>
          <w:sz w:val="28"/>
        </w:rPr>
        <w:t>
</w:t>
      </w:r>
      <w:r>
        <w:rPr>
          <w:rFonts w:ascii="Times New Roman"/>
          <w:b w:val="false"/>
          <w:i w:val="false"/>
          <w:color w:val="000000"/>
          <w:sz w:val="28"/>
        </w:rPr>
        <w:t xml:space="preserve">
      264) жергілікті маңызы бар балық шаруашылығы су айдындарының және (немесе) учаскелерінің тізбесін әзірлейді; </w:t>
      </w:r>
      <w:r>
        <w:br/>
      </w:r>
      <w:r>
        <w:rPr>
          <w:rFonts w:ascii="Times New Roman"/>
          <w:b w:val="false"/>
          <w:i w:val="false"/>
          <w:color w:val="000000"/>
          <w:sz w:val="28"/>
        </w:rPr>
        <w:t>
</w:t>
      </w:r>
      <w:r>
        <w:rPr>
          <w:rFonts w:ascii="Times New Roman"/>
          <w:b w:val="false"/>
          <w:i w:val="false"/>
          <w:color w:val="000000"/>
          <w:sz w:val="28"/>
        </w:rPr>
        <w:t xml:space="preserve">
      265) балық шаруашылығын жүргізуге және балық аулауға шарттар жасайды; </w:t>
      </w:r>
      <w:r>
        <w:br/>
      </w:r>
      <w:r>
        <w:rPr>
          <w:rFonts w:ascii="Times New Roman"/>
          <w:b w:val="false"/>
          <w:i w:val="false"/>
          <w:color w:val="000000"/>
          <w:sz w:val="28"/>
        </w:rPr>
        <w:t>
</w:t>
      </w:r>
      <w:r>
        <w:rPr>
          <w:rFonts w:ascii="Times New Roman"/>
          <w:b w:val="false"/>
          <w:i w:val="false"/>
          <w:color w:val="000000"/>
          <w:sz w:val="28"/>
        </w:rPr>
        <w:t xml:space="preserve">
      266) жануарларды интродукциялауды, реинтродукциялауды, будандастыруды және жерсіндіруді жүзеге асыру тәртібінің сақталуына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267)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r>
        <w:br/>
      </w:r>
      <w:r>
        <w:rPr>
          <w:rFonts w:ascii="Times New Roman"/>
          <w:b w:val="false"/>
          <w:i w:val="false"/>
          <w:color w:val="000000"/>
          <w:sz w:val="28"/>
        </w:rPr>
        <w:t>
</w:t>
      </w:r>
      <w:r>
        <w:rPr>
          <w:rFonts w:ascii="Times New Roman"/>
          <w:b w:val="false"/>
          <w:i w:val="false"/>
          <w:color w:val="000000"/>
          <w:sz w:val="28"/>
        </w:rPr>
        <w:t xml:space="preserve">
      266) жануарлар дүниесін қорғау, өсімін молайту және пайдалану саласында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269) Аң, балық шаруашылығын жүргізу қағидаларының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270) Аңшылық және балық аулау қағидаларының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271) жануарлар дүниесін қорғау, өсімін молайту және пайдалану саласындағы нормативтердің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272) жануарларды еріксіз немесе жартылай ерікті жағдайларда ұстау тәртібінің, сондай-ақ зоологиялық коллекциялардың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273) жануарлар дүниесін қорғау, өсімін молайту және пайдалану жөніндегі іс-шаралардың орындалуын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274)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r>
        <w:br/>
      </w:r>
      <w:r>
        <w:rPr>
          <w:rFonts w:ascii="Times New Roman"/>
          <w:b w:val="false"/>
          <w:i w:val="false"/>
          <w:color w:val="000000"/>
          <w:sz w:val="28"/>
        </w:rPr>
        <w:t>
</w:t>
      </w:r>
      <w:r>
        <w:rPr>
          <w:rFonts w:ascii="Times New Roman"/>
          <w:b w:val="false"/>
          <w:i w:val="false"/>
          <w:color w:val="000000"/>
          <w:sz w:val="28"/>
        </w:rPr>
        <w:t xml:space="preserve">
      275) жеке және заңды тұлғалардың аң және балық шаруашылығын жүргізу шартының талаптарын орындауын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276) жануарлар дүниесін пайдалануға белгіленген шектеулер мен тыйым салулардың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277) өзінің қарамағындағы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 </w:t>
      </w:r>
      <w:r>
        <w:br/>
      </w:r>
      <w:r>
        <w:rPr>
          <w:rFonts w:ascii="Times New Roman"/>
          <w:b w:val="false"/>
          <w:i w:val="false"/>
          <w:color w:val="000000"/>
          <w:sz w:val="28"/>
        </w:rPr>
        <w:t>
</w:t>
      </w:r>
      <w:r>
        <w:rPr>
          <w:rFonts w:ascii="Times New Roman"/>
          <w:b w:val="false"/>
          <w:i w:val="false"/>
          <w:color w:val="000000"/>
          <w:sz w:val="28"/>
        </w:rPr>
        <w:t xml:space="preserve">
      278) ерекше қорғалатын табиғи аумақтар саласындағы мемлекеттік органдардың қызметін салааралық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279) ерекше қорғалатын табиғи аумақтардың мемлекеттік кадастрын жүргізеді; </w:t>
      </w:r>
      <w:r>
        <w:br/>
      </w:r>
      <w:r>
        <w:rPr>
          <w:rFonts w:ascii="Times New Roman"/>
          <w:b w:val="false"/>
          <w:i w:val="false"/>
          <w:color w:val="000000"/>
          <w:sz w:val="28"/>
        </w:rPr>
        <w:t>
</w:t>
      </w:r>
      <w:r>
        <w:rPr>
          <w:rFonts w:ascii="Times New Roman"/>
          <w:b w:val="false"/>
          <w:i w:val="false"/>
          <w:color w:val="000000"/>
          <w:sz w:val="28"/>
        </w:rPr>
        <w:t xml:space="preserve">
      280) өзінің қарамағындағы ерекше қорғалатын табиғи аумақтарды басқаруды, оларды күзетудің, қорғаудың және қалпына келтірудің, сондай-ақ ғылыми зерттеулердің жүргізілуін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xml:space="preserve">
      281) орман қорын күзету, қорғау және пайдалану, ормандардың өсімін молайту және орман өсіру, орман селекциясы және орман тұқым шаруашылығы саласындағы ғылыми-техникалық даму бағыттарын айқындайды, ғылыми-зерттеулер және жобалау-іздестіру жұмыстарын ұйымдастырады; </w:t>
      </w:r>
      <w:r>
        <w:br/>
      </w:r>
      <w:r>
        <w:rPr>
          <w:rFonts w:ascii="Times New Roman"/>
          <w:b w:val="false"/>
          <w:i w:val="false"/>
          <w:color w:val="000000"/>
          <w:sz w:val="28"/>
        </w:rPr>
        <w:t>
</w:t>
      </w:r>
      <w:r>
        <w:rPr>
          <w:rFonts w:ascii="Times New Roman"/>
          <w:b w:val="false"/>
          <w:i w:val="false"/>
          <w:color w:val="000000"/>
          <w:sz w:val="28"/>
        </w:rPr>
        <w:t xml:space="preserve">
      282) орман орналастыру жобаларын бекітеді; </w:t>
      </w:r>
      <w:r>
        <w:br/>
      </w:r>
      <w:r>
        <w:rPr>
          <w:rFonts w:ascii="Times New Roman"/>
          <w:b w:val="false"/>
          <w:i w:val="false"/>
          <w:color w:val="000000"/>
          <w:sz w:val="28"/>
        </w:rPr>
        <w:t>
</w:t>
      </w:r>
      <w:r>
        <w:rPr>
          <w:rFonts w:ascii="Times New Roman"/>
          <w:b w:val="false"/>
          <w:i w:val="false"/>
          <w:color w:val="000000"/>
          <w:sz w:val="28"/>
        </w:rPr>
        <w:t xml:space="preserve">
      283) мемлекеттік орман қоры аумағында ағаш кесудің жыл сайынғы көлемдерін бекітеді; </w:t>
      </w:r>
      <w:r>
        <w:br/>
      </w:r>
      <w:r>
        <w:rPr>
          <w:rFonts w:ascii="Times New Roman"/>
          <w:b w:val="false"/>
          <w:i w:val="false"/>
          <w:color w:val="000000"/>
          <w:sz w:val="28"/>
        </w:rPr>
        <w:t>
</w:t>
      </w:r>
      <w:r>
        <w:rPr>
          <w:rFonts w:ascii="Times New Roman"/>
          <w:b w:val="false"/>
          <w:i w:val="false"/>
          <w:color w:val="000000"/>
          <w:sz w:val="28"/>
        </w:rPr>
        <w:t xml:space="preserve">
      284) орман тұқымдарын аудандастыруды бекітеді; </w:t>
      </w:r>
      <w:r>
        <w:br/>
      </w:r>
      <w:r>
        <w:rPr>
          <w:rFonts w:ascii="Times New Roman"/>
          <w:b w:val="false"/>
          <w:i w:val="false"/>
          <w:color w:val="000000"/>
          <w:sz w:val="28"/>
        </w:rPr>
        <w:t>
</w:t>
      </w:r>
      <w:r>
        <w:rPr>
          <w:rFonts w:ascii="Times New Roman"/>
          <w:b w:val="false"/>
          <w:i w:val="false"/>
          <w:color w:val="000000"/>
          <w:sz w:val="28"/>
        </w:rPr>
        <w:t>
      285) заңды тұлға мәртебесі бар ерекше қорғалатын табиғи аумақтар құрамына кіретін су объектілерінде балық аулау көлемдерін бекітеді;</w:t>
      </w:r>
      <w:r>
        <w:br/>
      </w:r>
      <w:r>
        <w:rPr>
          <w:rFonts w:ascii="Times New Roman"/>
          <w:b w:val="false"/>
          <w:i w:val="false"/>
          <w:color w:val="000000"/>
          <w:sz w:val="28"/>
        </w:rPr>
        <w:t>
</w:t>
      </w:r>
      <w:r>
        <w:rPr>
          <w:rFonts w:ascii="Times New Roman"/>
          <w:b w:val="false"/>
          <w:i w:val="false"/>
          <w:color w:val="000000"/>
          <w:sz w:val="28"/>
        </w:rPr>
        <w:t xml:space="preserve">
      286) заңды тұлға мәртебесі бар республикалық маңызы бар ерекше қорғалатын табиғи аумақтар көрсететін қызметтер үшін тарифтер мөлшерін бекітеді; </w:t>
      </w:r>
      <w:r>
        <w:br/>
      </w:r>
      <w:r>
        <w:rPr>
          <w:rFonts w:ascii="Times New Roman"/>
          <w:b w:val="false"/>
          <w:i w:val="false"/>
          <w:color w:val="000000"/>
          <w:sz w:val="28"/>
        </w:rPr>
        <w:t>
</w:t>
      </w:r>
      <w:r>
        <w:rPr>
          <w:rFonts w:ascii="Times New Roman"/>
          <w:b w:val="false"/>
          <w:i w:val="false"/>
          <w:color w:val="000000"/>
          <w:sz w:val="28"/>
        </w:rPr>
        <w:t xml:space="preserve">
      287)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 </w:t>
      </w:r>
      <w:r>
        <w:br/>
      </w:r>
      <w:r>
        <w:rPr>
          <w:rFonts w:ascii="Times New Roman"/>
          <w:b w:val="false"/>
          <w:i w:val="false"/>
          <w:color w:val="000000"/>
          <w:sz w:val="28"/>
        </w:rPr>
        <w:t>
</w:t>
      </w:r>
      <w:r>
        <w:rPr>
          <w:rFonts w:ascii="Times New Roman"/>
          <w:b w:val="false"/>
          <w:i w:val="false"/>
          <w:color w:val="000000"/>
          <w:sz w:val="28"/>
        </w:rPr>
        <w:t xml:space="preserve">
      288) өзінің қарамағындағы табиғат қорғау мекемелерінің ережелерін бекітеді; </w:t>
      </w:r>
      <w:r>
        <w:br/>
      </w:r>
      <w:r>
        <w:rPr>
          <w:rFonts w:ascii="Times New Roman"/>
          <w:b w:val="false"/>
          <w:i w:val="false"/>
          <w:color w:val="000000"/>
          <w:sz w:val="28"/>
        </w:rPr>
        <w:t>
</w:t>
      </w:r>
      <w:r>
        <w:rPr>
          <w:rFonts w:ascii="Times New Roman"/>
          <w:b w:val="false"/>
          <w:i w:val="false"/>
          <w:color w:val="000000"/>
          <w:sz w:val="28"/>
        </w:rPr>
        <w:t xml:space="preserve">
      289) мемлекеттік орман қоры учаскелеріндегі есептік кеспеағаш аймағын және ағаштың кесілетін жасын бекітеді; </w:t>
      </w:r>
      <w:r>
        <w:br/>
      </w:r>
      <w:r>
        <w:rPr>
          <w:rFonts w:ascii="Times New Roman"/>
          <w:b w:val="false"/>
          <w:i w:val="false"/>
          <w:color w:val="000000"/>
          <w:sz w:val="28"/>
        </w:rPr>
        <w:t>
</w:t>
      </w:r>
      <w:r>
        <w:rPr>
          <w:rFonts w:ascii="Times New Roman"/>
          <w:b w:val="false"/>
          <w:i w:val="false"/>
          <w:color w:val="000000"/>
          <w:sz w:val="28"/>
        </w:rPr>
        <w:t xml:space="preserve">
      290)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 </w:t>
      </w:r>
      <w:r>
        <w:br/>
      </w:r>
      <w:r>
        <w:rPr>
          <w:rFonts w:ascii="Times New Roman"/>
          <w:b w:val="false"/>
          <w:i w:val="false"/>
          <w:color w:val="000000"/>
          <w:sz w:val="28"/>
        </w:rPr>
        <w:t>
</w:t>
      </w:r>
      <w:r>
        <w:rPr>
          <w:rFonts w:ascii="Times New Roman"/>
          <w:b w:val="false"/>
          <w:i w:val="false"/>
          <w:color w:val="000000"/>
          <w:sz w:val="28"/>
        </w:rPr>
        <w:t xml:space="preserve">
      291)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келіседі; </w:t>
      </w:r>
      <w:r>
        <w:br/>
      </w:r>
      <w:r>
        <w:rPr>
          <w:rFonts w:ascii="Times New Roman"/>
          <w:b w:val="false"/>
          <w:i w:val="false"/>
          <w:color w:val="000000"/>
          <w:sz w:val="28"/>
        </w:rPr>
        <w:t>
</w:t>
      </w:r>
      <w:r>
        <w:rPr>
          <w:rFonts w:ascii="Times New Roman"/>
          <w:b w:val="false"/>
          <w:i w:val="false"/>
          <w:color w:val="000000"/>
          <w:sz w:val="28"/>
        </w:rPr>
        <w:t xml:space="preserve">
      292) Қазақстан Республикасының заңнамасында белгіленген тәртіппен өсімдіктер дүниесі объектілерін, олардың бөліктері мен дериваттарын, оның ішінде өсімдіктердің сирек кездесетін және жойылып кету қаупі төнген санатқа жатқызылған түрлерін Қазақстан Республикасына әкелуге және одан тысқары жерлерге әкетуге рұқсаттар береді; </w:t>
      </w:r>
      <w:r>
        <w:br/>
      </w:r>
      <w:r>
        <w:rPr>
          <w:rFonts w:ascii="Times New Roman"/>
          <w:b w:val="false"/>
          <w:i w:val="false"/>
          <w:color w:val="000000"/>
          <w:sz w:val="28"/>
        </w:rPr>
        <w:t>
</w:t>
      </w:r>
      <w:r>
        <w:rPr>
          <w:rFonts w:ascii="Times New Roman"/>
          <w:b w:val="false"/>
          <w:i w:val="false"/>
          <w:color w:val="000000"/>
          <w:sz w:val="28"/>
        </w:rPr>
        <w:t xml:space="preserve">
      293)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рұқсаттар береді; </w:t>
      </w:r>
      <w:r>
        <w:br/>
      </w:r>
      <w:r>
        <w:rPr>
          <w:rFonts w:ascii="Times New Roman"/>
          <w:b w:val="false"/>
          <w:i w:val="false"/>
          <w:color w:val="000000"/>
          <w:sz w:val="28"/>
        </w:rPr>
        <w:t>
</w:t>
      </w:r>
      <w:r>
        <w:rPr>
          <w:rFonts w:ascii="Times New Roman"/>
          <w:b w:val="false"/>
          <w:i w:val="false"/>
          <w:color w:val="000000"/>
          <w:sz w:val="28"/>
        </w:rPr>
        <w:t xml:space="preserve">
      294) мемлекеттік экологиялық сараптаманың оң қорытындысы болған кезде биологиялық негіздеменің негізінде заңды тұлға мәртебесі бар ерекше қорғалатын табиғи аумақтарда орналасқан су объектілерінде әуесқой (спорттық) балық аулауды, мелиорациялық аулауды, ғылыми-зерттеу мақсатында аулауды, өсімін молайту мақсатында аулауды жүзеге асыруға рұқсат береді; </w:t>
      </w:r>
      <w:r>
        <w:br/>
      </w:r>
      <w:r>
        <w:rPr>
          <w:rFonts w:ascii="Times New Roman"/>
          <w:b w:val="false"/>
          <w:i w:val="false"/>
          <w:color w:val="000000"/>
          <w:sz w:val="28"/>
        </w:rPr>
        <w:t>
</w:t>
      </w:r>
      <w:r>
        <w:rPr>
          <w:rFonts w:ascii="Times New Roman"/>
          <w:b w:val="false"/>
          <w:i w:val="false"/>
          <w:color w:val="000000"/>
          <w:sz w:val="28"/>
        </w:rPr>
        <w:t xml:space="preserve">
      295) Қазақстан Республикасының аумағын ұйымдастырудың бас схемаларын, аумақтарды дамытудың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 </w:t>
      </w:r>
      <w:r>
        <w:br/>
      </w:r>
      <w:r>
        <w:rPr>
          <w:rFonts w:ascii="Times New Roman"/>
          <w:b w:val="false"/>
          <w:i w:val="false"/>
          <w:color w:val="000000"/>
          <w:sz w:val="28"/>
        </w:rPr>
        <w:t>
</w:t>
      </w:r>
      <w:r>
        <w:rPr>
          <w:rFonts w:ascii="Times New Roman"/>
          <w:b w:val="false"/>
          <w:i w:val="false"/>
          <w:color w:val="000000"/>
          <w:sz w:val="28"/>
        </w:rPr>
        <w:t xml:space="preserve">
      296)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 </w:t>
      </w:r>
      <w:r>
        <w:br/>
      </w:r>
      <w:r>
        <w:rPr>
          <w:rFonts w:ascii="Times New Roman"/>
          <w:b w:val="false"/>
          <w:i w:val="false"/>
          <w:color w:val="000000"/>
          <w:sz w:val="28"/>
        </w:rPr>
        <w:t>
</w:t>
      </w:r>
      <w:r>
        <w:rPr>
          <w:rFonts w:ascii="Times New Roman"/>
          <w:b w:val="false"/>
          <w:i w:val="false"/>
          <w:color w:val="000000"/>
          <w:sz w:val="28"/>
        </w:rPr>
        <w:t xml:space="preserve">
      297) республикалық маңызы бар ерекше қорғалатын табиғи аумақтарда ғылыми қызметті ұйымдастырады; </w:t>
      </w:r>
      <w:r>
        <w:br/>
      </w:r>
      <w:r>
        <w:rPr>
          <w:rFonts w:ascii="Times New Roman"/>
          <w:b w:val="false"/>
          <w:i w:val="false"/>
          <w:color w:val="000000"/>
          <w:sz w:val="28"/>
        </w:rPr>
        <w:t>
</w:t>
      </w:r>
      <w:r>
        <w:rPr>
          <w:rFonts w:ascii="Times New Roman"/>
          <w:b w:val="false"/>
          <w:i w:val="false"/>
          <w:color w:val="000000"/>
          <w:sz w:val="28"/>
        </w:rPr>
        <w:t xml:space="preserve">
      298) ерекше қорғалатын табиғи аумақтар мен мемлекеттік табиғи-қорық қоры объектілерінің жай-күйін, күзетілуін, қорғалуын және пайдаланылуын мемлекеттік бақылауды және қадағалауды жүзеге асырады; </w:t>
      </w:r>
      <w:r>
        <w:br/>
      </w:r>
      <w:r>
        <w:rPr>
          <w:rFonts w:ascii="Times New Roman"/>
          <w:b w:val="false"/>
          <w:i w:val="false"/>
          <w:color w:val="000000"/>
          <w:sz w:val="28"/>
        </w:rPr>
        <w:t>
</w:t>
      </w:r>
      <w:r>
        <w:rPr>
          <w:rFonts w:ascii="Times New Roman"/>
          <w:b w:val="false"/>
          <w:i w:val="false"/>
          <w:color w:val="000000"/>
          <w:sz w:val="28"/>
        </w:rPr>
        <w:t>
      299)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өз құзыреті шегінде ұсыныстар енгізеді; </w:t>
      </w:r>
      <w:r>
        <w:br/>
      </w:r>
      <w:r>
        <w:rPr>
          <w:rFonts w:ascii="Times New Roman"/>
          <w:b w:val="false"/>
          <w:i w:val="false"/>
          <w:color w:val="000000"/>
          <w:sz w:val="28"/>
        </w:rPr>
        <w:t>
</w:t>
      </w:r>
      <w:r>
        <w:rPr>
          <w:rFonts w:ascii="Times New Roman"/>
          <w:b w:val="false"/>
          <w:i w:val="false"/>
          <w:color w:val="000000"/>
          <w:sz w:val="28"/>
        </w:rPr>
        <w:t xml:space="preserve">
      300)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301)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xml:space="preserve">
      302)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 </w:t>
      </w:r>
      <w:r>
        <w:br/>
      </w:r>
      <w:r>
        <w:rPr>
          <w:rFonts w:ascii="Times New Roman"/>
          <w:b w:val="false"/>
          <w:i w:val="false"/>
          <w:color w:val="000000"/>
          <w:sz w:val="28"/>
        </w:rPr>
        <w:t>
</w:t>
      </w:r>
      <w:r>
        <w:rPr>
          <w:rFonts w:ascii="Times New Roman"/>
          <w:b w:val="false"/>
          <w:i w:val="false"/>
          <w:color w:val="000000"/>
          <w:sz w:val="28"/>
        </w:rPr>
        <w:t xml:space="preserve">
      303) облыстың жергілікті атқарушы органының аңшылық алқаптар мен балық шаруашылығы су айдындарын және (немесе) учаскелерiн бекiтiп беру туралы шешiмiн келіседі; </w:t>
      </w:r>
      <w:r>
        <w:br/>
      </w:r>
      <w:r>
        <w:rPr>
          <w:rFonts w:ascii="Times New Roman"/>
          <w:b w:val="false"/>
          <w:i w:val="false"/>
          <w:color w:val="000000"/>
          <w:sz w:val="28"/>
        </w:rPr>
        <w:t>
</w:t>
      </w:r>
      <w:r>
        <w:rPr>
          <w:rFonts w:ascii="Times New Roman"/>
          <w:b w:val="false"/>
          <w:i w:val="false"/>
          <w:color w:val="000000"/>
          <w:sz w:val="28"/>
        </w:rPr>
        <w:t>
      304) «Жануарлар дүниесiн қорғау, өсiмiн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 </w:t>
      </w:r>
      <w:r>
        <w:br/>
      </w:r>
      <w:r>
        <w:rPr>
          <w:rFonts w:ascii="Times New Roman"/>
          <w:b w:val="false"/>
          <w:i w:val="false"/>
          <w:color w:val="000000"/>
          <w:sz w:val="28"/>
        </w:rPr>
        <w:t>
</w:t>
      </w:r>
      <w:r>
        <w:rPr>
          <w:rFonts w:ascii="Times New Roman"/>
          <w:b w:val="false"/>
          <w:i w:val="false"/>
          <w:color w:val="000000"/>
          <w:sz w:val="28"/>
        </w:rPr>
        <w:t xml:space="preserve">
      305)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 </w:t>
      </w:r>
      <w:r>
        <w:br/>
      </w:r>
      <w:r>
        <w:rPr>
          <w:rFonts w:ascii="Times New Roman"/>
          <w:b w:val="false"/>
          <w:i w:val="false"/>
          <w:color w:val="000000"/>
          <w:sz w:val="28"/>
        </w:rPr>
        <w:t>
</w:t>
      </w:r>
      <w:r>
        <w:rPr>
          <w:rFonts w:ascii="Times New Roman"/>
          <w:b w:val="false"/>
          <w:i w:val="false"/>
          <w:color w:val="000000"/>
          <w:sz w:val="28"/>
        </w:rPr>
        <w:t xml:space="preserve">
      306) жеке және мемлекеттiк емес заңды тұлғалардың жеке меншiгiндегі немесе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учаскелерін олардың өтiнiмдерi бойынша оларға конкурссыз бекітіп беру туралы облыстық жергілікті атқарушы органға ұсыныс енгізеді; </w:t>
      </w:r>
      <w:r>
        <w:br/>
      </w:r>
      <w:r>
        <w:rPr>
          <w:rFonts w:ascii="Times New Roman"/>
          <w:b w:val="false"/>
          <w:i w:val="false"/>
          <w:color w:val="000000"/>
          <w:sz w:val="28"/>
        </w:rPr>
        <w:t>
</w:t>
      </w:r>
      <w:r>
        <w:rPr>
          <w:rFonts w:ascii="Times New Roman"/>
          <w:b w:val="false"/>
          <w:i w:val="false"/>
          <w:color w:val="000000"/>
          <w:sz w:val="28"/>
        </w:rPr>
        <w:t xml:space="preserve">
      307) бекітіп беру бойынша конкурсқа қойылатын жергілікті маңызы бар балық шаруашылығы су айдындарының және (немесе) учаскелерінің тізбесін келіседі; </w:t>
      </w:r>
      <w:r>
        <w:br/>
      </w:r>
      <w:r>
        <w:rPr>
          <w:rFonts w:ascii="Times New Roman"/>
          <w:b w:val="false"/>
          <w:i w:val="false"/>
          <w:color w:val="000000"/>
          <w:sz w:val="28"/>
        </w:rPr>
        <w:t>
</w:t>
      </w:r>
      <w:r>
        <w:rPr>
          <w:rFonts w:ascii="Times New Roman"/>
          <w:b w:val="false"/>
          <w:i w:val="false"/>
          <w:color w:val="000000"/>
          <w:sz w:val="28"/>
        </w:rPr>
        <w:t xml:space="preserve">
      308) жалпы республика бойынша негізгі өзендер мен басқа да су объектілерінің бассейндері бойынша су ресурстарын кешенді пайдалану және қорғау схемасын әзірлейді; </w:t>
      </w:r>
      <w:r>
        <w:br/>
      </w:r>
      <w:r>
        <w:rPr>
          <w:rFonts w:ascii="Times New Roman"/>
          <w:b w:val="false"/>
          <w:i w:val="false"/>
          <w:color w:val="000000"/>
          <w:sz w:val="28"/>
        </w:rPr>
        <w:t>
</w:t>
      </w:r>
      <w:r>
        <w:rPr>
          <w:rFonts w:ascii="Times New Roman"/>
          <w:b w:val="false"/>
          <w:i w:val="false"/>
          <w:color w:val="000000"/>
          <w:sz w:val="28"/>
        </w:rPr>
        <w:t xml:space="preserve">
      309) мемлекеттік су кадастрындағы ақпаратқа мүдделі жеке және заңды тұлғалардың қол жеткізуін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310) бассейндік схемалар негізінде өзендер бассейндері бойынша суды пайдалану лимиттерін және су объектілеріне рұқсат етілген шекті зиянды әсерлердің нормативтерін әзірлейді; </w:t>
      </w:r>
      <w:r>
        <w:br/>
      </w:r>
      <w:r>
        <w:rPr>
          <w:rFonts w:ascii="Times New Roman"/>
          <w:b w:val="false"/>
          <w:i w:val="false"/>
          <w:color w:val="000000"/>
          <w:sz w:val="28"/>
        </w:rPr>
        <w:t>
</w:t>
      </w:r>
      <w:r>
        <w:rPr>
          <w:rFonts w:ascii="Times New Roman"/>
          <w:b w:val="false"/>
          <w:i w:val="false"/>
          <w:color w:val="000000"/>
          <w:sz w:val="28"/>
        </w:rPr>
        <w:t xml:space="preserve">
      311) Комитеттің, Комитеттің аумақтық бөлімшелерінің бюджеттік өтінімдерін дайындауды, оны Министрлікке ұсынуды, сондай-ақ бюджеттік процестің өзге де рәсімдерін орындауды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312) су қорын пайдалану және қорғау саласында мемлекеттік бақылауды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313) бассейндік қағидат негізінде гидрографиялық бассейннің су ресурстарын кешенді басқаруды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314) оң экономикалық әсерге, қисынды, адал және экологиялық орнықты су пайдалануға қол жеткізу мақсатында су ресурстарын пайдалану бойынша су қатынастары субъектілерінің қызметін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315) су объектілерін қалпына келтіру және қорғау туралы бассейндік келісімдерді дайындауды және іске асыруды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316) бассейндер бойынша су объектілерінің мемлекеттік есебін, мемлекеттік су кадастрын және мемлекеттік мониторингін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317) заңнамада белгіленген тәртіппен арнайы су пайдалануға рұқсат беруді, қолданысын тоқтата тұруды және қайтарып алуды жүзеге асырады; </w:t>
      </w:r>
      <w:r>
        <w:br/>
      </w:r>
      <w:r>
        <w:rPr>
          <w:rFonts w:ascii="Times New Roman"/>
          <w:b w:val="false"/>
          <w:i w:val="false"/>
          <w:color w:val="000000"/>
          <w:sz w:val="28"/>
        </w:rPr>
        <w:t>
</w:t>
      </w:r>
      <w:r>
        <w:rPr>
          <w:rFonts w:ascii="Times New Roman"/>
          <w:b w:val="false"/>
          <w:i w:val="false"/>
          <w:color w:val="000000"/>
          <w:sz w:val="28"/>
        </w:rPr>
        <w:t xml:space="preserve">
      318) тиісті бассейннің су объектілерін оңтайлы пайдалану бойынша облыстардың (республикалық маңызы бар қаланың, астананың) жергілікті атқарушы органдарының жоспарларын келісуді жүзеге асырады; </w:t>
      </w:r>
      <w:r>
        <w:br/>
      </w:r>
      <w:r>
        <w:rPr>
          <w:rFonts w:ascii="Times New Roman"/>
          <w:b w:val="false"/>
          <w:i w:val="false"/>
          <w:color w:val="000000"/>
          <w:sz w:val="28"/>
        </w:rPr>
        <w:t>
</w:t>
      </w:r>
      <w:r>
        <w:rPr>
          <w:rFonts w:ascii="Times New Roman"/>
          <w:b w:val="false"/>
          <w:i w:val="false"/>
          <w:color w:val="000000"/>
          <w:sz w:val="28"/>
        </w:rPr>
        <w:t xml:space="preserve">
      319) судың жай-күйіне әсер ететін кәсіпорындарды және басқа да құрылыстарды салу орындарын айқындау бойынша ұсыныстарды келісуді жүзеге асырады; </w:t>
      </w:r>
      <w:r>
        <w:br/>
      </w:r>
      <w:r>
        <w:rPr>
          <w:rFonts w:ascii="Times New Roman"/>
          <w:b w:val="false"/>
          <w:i w:val="false"/>
          <w:color w:val="000000"/>
          <w:sz w:val="28"/>
        </w:rPr>
        <w:t>
</w:t>
      </w:r>
      <w:r>
        <w:rPr>
          <w:rFonts w:ascii="Times New Roman"/>
          <w:b w:val="false"/>
          <w:i w:val="false"/>
          <w:color w:val="000000"/>
          <w:sz w:val="28"/>
        </w:rPr>
        <w:t>
      320) судың жай-күйіне әсер ететін кәсіпорындарды және басқа да құрылыстарды салу мен реконструкциялау жобаларының жоба алдындағы құжаттамаларын; су объектілерінде, суды қорғау белдеулері мен аймақтарында құрылыс, түбін тереңдету, пайдалы қазбаларды, су өсімдіктерін өндіру бойынша жарылыс жұмыстарын, кәбілдерді, құбырларды және басқа да коммуникацияларды өткізу, орманды кесу, сондай-ақ бұрғылау, ауыл шаруашылығы және басқа да жұмыстарды өткізу туралы құжаттарды; су объектілерінің жай-күйін сақтау, жақсарту бойынша су пайдаланушылардың іс-шаралар жоспарларын келісуді жүзеге асырады;</w:t>
      </w:r>
      <w:r>
        <w:br/>
      </w:r>
      <w:r>
        <w:rPr>
          <w:rFonts w:ascii="Times New Roman"/>
          <w:b w:val="false"/>
          <w:i w:val="false"/>
          <w:color w:val="000000"/>
          <w:sz w:val="28"/>
        </w:rPr>
        <w:t>
</w:t>
      </w:r>
      <w:r>
        <w:rPr>
          <w:rFonts w:ascii="Times New Roman"/>
          <w:b w:val="false"/>
          <w:i w:val="false"/>
          <w:color w:val="000000"/>
          <w:sz w:val="28"/>
        </w:rPr>
        <w:t xml:space="preserve">
      321) судың жай-күйіне әсер ететін өндірістік, ауыл шаруашылығы және тұрғын үй-азаматтық мақсаттағы нысандарды пайдалану жөніндегі мемлекеттік комиссиялардың жұмысына, сондай-ақ табиғи және техногенді сипаттағы төтенше жағдайлардың орын алуы нәтижесінде туындаған салдарларды жою бойынша жұмыстарға қатысады; </w:t>
      </w:r>
      <w:r>
        <w:br/>
      </w:r>
      <w:r>
        <w:rPr>
          <w:rFonts w:ascii="Times New Roman"/>
          <w:b w:val="false"/>
          <w:i w:val="false"/>
          <w:color w:val="000000"/>
          <w:sz w:val="28"/>
        </w:rPr>
        <w:t>
</w:t>
      </w:r>
      <w:r>
        <w:rPr>
          <w:rFonts w:ascii="Times New Roman"/>
          <w:b w:val="false"/>
          <w:i w:val="false"/>
          <w:color w:val="000000"/>
          <w:sz w:val="28"/>
        </w:rPr>
        <w:t xml:space="preserve">
      322) суды пайдаланушылар бөліндісінде және тиісті бассейн бойынша суды пайдалану лимиттерін айқындайды; </w:t>
      </w:r>
      <w:r>
        <w:br/>
      </w:r>
      <w:r>
        <w:rPr>
          <w:rFonts w:ascii="Times New Roman"/>
          <w:b w:val="false"/>
          <w:i w:val="false"/>
          <w:color w:val="000000"/>
          <w:sz w:val="28"/>
        </w:rPr>
        <w:t>
</w:t>
      </w:r>
      <w:r>
        <w:rPr>
          <w:rFonts w:ascii="Times New Roman"/>
          <w:b w:val="false"/>
          <w:i w:val="false"/>
          <w:color w:val="000000"/>
          <w:sz w:val="28"/>
        </w:rPr>
        <w:t xml:space="preserve">
      323) арнайы су пайдалануға рұқсат беруге арналған өтініште көрсетілетін мәліметтерді айқындайды; </w:t>
      </w:r>
      <w:r>
        <w:br/>
      </w:r>
      <w:r>
        <w:rPr>
          <w:rFonts w:ascii="Times New Roman"/>
          <w:b w:val="false"/>
          <w:i w:val="false"/>
          <w:color w:val="000000"/>
          <w:sz w:val="28"/>
        </w:rPr>
        <w:t>
</w:t>
      </w:r>
      <w:r>
        <w:rPr>
          <w:rFonts w:ascii="Times New Roman"/>
          <w:b w:val="false"/>
          <w:i w:val="false"/>
          <w:color w:val="000000"/>
          <w:sz w:val="28"/>
        </w:rPr>
        <w:t xml:space="preserve">
      324) бекітіп беру бойынша конкурсқа қойылатын жергілікті маңызы бар балық шаруашылығы су айдындарының және (немесе) учаскелерінің тізбесін келіседі; </w:t>
      </w:r>
      <w:r>
        <w:br/>
      </w:r>
      <w:r>
        <w:rPr>
          <w:rFonts w:ascii="Times New Roman"/>
          <w:b w:val="false"/>
          <w:i w:val="false"/>
          <w:color w:val="000000"/>
          <w:sz w:val="28"/>
        </w:rPr>
        <w:t>
</w:t>
      </w:r>
      <w:r>
        <w:rPr>
          <w:rFonts w:ascii="Times New Roman"/>
          <w:b w:val="false"/>
          <w:i w:val="false"/>
          <w:color w:val="000000"/>
          <w:sz w:val="28"/>
        </w:rPr>
        <w:t xml:space="preserve">
      325) су объектілерін оқшау және бірлесіп пайдалануға беру бойынша конкурсты ұйымдастыру мен өткізуге қатысады; </w:t>
      </w:r>
      <w:r>
        <w:br/>
      </w:r>
      <w:r>
        <w:rPr>
          <w:rFonts w:ascii="Times New Roman"/>
          <w:b w:val="false"/>
          <w:i w:val="false"/>
          <w:color w:val="000000"/>
          <w:sz w:val="28"/>
        </w:rPr>
        <w:t>
</w:t>
      </w:r>
      <w:r>
        <w:rPr>
          <w:rFonts w:ascii="Times New Roman"/>
          <w:b w:val="false"/>
          <w:i w:val="false"/>
          <w:color w:val="000000"/>
          <w:sz w:val="28"/>
        </w:rPr>
        <w:t xml:space="preserve">
      326) жер асты су қорларын бекітуге қатысады; </w:t>
      </w:r>
      <w:r>
        <w:br/>
      </w:r>
      <w:r>
        <w:rPr>
          <w:rFonts w:ascii="Times New Roman"/>
          <w:b w:val="false"/>
          <w:i w:val="false"/>
          <w:color w:val="000000"/>
          <w:sz w:val="28"/>
        </w:rPr>
        <w:t>
</w:t>
      </w:r>
      <w:r>
        <w:rPr>
          <w:rFonts w:ascii="Times New Roman"/>
          <w:b w:val="false"/>
          <w:i w:val="false"/>
          <w:color w:val="000000"/>
          <w:sz w:val="28"/>
        </w:rPr>
        <w:t xml:space="preserve">
      327) тиісті бассейннің суларын кешенді пайдалану және қорғау схемасын, су объектілері мен су шаруашылығы құрылыстарын пайдалану қағидаларын келіседі; </w:t>
      </w:r>
      <w:r>
        <w:br/>
      </w:r>
      <w:r>
        <w:rPr>
          <w:rFonts w:ascii="Times New Roman"/>
          <w:b w:val="false"/>
          <w:i w:val="false"/>
          <w:color w:val="000000"/>
          <w:sz w:val="28"/>
        </w:rPr>
        <w:t>
</w:t>
      </w:r>
      <w:r>
        <w:rPr>
          <w:rFonts w:ascii="Times New Roman"/>
          <w:b w:val="false"/>
          <w:i w:val="false"/>
          <w:color w:val="000000"/>
          <w:sz w:val="28"/>
        </w:rPr>
        <w:t xml:space="preserve">
      328) тиісті бассейн бойынша су шаруашылығы теңгерімдерін әзірлеуге қатысады; </w:t>
      </w:r>
      <w:r>
        <w:br/>
      </w:r>
      <w:r>
        <w:rPr>
          <w:rFonts w:ascii="Times New Roman"/>
          <w:b w:val="false"/>
          <w:i w:val="false"/>
          <w:color w:val="000000"/>
          <w:sz w:val="28"/>
        </w:rPr>
        <w:t>
</w:t>
      </w:r>
      <w:r>
        <w:rPr>
          <w:rFonts w:ascii="Times New Roman"/>
          <w:b w:val="false"/>
          <w:i w:val="false"/>
          <w:color w:val="000000"/>
          <w:sz w:val="28"/>
        </w:rPr>
        <w:t xml:space="preserve">
      329) су объектілерін оқшауланған және бірлескен пайдалануға беру туралы ұсыныстарды және ондағы суды пайдалану шарттарын келіседі; </w:t>
      </w:r>
      <w:r>
        <w:br/>
      </w:r>
      <w:r>
        <w:rPr>
          <w:rFonts w:ascii="Times New Roman"/>
          <w:b w:val="false"/>
          <w:i w:val="false"/>
          <w:color w:val="000000"/>
          <w:sz w:val="28"/>
        </w:rPr>
        <w:t>
</w:t>
      </w:r>
      <w:r>
        <w:rPr>
          <w:rFonts w:ascii="Times New Roman"/>
          <w:b w:val="false"/>
          <w:i w:val="false"/>
          <w:color w:val="000000"/>
          <w:sz w:val="28"/>
        </w:rPr>
        <w:t xml:space="preserve">
      330) су қорын ұтымды пайдалану және қорғау жөнінде өткізілген жұмыстар туралы, судың жай-күйі мен сапасын жақсарту бойынша қабылданған шаралар туралы халықты хабардар етеді; </w:t>
      </w:r>
      <w:r>
        <w:br/>
      </w:r>
      <w:r>
        <w:rPr>
          <w:rFonts w:ascii="Times New Roman"/>
          <w:b w:val="false"/>
          <w:i w:val="false"/>
          <w:color w:val="000000"/>
          <w:sz w:val="28"/>
        </w:rPr>
        <w:t>
</w:t>
      </w:r>
      <w:r>
        <w:rPr>
          <w:rFonts w:ascii="Times New Roman"/>
          <w:b w:val="false"/>
          <w:i w:val="false"/>
          <w:color w:val="000000"/>
          <w:sz w:val="28"/>
        </w:rPr>
        <w:t xml:space="preserve">
      331) облыстардың (республикалық маңызы бар қаланың, астананың) жергілікті атқарушы органдарымен және басқа да мүдделі мемлекеттік органдармен су қорын пайдалану және қорғау, сумен жабдықтау және су бұру мәселелері бойынша өзара іс-қимыл жасайды; </w:t>
      </w:r>
      <w:r>
        <w:br/>
      </w:r>
      <w:r>
        <w:rPr>
          <w:rFonts w:ascii="Times New Roman"/>
          <w:b w:val="false"/>
          <w:i w:val="false"/>
          <w:color w:val="000000"/>
          <w:sz w:val="28"/>
        </w:rPr>
        <w:t>
</w:t>
      </w:r>
      <w:r>
        <w:rPr>
          <w:rFonts w:ascii="Times New Roman"/>
          <w:b w:val="false"/>
          <w:i w:val="false"/>
          <w:color w:val="000000"/>
          <w:sz w:val="28"/>
        </w:rPr>
        <w:t xml:space="preserve">
      332) су қорын ұтымды пайдалану және қорғау ісінде халықты ағарту және тәрбиелеу бойынша жұмыстарды жүргізеді; </w:t>
      </w:r>
      <w:r>
        <w:br/>
      </w:r>
      <w:r>
        <w:rPr>
          <w:rFonts w:ascii="Times New Roman"/>
          <w:b w:val="false"/>
          <w:i w:val="false"/>
          <w:color w:val="000000"/>
          <w:sz w:val="28"/>
        </w:rPr>
        <w:t>
</w:t>
      </w:r>
      <w:r>
        <w:rPr>
          <w:rFonts w:ascii="Times New Roman"/>
          <w:b w:val="false"/>
          <w:i w:val="false"/>
          <w:color w:val="000000"/>
          <w:sz w:val="28"/>
        </w:rPr>
        <w:t xml:space="preserve">
      333) арнайы суды пайдалану құқығын жүзеге асыратын жеке және заңды тұлғалар суды алу немесе бұру құрылыстарында немесе қондырғыларында орнататын суды есептеу құралдарына пломба қояды және тіркейді; </w:t>
      </w:r>
      <w:r>
        <w:br/>
      </w:r>
      <w:r>
        <w:rPr>
          <w:rFonts w:ascii="Times New Roman"/>
          <w:b w:val="false"/>
          <w:i w:val="false"/>
          <w:color w:val="000000"/>
          <w:sz w:val="28"/>
        </w:rPr>
        <w:t>
</w:t>
      </w:r>
      <w:r>
        <w:rPr>
          <w:rFonts w:ascii="Times New Roman"/>
          <w:b w:val="false"/>
          <w:i w:val="false"/>
          <w:color w:val="000000"/>
          <w:sz w:val="28"/>
        </w:rPr>
        <w:t>
      334) салық органына бергенге дейін жерүсті көздерінен су ресурстарын пайдаланғаны үшін төлем бойынша салық есептерін растайды;</w:t>
      </w:r>
      <w:r>
        <w:br/>
      </w:r>
      <w:r>
        <w:rPr>
          <w:rFonts w:ascii="Times New Roman"/>
          <w:b w:val="false"/>
          <w:i w:val="false"/>
          <w:color w:val="000000"/>
          <w:sz w:val="28"/>
        </w:rPr>
        <w:t>
</w:t>
      </w:r>
      <w:r>
        <w:rPr>
          <w:rFonts w:ascii="Times New Roman"/>
          <w:b w:val="false"/>
          <w:i w:val="false"/>
          <w:color w:val="000000"/>
          <w:sz w:val="28"/>
        </w:rPr>
        <w:t xml:space="preserve">
      335) бассейндік кеңес жұмысын, бассейннің аумағында су қорын пайдалану және қорғау мәселелері бойынша бассейндік кеңес мүшелерімен консультациялар жүргізуді, бассейндік кеңес дайындаған ұсынымдарды талдауды, оларды іске асыру бойынша шараларды жүзеге асыруды, бассейндік кеңестің ұсынымдарын мүдделі мемлекеттік органдар мен суды пайдаланушыларға жеткізуді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336) облысаралық, өңіраралық, мемлекетаралық су объектілері бойынша су алу және су бөлу жоспарларын әзірлейді және олардың сақталуын бақылайды; </w:t>
      </w:r>
      <w:r>
        <w:br/>
      </w:r>
      <w:r>
        <w:rPr>
          <w:rFonts w:ascii="Times New Roman"/>
          <w:b w:val="false"/>
          <w:i w:val="false"/>
          <w:color w:val="000000"/>
          <w:sz w:val="28"/>
        </w:rPr>
        <w:t>
</w:t>
      </w:r>
      <w:r>
        <w:rPr>
          <w:rFonts w:ascii="Times New Roman"/>
          <w:b w:val="false"/>
          <w:i w:val="false"/>
          <w:color w:val="000000"/>
          <w:sz w:val="28"/>
        </w:rPr>
        <w:t xml:space="preserve">
      337) су қорын пайдалану мен қорғауды, Қазақстан Республикасының су заңнамасын жеке және заңды тұлғалардың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338) бірлесіп пайдаланудағы су қоймаларының, салааралық, облысаралық және мемлекетаралық маңызы бар ірі су қоймаларының жұмыс режимін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339) оқшау немесе бірлесіп пайдалануға берілген су объектілерін пайдалану кезінде белгіленген су сервитуттарын жеке және заңды тұлғалардың сақтауын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340) облысаралық, өңіраралық, мемлекетаралық су объектілері бойынша су алу және су бөлу жоспарларын әзірлейді және олардың сақталуын бақылайды; </w:t>
      </w:r>
      <w:r>
        <w:br/>
      </w:r>
      <w:r>
        <w:rPr>
          <w:rFonts w:ascii="Times New Roman"/>
          <w:b w:val="false"/>
          <w:i w:val="false"/>
          <w:color w:val="000000"/>
          <w:sz w:val="28"/>
        </w:rPr>
        <w:t>
</w:t>
      </w:r>
      <w:r>
        <w:rPr>
          <w:rFonts w:ascii="Times New Roman"/>
          <w:b w:val="false"/>
          <w:i w:val="false"/>
          <w:color w:val="000000"/>
          <w:sz w:val="28"/>
        </w:rPr>
        <w:t xml:space="preserve">
      341) су объектілерін өз еркімен пайдалануға, су объектілерінің су қорғау аймақтары мен белдеулерінің аумағында өз еркімен құрылыс жүргізуге жол берілмеуін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342) Қазақстан Республикасының заңнамасында белгіленген тәртіппен судың жай-күйіне әсер ететін, су қорын пайдалану және қорғау, сумен жабдықтау және су тарту саласында белгіленген нормалар мен қағидаларды бұзумен жүзеге асырылатын су шаруашылығы және өзге де объектілерді қаржыландыруды, жобалауды және салуды тоқтату туралы талаптар қояды; </w:t>
      </w:r>
      <w:r>
        <w:br/>
      </w:r>
      <w:r>
        <w:rPr>
          <w:rFonts w:ascii="Times New Roman"/>
          <w:b w:val="false"/>
          <w:i w:val="false"/>
          <w:color w:val="000000"/>
          <w:sz w:val="28"/>
        </w:rPr>
        <w:t>
</w:t>
      </w:r>
      <w:r>
        <w:rPr>
          <w:rFonts w:ascii="Times New Roman"/>
          <w:b w:val="false"/>
          <w:i w:val="false"/>
          <w:color w:val="000000"/>
          <w:sz w:val="28"/>
        </w:rPr>
        <w:t xml:space="preserve">
      343) кінәлілерді Қазақстан Республикасының заңдарына сәйкес жауапқа тарту үшін Қазақстан Республикасының су заңнамасын бұзу туралы материалдарды құқық қорғау органдарына және сотқа тапсырады; </w:t>
      </w:r>
      <w:r>
        <w:br/>
      </w:r>
      <w:r>
        <w:rPr>
          <w:rFonts w:ascii="Times New Roman"/>
          <w:b w:val="false"/>
          <w:i w:val="false"/>
          <w:color w:val="000000"/>
          <w:sz w:val="28"/>
        </w:rPr>
        <w:t>
</w:t>
      </w:r>
      <w:r>
        <w:rPr>
          <w:rFonts w:ascii="Times New Roman"/>
          <w:b w:val="false"/>
          <w:i w:val="false"/>
          <w:color w:val="000000"/>
          <w:sz w:val="28"/>
        </w:rPr>
        <w:t>
      344) Қазақстан Республикасының су заңнамасын бұзған жағдайда мемлекетке келтірілген залалды өтеу туралы талап-арыздарды сотқа ұсынады.</w:t>
      </w:r>
      <w:r>
        <w:br/>
      </w:r>
      <w:r>
        <w:rPr>
          <w:rFonts w:ascii="Times New Roman"/>
          <w:b w:val="false"/>
          <w:i w:val="false"/>
          <w:color w:val="000000"/>
          <w:sz w:val="28"/>
        </w:rPr>
        <w:t>
</w:t>
      </w:r>
      <w:r>
        <w:rPr>
          <w:rFonts w:ascii="Times New Roman"/>
          <w:b w:val="false"/>
          <w:i w:val="false"/>
          <w:color w:val="000000"/>
          <w:sz w:val="28"/>
        </w:rPr>
        <w:t xml:space="preserve">
      345) Өсімдіктер дүниесі объектілерінің, олардың бөліктері мен дериваттарын, оның ішінде сирек кездесетін және құрып кету қаупі төнген санаттарға жатқызылған өсімдіктер түрлерін Қазақстан Республикасының аумағына әкелуге және одан тыс жерлерге әкетуге рұқсаттар береді; </w:t>
      </w:r>
      <w:r>
        <w:br/>
      </w:r>
      <w:r>
        <w:rPr>
          <w:rFonts w:ascii="Times New Roman"/>
          <w:b w:val="false"/>
          <w:i w:val="false"/>
          <w:color w:val="000000"/>
          <w:sz w:val="28"/>
        </w:rPr>
        <w:t>
</w:t>
      </w:r>
      <w:r>
        <w:rPr>
          <w:rFonts w:ascii="Times New Roman"/>
          <w:b w:val="false"/>
          <w:i w:val="false"/>
          <w:color w:val="000000"/>
          <w:sz w:val="28"/>
        </w:rPr>
        <w:t xml:space="preserve">
      346) Қазақстан Республикасының ветеринария саласындағы заңнамасының талаптарын сақтау тұрғысынан: </w:t>
      </w:r>
      <w:r>
        <w:br/>
      </w: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r>
        <w:br/>
      </w:r>
      <w:r>
        <w:rPr>
          <w:rFonts w:ascii="Times New Roman"/>
          <w:b w:val="false"/>
          <w:i w:val="false"/>
          <w:color w:val="000000"/>
          <w:sz w:val="28"/>
        </w:rPr>
        <w:t>
      ветеринариялық препараттарды шығаратын адамдарда;</w:t>
      </w:r>
      <w:r>
        <w:br/>
      </w:r>
      <w:r>
        <w:rPr>
          <w:rFonts w:ascii="Times New Roman"/>
          <w:b w:val="false"/>
          <w:i w:val="false"/>
          <w:color w:val="000000"/>
          <w:sz w:val="28"/>
        </w:rPr>
        <w:t>
      мемлекеттік ветеринариялық ұйымдарда;</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тасымалданатын (орны ауыстырылатын) объектілердің орнын ауыстыру кезінде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w:t>
      </w:r>
      <w:r>
        <w:br/>
      </w:r>
      <w:r>
        <w:rPr>
          <w:rFonts w:ascii="Times New Roman"/>
          <w:b w:val="false"/>
          <w:i w:val="false"/>
          <w:color w:val="000000"/>
          <w:sz w:val="28"/>
        </w:rPr>
        <w:t>
      орны ауыстырылатын (тасымалданатын) объектілерді тасымалдау (орнын ауыстыру), тиеу, түсіру, экспорттау (импорттау) және транзиті кезінде;</w:t>
      </w:r>
      <w:r>
        <w:br/>
      </w:r>
      <w:r>
        <w:rPr>
          <w:rFonts w:ascii="Times New Roman"/>
          <w:b w:val="false"/>
          <w:i w:val="false"/>
          <w:color w:val="000000"/>
          <w:sz w:val="28"/>
        </w:rPr>
        <w:t>
      экспорт (импорт) және транзит кезінде жануарлар ауруларының қоздырғыштарын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экспорт (импорт) және транзит кезінде тасымалдау (орнын ауыстыру) маршруты өтетін мал айдау жолдарында, маршруттарда, мал жайылымдары мен суаттардың аумақтарында;</w:t>
      </w:r>
      <w:r>
        <w:br/>
      </w:r>
      <w:r>
        <w:rPr>
          <w:rFonts w:ascii="Times New Roman"/>
          <w:b w:val="false"/>
          <w:i w:val="false"/>
          <w:color w:val="000000"/>
          <w:sz w:val="28"/>
        </w:rPr>
        <w:t>
      экспорт (импорт) және транзит кезінде орны ауыстырылатын (тасымалданатын) объектілерді өсіретін, сақтайтын, өңдейтін, өткізетін немесе пайдаланатын, сондай-ақ құзыреті шегінде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құзыреті шегінде мемлекеттік ветеринариялық-санитариялық бақылау және қадағалау функцияларының жүзеге асырылуын қоса алғанда, ветеринария саласындағы қызметті жүзеге асыратын жергілікті атқарушы органдарда және оның бөлімшелерінде функциялардың орындалуын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xml:space="preserve">
      347) барлық бақылау объектілеріне кедергісіз баруды және Қазақстан Республикасының астық нарығын реттеу саласындағы заңнамасын анықталған бұзушылықтарды жою жөніндегі орындау үшін міндетті нұсқамаларды беруді қоса алғанда, жергілікті атқарушы органдардың Қазақстан Республикасының астық нарығын реттеу саласындағы заңнамасын сақтауын және тексерілетін субъектілердің қызметін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348) барлық бақылау объектілеріне кедергісіз баруды және Қазақстан Республикасының тұқым шаруашылығы саласындағы заңнамасын анықталған бұзушылықтарды жою жөніндегі орындау үшін міндетті нұсқамаларды беруді қоса алғанда, жергілікті атқарушы органдардың Қазақстан Республикасының тұқым шаруашылығы саласындағы заңнамасын сақтауын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349) барлық бақылау объектілеріне кедергісіз баруды, Қазақстан Республикасының өсімдіктерді қорғау саласындағы заңнамасын анықталған бұзушылықтарды жою жөніндегі орындау үшін міндетті нұсқамаларды беруді қоса алғанда, жергілікті атқарушы органдардың Қазақстан Республикасының өсімдіктерді қорғау саласындағы заңнамасын сақтауын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350) аңшылық алқаптардың және балық шаруашылығы су айдындарының және (немесе) учаскелерiнiң резервтiк қорында қорғауды ұйымдастырады және қамтамасыз етедi; </w:t>
      </w:r>
      <w:r>
        <w:br/>
      </w:r>
      <w:r>
        <w:rPr>
          <w:rFonts w:ascii="Times New Roman"/>
          <w:b w:val="false"/>
          <w:i w:val="false"/>
          <w:color w:val="000000"/>
          <w:sz w:val="28"/>
        </w:rPr>
        <w:t>
</w:t>
      </w:r>
      <w:r>
        <w:rPr>
          <w:rFonts w:ascii="Times New Roman"/>
          <w:b w:val="false"/>
          <w:i w:val="false"/>
          <w:color w:val="000000"/>
          <w:sz w:val="28"/>
        </w:rPr>
        <w:t xml:space="preserve">
      351) рекреациялық балық аулау аймағын белгілейді; </w:t>
      </w:r>
      <w:r>
        <w:br/>
      </w:r>
      <w:r>
        <w:rPr>
          <w:rFonts w:ascii="Times New Roman"/>
          <w:b w:val="false"/>
          <w:i w:val="false"/>
          <w:color w:val="000000"/>
          <w:sz w:val="28"/>
        </w:rPr>
        <w:t>
</w:t>
      </w:r>
      <w:r>
        <w:rPr>
          <w:rFonts w:ascii="Times New Roman"/>
          <w:b w:val="false"/>
          <w:i w:val="false"/>
          <w:color w:val="000000"/>
          <w:sz w:val="28"/>
        </w:rPr>
        <w:t xml:space="preserve">
      352) сирек кездесетiн және құрып кету қаупi төнген жануарлар түрлерiн интродукциялау, реинтродукциялау және будандастыру, сондай-ақ жасанды түрде өсiру жөнiндегi қызметтi ұйымдастырады; </w:t>
      </w:r>
      <w:r>
        <w:br/>
      </w:r>
      <w:r>
        <w:rPr>
          <w:rFonts w:ascii="Times New Roman"/>
          <w:b w:val="false"/>
          <w:i w:val="false"/>
          <w:color w:val="000000"/>
          <w:sz w:val="28"/>
        </w:rPr>
        <w:t>
</w:t>
      </w:r>
      <w:r>
        <w:rPr>
          <w:rFonts w:ascii="Times New Roman"/>
          <w:b w:val="false"/>
          <w:i w:val="false"/>
          <w:color w:val="000000"/>
          <w:sz w:val="28"/>
        </w:rPr>
        <w:t xml:space="preserve">
      353) балық шаруашылығы учаскелерінің шекараларын белгілеуді, ұйықтарды (ұйықтық учаскелерді) ашуды және жабуды жүзеге асырады; </w:t>
      </w:r>
      <w:r>
        <w:br/>
      </w:r>
      <w:r>
        <w:rPr>
          <w:rFonts w:ascii="Times New Roman"/>
          <w:b w:val="false"/>
          <w:i w:val="false"/>
          <w:color w:val="000000"/>
          <w:sz w:val="28"/>
        </w:rPr>
        <w:t>
</w:t>
      </w:r>
      <w:r>
        <w:rPr>
          <w:rFonts w:ascii="Times New Roman"/>
          <w:b w:val="false"/>
          <w:i w:val="false"/>
          <w:color w:val="000000"/>
          <w:sz w:val="28"/>
        </w:rPr>
        <w:t xml:space="preserve">
      354)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келісуді жүзеге асырады; </w:t>
      </w:r>
      <w:r>
        <w:br/>
      </w:r>
      <w:r>
        <w:rPr>
          <w:rFonts w:ascii="Times New Roman"/>
          <w:b w:val="false"/>
          <w:i w:val="false"/>
          <w:color w:val="000000"/>
          <w:sz w:val="28"/>
        </w:rPr>
        <w:t>
</w:t>
      </w:r>
      <w:r>
        <w:rPr>
          <w:rFonts w:ascii="Times New Roman"/>
          <w:b w:val="false"/>
          <w:i w:val="false"/>
          <w:color w:val="000000"/>
          <w:sz w:val="28"/>
        </w:rPr>
        <w:t xml:space="preserve">
      355) мемлекеттік экологиялық сараптаманың оң қорытындысы болған жағдайда жергілікті маңызы бар ерекше қорғалатын табиғи аумақтарды функционалдық аймақтандыруды түзету жобаларын келісуді жүзеге асырады; </w:t>
      </w:r>
      <w:r>
        <w:br/>
      </w:r>
      <w:r>
        <w:rPr>
          <w:rFonts w:ascii="Times New Roman"/>
          <w:b w:val="false"/>
          <w:i w:val="false"/>
          <w:color w:val="000000"/>
          <w:sz w:val="28"/>
        </w:rPr>
        <w:t>
</w:t>
      </w:r>
      <w:r>
        <w:rPr>
          <w:rFonts w:ascii="Times New Roman"/>
          <w:b w:val="false"/>
          <w:i w:val="false"/>
          <w:color w:val="000000"/>
          <w:sz w:val="28"/>
        </w:rPr>
        <w:t xml:space="preserve">
      356) жергiлiктi маңызы бар мемлекеттiк табиғи-қорық қоры объектiлерiнiң тiзбесiн келiсуді жүзеге асырады; </w:t>
      </w:r>
      <w:r>
        <w:br/>
      </w:r>
      <w:r>
        <w:rPr>
          <w:rFonts w:ascii="Times New Roman"/>
          <w:b w:val="false"/>
          <w:i w:val="false"/>
          <w:color w:val="000000"/>
          <w:sz w:val="28"/>
        </w:rPr>
        <w:t>
</w:t>
      </w:r>
      <w:r>
        <w:rPr>
          <w:rFonts w:ascii="Times New Roman"/>
          <w:b w:val="false"/>
          <w:i w:val="false"/>
          <w:color w:val="000000"/>
          <w:sz w:val="28"/>
        </w:rPr>
        <w:t xml:space="preserve">
      357) жергілікті атқарушы органдардың функционалдық қарамағындағы мемлекеттік орман қоры учаскелеріндегі орман ресурстарын ұзақ мерзімді орман пайдалануға беру бойынша тендерлерді ұйымдастыру мен өткізуді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358)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беруді және осы учаскелерді осындай объектілер салуға пайдалануға рұқсат беруді жүзеге асырады; </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«Республикалық мемлекеттік кәсіпорындар» деген </w:t>
      </w:r>
      <w:r>
        <w:rPr>
          <w:rFonts w:ascii="Times New Roman"/>
          <w:b w:val="false"/>
          <w:i w:val="false"/>
          <w:color w:val="000000"/>
          <w:sz w:val="28"/>
        </w:rPr>
        <w:t>1-бөлім</w:t>
      </w:r>
      <w:r>
        <w:rPr>
          <w:rFonts w:ascii="Times New Roman"/>
          <w:b w:val="false"/>
          <w:i w:val="false"/>
          <w:color w:val="000000"/>
          <w:sz w:val="28"/>
        </w:rPr>
        <w:t xml:space="preserve"> мынадай мазмұндағы реттік нөмірлері 5, 6, 7, 8, 9, 10, 11, 12, 13, 14, 15, 16, 17, 18, 19 және 20-жолдармен толықтырылсын:</w:t>
      </w:r>
      <w:r>
        <w:br/>
      </w:r>
      <w:r>
        <w:rPr>
          <w:rFonts w:ascii="Times New Roman"/>
          <w:b w:val="false"/>
          <w:i w:val="false"/>
          <w:color w:val="000000"/>
          <w:sz w:val="28"/>
        </w:rPr>
        <w:t>
      «5. Қазақстан Республикасы Ауыл шаруашылығы министрлігінің «Қазақ ормандарды авиациялық қорғау және орман шаруашылығына қызмет көрсету базасы»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«Қазақ орман орналастыру кәсіпорны»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«Охотзоопром ӨБ»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«Алматы орман селекциялық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«Көкшетау орман селекциялық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министрлігінің «Майбалық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«Петропавл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министрлігінің «Қамыстыбас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министрлігінің «Қапшағай уылдырық шашу-өсіру шаруашылығы»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«Жайық-Атырау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министрлігінің «Қазақ өндірістік-жерсіндіру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министрлігінің «Жасыл Аймақ»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«Қазсушар» шаруашылық жүргізу құқығындағы республикалық мемлекеттік кәсіпорны, Астана қ.</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«Нұра топтық су құбыры»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нөмірлері 429, 430, 431, 432, 433, 434, 435, 436, 437, 438, 439, 440, 441, 442, 443, 444, 445, 446, 447, 448, 449, 450-жолдармен толықтырылсын:</w:t>
      </w:r>
      <w:r>
        <w:br/>
      </w:r>
      <w:r>
        <w:rPr>
          <w:rFonts w:ascii="Times New Roman"/>
          <w:b w:val="false"/>
          <w:i w:val="false"/>
          <w:color w:val="000000"/>
          <w:sz w:val="28"/>
        </w:rPr>
        <w:t>
</w:t>
      </w:r>
      <w:r>
        <w:rPr>
          <w:rFonts w:ascii="Times New Roman"/>
          <w:b w:val="false"/>
          <w:i w:val="false"/>
          <w:color w:val="000000"/>
          <w:sz w:val="28"/>
        </w:rPr>
        <w:t>
      429.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430.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431.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432.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433.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434. «Қазақстан Республикасы Ауыл шаруашылығы министрлігінің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435.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436.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437.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438.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439.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440.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441.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442. «Қазақстан Республикасы Ауыл шаруашылығы министрлігінің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443.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444.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445. «Қазақстан Республикасы Ауыл шаруашылығы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Семей қаласы.</w:t>
      </w:r>
      <w:r>
        <w:br/>
      </w:r>
      <w:r>
        <w:rPr>
          <w:rFonts w:ascii="Times New Roman"/>
          <w:b w:val="false"/>
          <w:i w:val="false"/>
          <w:color w:val="000000"/>
          <w:sz w:val="28"/>
        </w:rPr>
        <w:t>
</w:t>
      </w:r>
      <w:r>
        <w:rPr>
          <w:rFonts w:ascii="Times New Roman"/>
          <w:b w:val="false"/>
          <w:i w:val="false"/>
          <w:color w:val="000000"/>
          <w:sz w:val="28"/>
        </w:rPr>
        <w:t>
      446.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447.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448.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449.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450.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8, 9, 10 және 11-жолдар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Су ресурстары комитетінің «Аймақтық гидрогеологиялық-мелиоративтік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Су ресурстары комитетінің «Оңтүстік Қазақстан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Су ресурстары комитетінің «Қызылорда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Су ресурстары комитетінің «Қазагромелиосушар» республикалық әдістемелік орталығы» республикалық мемлекеттік мекемесі.»;</w:t>
      </w:r>
      <w:r>
        <w:br/>
      </w:r>
      <w:r>
        <w:rPr>
          <w:rFonts w:ascii="Times New Roman"/>
          <w:b w:val="false"/>
          <w:i w:val="false"/>
          <w:color w:val="000000"/>
          <w:sz w:val="28"/>
        </w:rPr>
        <w:t>
      мынадай мазмұндағы реттік нөмірлері 12, 13, 14, 15, 16, 17, 18, 19, 20, 21, 22, 23, 24, 25, 26, 27, 28, 29, 30, 31, 32, 33, 34, 35, 36, 37, 38 және 39-жолдармен толықтырылсын: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«Ақсу-Жабағылы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министрлігінің «Алакөл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министрлігінің «Алматы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«Барсакелмес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министрлігінің «Баянауыл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министрлігінің «Алтын Емел»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министрлігінің «Көкшетау»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«Ертіс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«Семей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министрлігінің «Ырғыз-Торғай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министрлігінің «Ақжайық»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министрлігінің «Батыс Алтай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министрлігінің «Іле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министрлігінің «Қаратау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министрлігінің «Қазақ мемлекеттік республикалық орман тұқымы мекемесі»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министрлігінің «Қарқаралы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министрлігінің «Қорғалжын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министрлігінің «Қатон-Қарағай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30. Қазақстан Республикасы Ауыл шаруашылығы министрлігінің «Марқакөл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31. Қазақстан Республикасы Ауыл шаруашылығы министрлігінің «Наурызым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32. Қазақстан Республикасы Ауыл шаруашылығы министрлігінің «Сандықтау оқу-өндірістік орман шаруашылығы»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33. Қазақстан Республикасы Ауыл шаруашылығы министрлігінің «Үстірт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34. Қазақстан Республикасы Ауыл шаруашылығы министрлігінің «Шарын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35. Қазақстан Республикасы Ауыл шаруашылығы министрлігінің «Сайрам-Өгем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36. Қазақстан Республикасы Ауыл шаруашылығы министрлігінің «Көлсай көлдері»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37. Қазақстан Республикасы Ауыл шаруашылығы министрлігінің «Жоңғар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38. Қазақстан Республикасы Ауыл шаруашылығы министрлігінің «Бұйратау»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39. Қазақстан Республикасы Ауыл шаруашылығы министрлігінің «Алтын Дала»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