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57f74" w14:textId="4e57f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2014 жылғы 23 қыркүйектегі № 1009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Әділет министрлігінің аумақтық органдары - мемлекеттік мекемелері қайта ұйымдастырылсын.</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Әділет министрлігінің қарамағындағы республикалық мемлекеттік кәсіпорындар қайта аталсын.</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кейбір шешімдеріне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«Жекелеген негіздер бойынша мемлекет меншігіне айналдырылған (айналдырылуы тиіс) мүлікті есепке алудың, сақтаудың, бағалаудың және одан әрі пайдаланудың кейбір мәселелері» туралы Қазақстан Республикасы Үкіметінің 2002 жылғы 26 шілдедегі № 833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2002 ж., № 25, 260-құжат):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мүлік және жекешелендіру комитеті және оның аумақтық органдары жекелеген негіздер бойынша республикалық меншікке айналдырылған (айналдырылуы тиіс) мүлікті есепке алу, сақтау, бағалау және одан әрі пайдалану жөніндегі жұмыстарды ұйымдастыру бойынша уәкілетті орган болып белгіленсін.»;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Жекелеген негіздер бойынша мeмлекeт меншігіне айналдырылған (айналдырылуы тиіс) мүлікті есепке алу, сақтау, бағалау және одан әрі пайдалану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министрлігінің мемлекеттік мүлік және жекешелендіру комитеті және оның аумақтық органдары (бұдан әрі — уәкілетті орган) осы қағидаларда айқындалатын тәртіппен республикалық меншікке айналдырылған (айналдырылуы тиіс) мынадай мүлікті есепке алу, сақтау, бағалау және одан әрі пайдалану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мәселелері» туралы Қазақстан Республикасы Үкіметінің 2004 жылғы 28 қазандағы № 1120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41, 532-құжат):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Әділет министрлігі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 (бұдан әрі - Министрлік) өз құзыреті шегінде мемлекет қызметтің құқықтық қамтамасыз етілуін жүзеге асыратын, мемлекеттік органдардың, ұйымдардың, лауазымды адамдар мен азаматтардың жұмысында заңдылық режиміне қолдау көрсететін, азаматтардың және ұйымдардың құқықтары мен заңды мүдделерін қорғауды қамтамасыз ететін, сондай-ақ атқарушылық құжаттардың уақтылы орындалуын қамтамасыз ететін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2. Министрліктің облыстарда, Астана және Алматы қалаларында, аудандарда, қалаларда және қалалардағы аудандарда аумақтық органдары бар.</w:t>
      </w:r>
      <w:r>
        <w:br/>
      </w:r>
      <w:r>
        <w:rPr>
          <w:rFonts w:ascii="Times New Roman"/>
          <w:b w:val="false"/>
          <w:i w:val="false"/>
          <w:color w:val="000000"/>
          <w:sz w:val="28"/>
        </w:rPr>
        <w:t>
</w:t>
      </w:r>
      <w:r>
        <w:rPr>
          <w:rFonts w:ascii="Times New Roman"/>
          <w:b w:val="false"/>
          <w:i w:val="false"/>
          <w:color w:val="000000"/>
          <w:sz w:val="28"/>
        </w:rPr>
        <w:t>
      Министрлік және оның ведомстволық бағынысты ұйымдары Қазақстан Республикасы Әділет министрлігінің бірыңғай жүйесін құрайды.</w:t>
      </w:r>
      <w:r>
        <w:br/>
      </w:r>
      <w:r>
        <w:rPr>
          <w:rFonts w:ascii="Times New Roman"/>
          <w:b w:val="false"/>
          <w:i w:val="false"/>
          <w:color w:val="000000"/>
          <w:sz w:val="28"/>
        </w:rPr>
        <w:t>
</w:t>
      </w:r>
      <w:r>
        <w:rPr>
          <w:rFonts w:ascii="Times New Roman"/>
          <w:b w:val="false"/>
          <w:i w:val="false"/>
          <w:color w:val="000000"/>
          <w:sz w:val="28"/>
        </w:rPr>
        <w:t>
      Құзыретін және өзге мемлекеттік органдармен өзара іс-қимылының тәртібін бірінші басшы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заңды тұлғаларды, жылжымайтын мүлікке құқықтарды, жылжымалы мүліктің жекелеген түрлеріне кепілдерді, орталық мемлекеттік органдардың және олардың ведомстволарының, жергілікті өкілді және атқарушы органдардың нормативтік құқықтық актілерін мемлекеттік тіркеуді, сондай-ақ Қазақстан Республикасының нормативтік құқықтық актілерін мемлекеттік есепке алуды жүзеге асыру;</w:t>
      </w:r>
      <w:r>
        <w:br/>
      </w:r>
      <w:r>
        <w:rPr>
          <w:rFonts w:ascii="Times New Roman"/>
          <w:b w:val="false"/>
          <w:i w:val="false"/>
          <w:color w:val="000000"/>
          <w:sz w:val="28"/>
        </w:rPr>
        <w:t>
</w:t>
      </w:r>
      <w:r>
        <w:rPr>
          <w:rFonts w:ascii="Times New Roman"/>
          <w:b w:val="false"/>
          <w:i w:val="false"/>
          <w:color w:val="000000"/>
          <w:sz w:val="28"/>
        </w:rPr>
        <w:t>
      4) мемлекеттік тіркеуді жүзеге асыру, құқықтық көмек пен заңгерлік қызмет көрсетуді ұйымдастыру, құқықтық насихат саласында мемлекеттік саясатты қалыптастыру және іске асыру;</w:t>
      </w:r>
      <w:r>
        <w:br/>
      </w:r>
      <w:r>
        <w:rPr>
          <w:rFonts w:ascii="Times New Roman"/>
          <w:b w:val="false"/>
          <w:i w:val="false"/>
          <w:color w:val="000000"/>
          <w:sz w:val="28"/>
        </w:rPr>
        <w:t>
</w:t>
      </w:r>
      <w:r>
        <w:rPr>
          <w:rFonts w:ascii="Times New Roman"/>
          <w:b w:val="false"/>
          <w:i w:val="false"/>
          <w:color w:val="000000"/>
          <w:sz w:val="28"/>
        </w:rPr>
        <w:t>
      5) сот-сараптама қызметі саласында мемлекеттік саясатты қалыптастыру, іске асыру және бақылауды жүзеге асыру;</w:t>
      </w:r>
      <w:r>
        <w:br/>
      </w:r>
      <w:r>
        <w:rPr>
          <w:rFonts w:ascii="Times New Roman"/>
          <w:b w:val="false"/>
          <w:i w:val="false"/>
          <w:color w:val="000000"/>
          <w:sz w:val="28"/>
        </w:rPr>
        <w:t>
</w:t>
      </w:r>
      <w:r>
        <w:rPr>
          <w:rFonts w:ascii="Times New Roman"/>
          <w:b w:val="false"/>
          <w:i w:val="false"/>
          <w:color w:val="000000"/>
          <w:sz w:val="28"/>
        </w:rPr>
        <w:t>
      6) зияткерлік қызмет құқықтарын қорғау және сақтау саласында</w:t>
      </w:r>
      <w:r>
        <w:br/>
      </w:r>
      <w:r>
        <w:rPr>
          <w:rFonts w:ascii="Times New Roman"/>
          <w:b w:val="false"/>
          <w:i w:val="false"/>
          <w:color w:val="000000"/>
          <w:sz w:val="28"/>
        </w:rPr>
        <w:t>
</w:t>
      </w:r>
      <w:r>
        <w:rPr>
          <w:rFonts w:ascii="Times New Roman"/>
          <w:b w:val="false"/>
          <w:i w:val="false"/>
          <w:color w:val="000000"/>
          <w:sz w:val="28"/>
        </w:rPr>
        <w:t>
мемлекеттік саясатты қалыптастыру және іске асыру;»;</w:t>
      </w:r>
      <w:r>
        <w:br/>
      </w:r>
      <w:r>
        <w:rPr>
          <w:rFonts w:ascii="Times New Roman"/>
          <w:b w:val="false"/>
          <w:i w:val="false"/>
          <w:color w:val="000000"/>
          <w:sz w:val="28"/>
        </w:rPr>
        <w:t>
</w:t>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атқарушылық құжаттарды орындау саласында мемлекеттік саясатты қалыптастыру және іске асыру, сондай-ақ ондағы қызметті мемлекеттік реттеу.»;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«Ведомстволардың </w:t>
      </w:r>
      <w:r>
        <w:rPr>
          <w:rFonts w:ascii="Times New Roman"/>
          <w:b w:val="false"/>
          <w:i w:val="false"/>
          <w:color w:val="000000"/>
          <w:sz w:val="28"/>
        </w:rPr>
        <w:t>функциялары»</w:t>
      </w:r>
      <w:r>
        <w:rPr>
          <w:rFonts w:ascii="Times New Roman"/>
          <w:b w:val="false"/>
          <w:i w:val="false"/>
          <w:color w:val="000000"/>
          <w:sz w:val="28"/>
        </w:rPr>
        <w:t xml:space="preserve"> деген екінші бөлік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«53) өз құзыреті шегінде стратегиялық, реттеу, іске асыру және бақылау-қадағалау функцияларын жүзеге асыру;</w:t>
      </w:r>
      <w:r>
        <w:br/>
      </w:r>
      <w:r>
        <w:rPr>
          <w:rFonts w:ascii="Times New Roman"/>
          <w:b w:val="false"/>
          <w:i w:val="false"/>
          <w:color w:val="000000"/>
          <w:sz w:val="28"/>
        </w:rPr>
        <w:t>
</w:t>
      </w:r>
      <w:r>
        <w:rPr>
          <w:rFonts w:ascii="Times New Roman"/>
          <w:b w:val="false"/>
          <w:i w:val="false"/>
          <w:color w:val="000000"/>
          <w:sz w:val="28"/>
        </w:rPr>
        <w:t>
      54) өз құзыреті шегінде нормативтік құқықтық актілерді әзірлеу және қабылдау;</w:t>
      </w:r>
      <w:r>
        <w:br/>
      </w:r>
      <w:r>
        <w:rPr>
          <w:rFonts w:ascii="Times New Roman"/>
          <w:b w:val="false"/>
          <w:i w:val="false"/>
          <w:color w:val="000000"/>
          <w:sz w:val="28"/>
        </w:rPr>
        <w:t>
</w:t>
      </w:r>
      <w:r>
        <w:rPr>
          <w:rFonts w:ascii="Times New Roman"/>
          <w:b w:val="false"/>
          <w:i w:val="false"/>
          <w:color w:val="000000"/>
          <w:sz w:val="28"/>
        </w:rPr>
        <w:t>
      55) реттелетін салада мемлекеттік көрсетілетін қызметтердің стандарттары мен регламенттерін әзірлеу және бекіту;</w:t>
      </w:r>
      <w:r>
        <w:br/>
      </w:r>
      <w:r>
        <w:rPr>
          <w:rFonts w:ascii="Times New Roman"/>
          <w:b w:val="false"/>
          <w:i w:val="false"/>
          <w:color w:val="000000"/>
          <w:sz w:val="28"/>
        </w:rPr>
        <w:t>
</w:t>
      </w:r>
      <w:r>
        <w:rPr>
          <w:rFonts w:ascii="Times New Roman"/>
          <w:b w:val="false"/>
          <w:i w:val="false"/>
          <w:color w:val="000000"/>
          <w:sz w:val="28"/>
        </w:rPr>
        <w:t>
      56) Министрліктің стратегиялық жоспарын әзірлеу және бекіту;</w:t>
      </w:r>
      <w:r>
        <w:br/>
      </w:r>
      <w:r>
        <w:rPr>
          <w:rFonts w:ascii="Times New Roman"/>
          <w:b w:val="false"/>
          <w:i w:val="false"/>
          <w:color w:val="000000"/>
          <w:sz w:val="28"/>
        </w:rPr>
        <w:t>
</w:t>
      </w:r>
      <w:r>
        <w:rPr>
          <w:rFonts w:ascii="Times New Roman"/>
          <w:b w:val="false"/>
          <w:i w:val="false"/>
          <w:color w:val="000000"/>
          <w:sz w:val="28"/>
        </w:rPr>
        <w:t>
      57) жеке және заңды тұлғалардың өтініштерін өз құзыреті шегінде Қазақстан Республикасының заңнамасында белгіленген тәртіппен және мерзімдерде қарау;</w:t>
      </w:r>
      <w:r>
        <w:br/>
      </w:r>
      <w:r>
        <w:rPr>
          <w:rFonts w:ascii="Times New Roman"/>
          <w:b w:val="false"/>
          <w:i w:val="false"/>
          <w:color w:val="000000"/>
          <w:sz w:val="28"/>
        </w:rPr>
        <w:t>
</w:t>
      </w:r>
      <w:r>
        <w:rPr>
          <w:rFonts w:ascii="Times New Roman"/>
          <w:b w:val="false"/>
          <w:i w:val="false"/>
          <w:color w:val="000000"/>
          <w:sz w:val="28"/>
        </w:rPr>
        <w:t>
      58) шарттық негізде эталондық заңнамалық актілерді және өзге де  құқықтық актілерді, ақпараттық және анықтамалық-әдістемелік материалдарды, соның ішінде автоматтандырылған құқықтық ақпараттық жүйені пайдалана отырып ұсыну;</w:t>
      </w:r>
      <w:r>
        <w:br/>
      </w:r>
      <w:r>
        <w:rPr>
          <w:rFonts w:ascii="Times New Roman"/>
          <w:b w:val="false"/>
          <w:i w:val="false"/>
          <w:color w:val="000000"/>
          <w:sz w:val="28"/>
        </w:rPr>
        <w:t>
</w:t>
      </w:r>
      <w:r>
        <w:rPr>
          <w:rFonts w:ascii="Times New Roman"/>
          <w:b w:val="false"/>
          <w:i w:val="false"/>
          <w:color w:val="000000"/>
          <w:sz w:val="28"/>
        </w:rPr>
        <w:t>
      59) құқықтық насихатты ұйымдастыруды ведомствоаралық үйлестіру;</w:t>
      </w:r>
      <w:r>
        <w:br/>
      </w:r>
      <w:r>
        <w:rPr>
          <w:rFonts w:ascii="Times New Roman"/>
          <w:b w:val="false"/>
          <w:i w:val="false"/>
          <w:color w:val="000000"/>
          <w:sz w:val="28"/>
        </w:rPr>
        <w:t>
</w:t>
      </w:r>
      <w:r>
        <w:rPr>
          <w:rFonts w:ascii="Times New Roman"/>
          <w:b w:val="false"/>
          <w:i w:val="false"/>
          <w:color w:val="000000"/>
          <w:sz w:val="28"/>
        </w:rPr>
        <w:t>
      60) нормативтік құқықтық актілердің құқықтық мониторингі жөніндегі уәкілетті органдардың қызметін үйлестіру;</w:t>
      </w:r>
      <w:r>
        <w:br/>
      </w:r>
      <w:r>
        <w:rPr>
          <w:rFonts w:ascii="Times New Roman"/>
          <w:b w:val="false"/>
          <w:i w:val="false"/>
          <w:color w:val="000000"/>
          <w:sz w:val="28"/>
        </w:rPr>
        <w:t>
</w:t>
      </w:r>
      <w:r>
        <w:rPr>
          <w:rFonts w:ascii="Times New Roman"/>
          <w:b w:val="false"/>
          <w:i w:val="false"/>
          <w:color w:val="000000"/>
          <w:sz w:val="28"/>
        </w:rPr>
        <w:t>
      61) заңдық әдебиетке, құқықтық насихат проблемалары жөніндегі әдебиетке тапсырыс беру;</w:t>
      </w:r>
      <w:r>
        <w:br/>
      </w:r>
      <w:r>
        <w:rPr>
          <w:rFonts w:ascii="Times New Roman"/>
          <w:b w:val="false"/>
          <w:i w:val="false"/>
          <w:color w:val="000000"/>
          <w:sz w:val="28"/>
        </w:rPr>
        <w:t>
</w:t>
      </w:r>
      <w:r>
        <w:rPr>
          <w:rFonts w:ascii="Times New Roman"/>
          <w:b w:val="false"/>
          <w:i w:val="false"/>
          <w:color w:val="000000"/>
          <w:sz w:val="28"/>
        </w:rPr>
        <w:t>
      62) жекелеген негіздер бойынша республикалық меншікке айналдырылған (айналдырылуы тиіс) мүлікті есепке алу, сақтау, бағалау және одан әрі пайдалану жөніндегі жұмысты ұйымдастыру;</w:t>
      </w:r>
      <w:r>
        <w:br/>
      </w:r>
      <w:r>
        <w:rPr>
          <w:rFonts w:ascii="Times New Roman"/>
          <w:b w:val="false"/>
          <w:i w:val="false"/>
          <w:color w:val="000000"/>
          <w:sz w:val="28"/>
        </w:rPr>
        <w:t>
</w:t>
      </w:r>
      <w:r>
        <w:rPr>
          <w:rFonts w:ascii="Times New Roman"/>
          <w:b w:val="false"/>
          <w:i w:val="false"/>
          <w:color w:val="000000"/>
          <w:sz w:val="28"/>
        </w:rPr>
        <w:t>
      63) заңнамаға сәйкес атқарушылық құжаттардың уақытылы орындалуын қамтамасыз ету;</w:t>
      </w:r>
      <w:r>
        <w:br/>
      </w:r>
      <w:r>
        <w:rPr>
          <w:rFonts w:ascii="Times New Roman"/>
          <w:b w:val="false"/>
          <w:i w:val="false"/>
          <w:color w:val="000000"/>
          <w:sz w:val="28"/>
        </w:rPr>
        <w:t>
</w:t>
      </w:r>
      <w:r>
        <w:rPr>
          <w:rFonts w:ascii="Times New Roman"/>
          <w:b w:val="false"/>
          <w:i w:val="false"/>
          <w:color w:val="000000"/>
          <w:sz w:val="28"/>
        </w:rPr>
        <w:t>
      64) мемлекеттік сот орындаушысының қызметін бақылауды жүзеге асыру;</w:t>
      </w:r>
      <w:r>
        <w:br/>
      </w:r>
      <w:r>
        <w:rPr>
          <w:rFonts w:ascii="Times New Roman"/>
          <w:b w:val="false"/>
          <w:i w:val="false"/>
          <w:color w:val="000000"/>
          <w:sz w:val="28"/>
        </w:rPr>
        <w:t>
</w:t>
      </w:r>
      <w:r>
        <w:rPr>
          <w:rFonts w:ascii="Times New Roman"/>
          <w:b w:val="false"/>
          <w:i w:val="false"/>
          <w:color w:val="000000"/>
          <w:sz w:val="28"/>
        </w:rPr>
        <w:t>
      65) жеке сот орындаушыларының қызметін лицензиялауды жүзеге асыру;</w:t>
      </w:r>
      <w:r>
        <w:br/>
      </w:r>
      <w:r>
        <w:rPr>
          <w:rFonts w:ascii="Times New Roman"/>
          <w:b w:val="false"/>
          <w:i w:val="false"/>
          <w:color w:val="000000"/>
          <w:sz w:val="28"/>
        </w:rPr>
        <w:t>
</w:t>
      </w:r>
      <w:r>
        <w:rPr>
          <w:rFonts w:ascii="Times New Roman"/>
          <w:b w:val="false"/>
          <w:i w:val="false"/>
          <w:color w:val="000000"/>
          <w:sz w:val="28"/>
        </w:rPr>
        <w:t>
      66) атқарушылық құжаттарды орындау жөніндегі қызметпен айналысу</w:t>
      </w:r>
      <w:r>
        <w:br/>
      </w:r>
      <w:r>
        <w:rPr>
          <w:rFonts w:ascii="Times New Roman"/>
          <w:b w:val="false"/>
          <w:i w:val="false"/>
          <w:color w:val="000000"/>
          <w:sz w:val="28"/>
        </w:rPr>
        <w:t>
</w:t>
      </w:r>
      <w:r>
        <w:rPr>
          <w:rFonts w:ascii="Times New Roman"/>
          <w:b w:val="false"/>
          <w:i w:val="false"/>
          <w:color w:val="000000"/>
          <w:sz w:val="28"/>
        </w:rPr>
        <w:t>
құқығына лицензияның қолданысын тоқтата тұру немесе тоқтату туралы шешім қабылдау, сондай-ақ «Атқарушылық іс жүргізу және сот орындаушыларының мәртебесі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негіздер бойынша жеке сот орындаушыларын лицензияларынан айыру туралы талап-арыздарға бастамашылық ету;</w:t>
      </w:r>
      <w:r>
        <w:br/>
      </w:r>
      <w:r>
        <w:rPr>
          <w:rFonts w:ascii="Times New Roman"/>
          <w:b w:val="false"/>
          <w:i w:val="false"/>
          <w:color w:val="000000"/>
          <w:sz w:val="28"/>
        </w:rPr>
        <w:t>
</w:t>
      </w:r>
      <w:r>
        <w:rPr>
          <w:rFonts w:ascii="Times New Roman"/>
          <w:b w:val="false"/>
          <w:i w:val="false"/>
          <w:color w:val="000000"/>
          <w:sz w:val="28"/>
        </w:rPr>
        <w:t>
      67) өз құзыреті шегінде жеке сот орындаушыларының қызметін реттеу және бақылауды жүзеге асыру;</w:t>
      </w:r>
      <w:r>
        <w:br/>
      </w:r>
      <w:r>
        <w:rPr>
          <w:rFonts w:ascii="Times New Roman"/>
          <w:b w:val="false"/>
          <w:i w:val="false"/>
          <w:color w:val="000000"/>
          <w:sz w:val="28"/>
        </w:rPr>
        <w:t>
</w:t>
      </w:r>
      <w:r>
        <w:rPr>
          <w:rFonts w:ascii="Times New Roman"/>
          <w:b w:val="false"/>
          <w:i w:val="false"/>
          <w:color w:val="000000"/>
          <w:sz w:val="28"/>
        </w:rPr>
        <w:t>
      68) жеке сот орындаушысының бос лауазымына конкурс ұйымдастыру;</w:t>
      </w:r>
      <w:r>
        <w:br/>
      </w:r>
      <w:r>
        <w:rPr>
          <w:rFonts w:ascii="Times New Roman"/>
          <w:b w:val="false"/>
          <w:i w:val="false"/>
          <w:color w:val="000000"/>
          <w:sz w:val="28"/>
        </w:rPr>
        <w:t>
</w:t>
      </w:r>
      <w:r>
        <w:rPr>
          <w:rFonts w:ascii="Times New Roman"/>
          <w:b w:val="false"/>
          <w:i w:val="false"/>
          <w:color w:val="000000"/>
          <w:sz w:val="28"/>
        </w:rPr>
        <w:t>
      69) конкурстың қорытындылары бойынша азаматтарды жеке сот орындаушысы лауазымына тағайындау;</w:t>
      </w:r>
      <w:r>
        <w:br/>
      </w:r>
      <w:r>
        <w:rPr>
          <w:rFonts w:ascii="Times New Roman"/>
          <w:b w:val="false"/>
          <w:i w:val="false"/>
          <w:color w:val="000000"/>
          <w:sz w:val="28"/>
        </w:rPr>
        <w:t>
</w:t>
      </w:r>
      <w:r>
        <w:rPr>
          <w:rFonts w:ascii="Times New Roman"/>
          <w:b w:val="false"/>
          <w:i w:val="false"/>
          <w:color w:val="000000"/>
          <w:sz w:val="28"/>
        </w:rPr>
        <w:t>
      70) республика бойынша және әрбір өңір бойынша жеке сот орындаушыларының жалпы сандық құрамын бекіту;</w:t>
      </w:r>
      <w:r>
        <w:br/>
      </w:r>
      <w:r>
        <w:rPr>
          <w:rFonts w:ascii="Times New Roman"/>
          <w:b w:val="false"/>
          <w:i w:val="false"/>
          <w:color w:val="000000"/>
          <w:sz w:val="28"/>
        </w:rPr>
        <w:t>
</w:t>
      </w:r>
      <w:r>
        <w:rPr>
          <w:rFonts w:ascii="Times New Roman"/>
          <w:b w:val="false"/>
          <w:i w:val="false"/>
          <w:color w:val="000000"/>
          <w:sz w:val="28"/>
        </w:rPr>
        <w:t>
      71) атқарушылық іс жүргізу мәселелері бойынша әдістемелік, нұсқаулық және түсіндіру материалдарын әзірлеу;</w:t>
      </w:r>
      <w:r>
        <w:br/>
      </w:r>
      <w:r>
        <w:rPr>
          <w:rFonts w:ascii="Times New Roman"/>
          <w:b w:val="false"/>
          <w:i w:val="false"/>
          <w:color w:val="000000"/>
          <w:sz w:val="28"/>
        </w:rPr>
        <w:t>
</w:t>
      </w:r>
      <w:r>
        <w:rPr>
          <w:rFonts w:ascii="Times New Roman"/>
          <w:b w:val="false"/>
          <w:i w:val="false"/>
          <w:color w:val="000000"/>
          <w:sz w:val="28"/>
        </w:rPr>
        <w:t>
      72) мемлекеттік органдармен жеке сот орындаушыларын жария тізілім мен электрондық дерекқорларға қосу туралы шарттар жасасу;</w:t>
      </w:r>
      <w:r>
        <w:br/>
      </w:r>
      <w:r>
        <w:rPr>
          <w:rFonts w:ascii="Times New Roman"/>
          <w:b w:val="false"/>
          <w:i w:val="false"/>
          <w:color w:val="000000"/>
          <w:sz w:val="28"/>
        </w:rPr>
        <w:t>
</w:t>
      </w:r>
      <w:r>
        <w:rPr>
          <w:rFonts w:ascii="Times New Roman"/>
          <w:b w:val="false"/>
          <w:i w:val="false"/>
          <w:color w:val="000000"/>
          <w:sz w:val="28"/>
        </w:rPr>
        <w:t>
      73) заңнамада белгіленген тәртіппен зияткерлік меншік құқықтарын өзара қорғау туралы халықаралық шарттарды дайындауға және жасасуға, мұндай шарттарға қол қоюға қатысу;</w:t>
      </w:r>
      <w:r>
        <w:br/>
      </w:r>
      <w:r>
        <w:rPr>
          <w:rFonts w:ascii="Times New Roman"/>
          <w:b w:val="false"/>
          <w:i w:val="false"/>
          <w:color w:val="000000"/>
          <w:sz w:val="28"/>
        </w:rPr>
        <w:t>
</w:t>
      </w:r>
      <w:r>
        <w:rPr>
          <w:rFonts w:ascii="Times New Roman"/>
          <w:b w:val="false"/>
          <w:i w:val="false"/>
          <w:color w:val="000000"/>
          <w:sz w:val="28"/>
        </w:rPr>
        <w:t>
      74) зияткерлік меншік құқықтарының қорғалуын қамтамасыз ету жөніндегі халықаралық шарттардың және келісімдердің нормалары мен ережелерін іске асыру;</w:t>
      </w:r>
      <w:r>
        <w:br/>
      </w:r>
      <w:r>
        <w:rPr>
          <w:rFonts w:ascii="Times New Roman"/>
          <w:b w:val="false"/>
          <w:i w:val="false"/>
          <w:color w:val="000000"/>
          <w:sz w:val="28"/>
        </w:rPr>
        <w:t>
</w:t>
      </w:r>
      <w:r>
        <w:rPr>
          <w:rFonts w:ascii="Times New Roman"/>
          <w:b w:val="false"/>
          <w:i w:val="false"/>
          <w:color w:val="000000"/>
          <w:sz w:val="28"/>
        </w:rPr>
        <w:t>
      75) зияткерлік меншік объектілерін құқықтық қорғау және пайдалану саласындағы ғылыми-зерттеу және басқа да жұмыстарына қатысу;</w:t>
      </w:r>
      <w:r>
        <w:br/>
      </w:r>
      <w:r>
        <w:rPr>
          <w:rFonts w:ascii="Times New Roman"/>
          <w:b w:val="false"/>
          <w:i w:val="false"/>
          <w:color w:val="000000"/>
          <w:sz w:val="28"/>
        </w:rPr>
        <w:t>
</w:t>
      </w:r>
      <w:r>
        <w:rPr>
          <w:rFonts w:ascii="Times New Roman"/>
          <w:b w:val="false"/>
          <w:i w:val="false"/>
          <w:color w:val="000000"/>
          <w:sz w:val="28"/>
        </w:rPr>
        <w:t>
      76) Интегралды микросхемалар топологияларының мемлекеттік тізіліміне топологияны енгізу;</w:t>
      </w:r>
      <w:r>
        <w:br/>
      </w:r>
      <w:r>
        <w:rPr>
          <w:rFonts w:ascii="Times New Roman"/>
          <w:b w:val="false"/>
          <w:i w:val="false"/>
          <w:color w:val="000000"/>
          <w:sz w:val="28"/>
        </w:rPr>
        <w:t>
</w:t>
      </w:r>
      <w:r>
        <w:rPr>
          <w:rFonts w:ascii="Times New Roman"/>
          <w:b w:val="false"/>
          <w:i w:val="false"/>
          <w:color w:val="000000"/>
          <w:sz w:val="28"/>
        </w:rPr>
        <w:t>
      77) тіркелген топологияға айрықша құқықты басқаға беру туралы шартты, тіркелген топологияны пайдалануға лицензиялық және сублицензиялық шарттарды тіркеуді жүзеге асыру;</w:t>
      </w:r>
      <w:r>
        <w:br/>
      </w:r>
      <w:r>
        <w:rPr>
          <w:rFonts w:ascii="Times New Roman"/>
          <w:b w:val="false"/>
          <w:i w:val="false"/>
          <w:color w:val="000000"/>
          <w:sz w:val="28"/>
        </w:rPr>
        <w:t>
</w:t>
      </w:r>
      <w:r>
        <w:rPr>
          <w:rFonts w:ascii="Times New Roman"/>
          <w:b w:val="false"/>
          <w:i w:val="false"/>
          <w:color w:val="000000"/>
          <w:sz w:val="28"/>
        </w:rPr>
        <w:t>
      78) қорғау құжаттарын және оларды алуға құқықты басқаға беру шарттарын тіркеуді жүзеге асыру;</w:t>
      </w:r>
      <w:r>
        <w:br/>
      </w:r>
      <w:r>
        <w:rPr>
          <w:rFonts w:ascii="Times New Roman"/>
          <w:b w:val="false"/>
          <w:i w:val="false"/>
          <w:color w:val="000000"/>
          <w:sz w:val="28"/>
        </w:rPr>
        <w:t>
</w:t>
      </w:r>
      <w:r>
        <w:rPr>
          <w:rFonts w:ascii="Times New Roman"/>
          <w:b w:val="false"/>
          <w:i w:val="false"/>
          <w:color w:val="000000"/>
          <w:sz w:val="28"/>
        </w:rPr>
        <w:t>
      79) лицензиаттың басқа адамға (сублицензиатқа) селекциялық жетістікті, өнертабысты, пайдалы модельді, өнеркәсіптік үлгіні, тауар таңбасын, қызмет көрсету таңбасын пайдалану құқығын беру туралы лицензиялық және сублицензиялық шарттарды тіркеуді жүзеге асыру;</w:t>
      </w:r>
      <w:r>
        <w:br/>
      </w:r>
      <w:r>
        <w:rPr>
          <w:rFonts w:ascii="Times New Roman"/>
          <w:b w:val="false"/>
          <w:i w:val="false"/>
          <w:color w:val="000000"/>
          <w:sz w:val="28"/>
        </w:rPr>
        <w:t>
</w:t>
      </w:r>
      <w:r>
        <w:rPr>
          <w:rFonts w:ascii="Times New Roman"/>
          <w:b w:val="false"/>
          <w:i w:val="false"/>
          <w:color w:val="000000"/>
          <w:sz w:val="28"/>
        </w:rPr>
        <w:t>
      80) өнеркәсіптік меншік объектілерін пайдалануға лицензияны (ашық лицензия) алуға ниет білдірген адаммен патент иесінің төлемдері туралы шартты тіркеуді жүзеге асыру;</w:t>
      </w:r>
      <w:r>
        <w:br/>
      </w:r>
      <w:r>
        <w:rPr>
          <w:rFonts w:ascii="Times New Roman"/>
          <w:b w:val="false"/>
          <w:i w:val="false"/>
          <w:color w:val="000000"/>
          <w:sz w:val="28"/>
        </w:rPr>
        <w:t>
</w:t>
      </w:r>
      <w:r>
        <w:rPr>
          <w:rFonts w:ascii="Times New Roman"/>
          <w:b w:val="false"/>
          <w:i w:val="false"/>
          <w:color w:val="000000"/>
          <w:sz w:val="28"/>
        </w:rPr>
        <w:t>
      81) тіркелген топологиялар туралы мәліметтерді бюллетеньде жариялау;</w:t>
      </w:r>
      <w:r>
        <w:br/>
      </w:r>
      <w:r>
        <w:rPr>
          <w:rFonts w:ascii="Times New Roman"/>
          <w:b w:val="false"/>
          <w:i w:val="false"/>
          <w:color w:val="000000"/>
          <w:sz w:val="28"/>
        </w:rPr>
        <w:t>
</w:t>
      </w:r>
      <w:r>
        <w:rPr>
          <w:rFonts w:ascii="Times New Roman"/>
          <w:b w:val="false"/>
          <w:i w:val="false"/>
          <w:color w:val="000000"/>
          <w:sz w:val="28"/>
        </w:rPr>
        <w:t>
      82) өнеркәсіптік меншік объектілеріне, селекциялық жетістіктерге, интегралды микросхемалар топологияларына, тауар таңбаларына, қызмет көрсету таңбаларына, тауар шығарылған жерлердің атауларына қорғау құжаттарын беруге өтінімдерді тіркеуді қамтамасыз ету;</w:t>
      </w:r>
      <w:r>
        <w:br/>
      </w:r>
      <w:r>
        <w:rPr>
          <w:rFonts w:ascii="Times New Roman"/>
          <w:b w:val="false"/>
          <w:i w:val="false"/>
          <w:color w:val="000000"/>
          <w:sz w:val="28"/>
        </w:rPr>
        <w:t>
</w:t>
      </w:r>
      <w:r>
        <w:rPr>
          <w:rFonts w:ascii="Times New Roman"/>
          <w:b w:val="false"/>
          <w:i w:val="false"/>
          <w:color w:val="000000"/>
          <w:sz w:val="28"/>
        </w:rPr>
        <w:t>
      83) топологияларды тіркеу бойынша өтінімдерді қарауға қабылдау, оларды қарау және топологияларды тіркеуді жүзеге асыру;</w:t>
      </w:r>
      <w:r>
        <w:br/>
      </w:r>
      <w:r>
        <w:rPr>
          <w:rFonts w:ascii="Times New Roman"/>
          <w:b w:val="false"/>
          <w:i w:val="false"/>
          <w:color w:val="000000"/>
          <w:sz w:val="28"/>
        </w:rPr>
        <w:t>
</w:t>
      </w:r>
      <w:r>
        <w:rPr>
          <w:rFonts w:ascii="Times New Roman"/>
          <w:b w:val="false"/>
          <w:i w:val="false"/>
          <w:color w:val="000000"/>
          <w:sz w:val="28"/>
        </w:rPr>
        <w:t>
      84) өнертабыстарға, пайдалы модельдерге, өнеркәсіптік үлгілерге, тауар белгілеріне, қызмет көрсету белгілеріне, тауар шығарылған жерлердің атауларына, селекциялық жетістіктерге қорғау құжаттарын беру;</w:t>
      </w:r>
      <w:r>
        <w:br/>
      </w:r>
      <w:r>
        <w:rPr>
          <w:rFonts w:ascii="Times New Roman"/>
          <w:b w:val="false"/>
          <w:i w:val="false"/>
          <w:color w:val="000000"/>
          <w:sz w:val="28"/>
        </w:rPr>
        <w:t>
</w:t>
      </w:r>
      <w:r>
        <w:rPr>
          <w:rFonts w:ascii="Times New Roman"/>
          <w:b w:val="false"/>
          <w:i w:val="false"/>
          <w:color w:val="000000"/>
          <w:sz w:val="28"/>
        </w:rPr>
        <w:t>
      85) ресми тізілімдерде авторлық құқықтардың тіркелуін жүзеге асыру;</w:t>
      </w:r>
      <w:r>
        <w:br/>
      </w:r>
      <w:r>
        <w:rPr>
          <w:rFonts w:ascii="Times New Roman"/>
          <w:b w:val="false"/>
          <w:i w:val="false"/>
          <w:color w:val="000000"/>
          <w:sz w:val="28"/>
        </w:rPr>
        <w:t>
</w:t>
      </w:r>
      <w:r>
        <w:rPr>
          <w:rFonts w:ascii="Times New Roman"/>
          <w:b w:val="false"/>
          <w:i w:val="false"/>
          <w:color w:val="000000"/>
          <w:sz w:val="28"/>
        </w:rPr>
        <w:t>
      86) ұжымдық негізде мүліктік құқықтарды басқаратын ұйымдарды</w:t>
      </w:r>
      <w:r>
        <w:br/>
      </w:r>
      <w:r>
        <w:rPr>
          <w:rFonts w:ascii="Times New Roman"/>
          <w:b w:val="false"/>
          <w:i w:val="false"/>
          <w:color w:val="000000"/>
          <w:sz w:val="28"/>
        </w:rPr>
        <w:t>
</w:t>
      </w:r>
      <w:r>
        <w:rPr>
          <w:rFonts w:ascii="Times New Roman"/>
          <w:b w:val="false"/>
          <w:i w:val="false"/>
          <w:color w:val="000000"/>
          <w:sz w:val="28"/>
        </w:rPr>
        <w:t>
аккредиттеу;</w:t>
      </w:r>
      <w:r>
        <w:br/>
      </w:r>
      <w:r>
        <w:rPr>
          <w:rFonts w:ascii="Times New Roman"/>
          <w:b w:val="false"/>
          <w:i w:val="false"/>
          <w:color w:val="000000"/>
          <w:sz w:val="28"/>
        </w:rPr>
        <w:t>
</w:t>
      </w:r>
      <w:r>
        <w:rPr>
          <w:rFonts w:ascii="Times New Roman"/>
          <w:b w:val="false"/>
          <w:i w:val="false"/>
          <w:color w:val="000000"/>
          <w:sz w:val="28"/>
        </w:rPr>
        <w:t>
      87) патенттік сенім білдірілген өкілдерді аттестаттау және патенттік сенім білдірілген өкілдің куәлігін беру;</w:t>
      </w:r>
      <w:r>
        <w:br/>
      </w:r>
      <w:r>
        <w:rPr>
          <w:rFonts w:ascii="Times New Roman"/>
          <w:b w:val="false"/>
          <w:i w:val="false"/>
          <w:color w:val="000000"/>
          <w:sz w:val="28"/>
        </w:rPr>
        <w:t>
</w:t>
      </w:r>
      <w:r>
        <w:rPr>
          <w:rFonts w:ascii="Times New Roman"/>
          <w:b w:val="false"/>
          <w:i w:val="false"/>
          <w:color w:val="000000"/>
          <w:sz w:val="28"/>
        </w:rPr>
        <w:t>
      88) қолжазбаны сақтауға, жарияланбаған туындылардың қолжазбаларын сақтауға тапсыру туралы анықтамалар беру;</w:t>
      </w:r>
      <w:r>
        <w:br/>
      </w:r>
      <w:r>
        <w:rPr>
          <w:rFonts w:ascii="Times New Roman"/>
          <w:b w:val="false"/>
          <w:i w:val="false"/>
          <w:color w:val="000000"/>
          <w:sz w:val="28"/>
        </w:rPr>
        <w:t>
</w:t>
      </w:r>
      <w:r>
        <w:rPr>
          <w:rFonts w:ascii="Times New Roman"/>
          <w:b w:val="false"/>
          <w:i w:val="false"/>
          <w:color w:val="000000"/>
          <w:sz w:val="28"/>
        </w:rPr>
        <w:t>
      89) тауар таңбасын жалпыға бірдей белгілі деп тану;</w:t>
      </w:r>
      <w:r>
        <w:br/>
      </w:r>
      <w:r>
        <w:rPr>
          <w:rFonts w:ascii="Times New Roman"/>
          <w:b w:val="false"/>
          <w:i w:val="false"/>
          <w:color w:val="000000"/>
          <w:sz w:val="28"/>
        </w:rPr>
        <w:t>
</w:t>
      </w:r>
      <w:r>
        <w:rPr>
          <w:rFonts w:ascii="Times New Roman"/>
          <w:b w:val="false"/>
          <w:i w:val="false"/>
          <w:color w:val="000000"/>
          <w:sz w:val="28"/>
        </w:rPr>
        <w:t>
      90) қорғау құжаттарын беруге өтінімдер бойынша сараптама шешімдеріне қарсылықтарды, қорғау құжаттарын беруге және олардың күшіне қарсылықтарды қарауды ұйымдастыру;</w:t>
      </w:r>
      <w:r>
        <w:br/>
      </w:r>
      <w:r>
        <w:rPr>
          <w:rFonts w:ascii="Times New Roman"/>
          <w:b w:val="false"/>
          <w:i w:val="false"/>
          <w:color w:val="000000"/>
          <w:sz w:val="28"/>
        </w:rPr>
        <w:t>
</w:t>
      </w:r>
      <w:r>
        <w:rPr>
          <w:rFonts w:ascii="Times New Roman"/>
          <w:b w:val="false"/>
          <w:i w:val="false"/>
          <w:color w:val="000000"/>
          <w:sz w:val="28"/>
        </w:rPr>
        <w:t>
      91) Қазақстан Республикасының зияткерлік меншік саласындағы заңнамасының сақталуы тұрғысында жеке және заңды тұлғаларға тексерулерді жүзеге асыру;</w:t>
      </w:r>
      <w:r>
        <w:br/>
      </w:r>
      <w:r>
        <w:rPr>
          <w:rFonts w:ascii="Times New Roman"/>
          <w:b w:val="false"/>
          <w:i w:val="false"/>
          <w:color w:val="000000"/>
          <w:sz w:val="28"/>
        </w:rPr>
        <w:t>
</w:t>
      </w:r>
      <w:r>
        <w:rPr>
          <w:rFonts w:ascii="Times New Roman"/>
          <w:b w:val="false"/>
          <w:i w:val="false"/>
          <w:color w:val="000000"/>
          <w:sz w:val="28"/>
        </w:rPr>
        <w:t>
      92) тауар белгілерін, қызмет көрсету белгілерін, тауар шығарылған жерлердің атауларын, селекциялық жетістіктерді, өнеркәсіптік меншік объектілерін, авторлық құқық пен сабақтас құқықтар объектілерін пайдаланатын жеке және заңды тұлғалардың қызметіне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
      93) ұжымдық негізде мүліктік құқықтарды басқаратын ұйымдардың қызметіне бақылауды жүзеге асыру;</w:t>
      </w:r>
      <w:r>
        <w:br/>
      </w:r>
      <w:r>
        <w:rPr>
          <w:rFonts w:ascii="Times New Roman"/>
          <w:b w:val="false"/>
          <w:i w:val="false"/>
          <w:color w:val="000000"/>
          <w:sz w:val="28"/>
        </w:rPr>
        <w:t>
</w:t>
      </w:r>
      <w:r>
        <w:rPr>
          <w:rFonts w:ascii="Times New Roman"/>
          <w:b w:val="false"/>
          <w:i w:val="false"/>
          <w:color w:val="000000"/>
          <w:sz w:val="28"/>
        </w:rPr>
        <w:t>
      94) патент ісі саласында сараптаманы жүзеге асыратын мемлекеттік ұйымдардың қызметін бақылауды жүзеге асыру;</w:t>
      </w:r>
      <w:r>
        <w:br/>
      </w:r>
      <w:r>
        <w:rPr>
          <w:rFonts w:ascii="Times New Roman"/>
          <w:b w:val="false"/>
          <w:i w:val="false"/>
          <w:color w:val="000000"/>
          <w:sz w:val="28"/>
        </w:rPr>
        <w:t>
</w:t>
      </w:r>
      <w:r>
        <w:rPr>
          <w:rFonts w:ascii="Times New Roman"/>
          <w:b w:val="false"/>
          <w:i w:val="false"/>
          <w:color w:val="000000"/>
          <w:sz w:val="28"/>
        </w:rPr>
        <w:t>
      95) туындыларды пайдалануға құқықтардың импорты мен экспортын ұйымдастыруға жәрдемдесу;</w:t>
      </w:r>
      <w:r>
        <w:br/>
      </w:r>
      <w:r>
        <w:rPr>
          <w:rFonts w:ascii="Times New Roman"/>
          <w:b w:val="false"/>
          <w:i w:val="false"/>
          <w:color w:val="000000"/>
          <w:sz w:val="28"/>
        </w:rPr>
        <w:t>
</w:t>
      </w:r>
      <w:r>
        <w:rPr>
          <w:rFonts w:ascii="Times New Roman"/>
          <w:b w:val="false"/>
          <w:i w:val="false"/>
          <w:color w:val="000000"/>
          <w:sz w:val="28"/>
        </w:rPr>
        <w:t>
      96) аумақтық әділет органдарының қызметін қамтамасыз ету және оларға заңды тұлғаларды мемлекеттік тіркеу және филиалдар мен өкілдіктерді есептік тіркеу, жылжымайтын мүлікке құқықтарды мемлекеттік тіркеу, бағалау қызметі мәселелері бойынша әдістемелік басшылық ету;</w:t>
      </w:r>
      <w:r>
        <w:br/>
      </w:r>
      <w:r>
        <w:rPr>
          <w:rFonts w:ascii="Times New Roman"/>
          <w:b w:val="false"/>
          <w:i w:val="false"/>
          <w:color w:val="000000"/>
          <w:sz w:val="28"/>
        </w:rPr>
        <w:t>
</w:t>
      </w:r>
      <w:r>
        <w:rPr>
          <w:rFonts w:ascii="Times New Roman"/>
          <w:b w:val="false"/>
          <w:i w:val="false"/>
          <w:color w:val="000000"/>
          <w:sz w:val="28"/>
        </w:rPr>
        <w:t>
      97) азаматтық хал актілері жазбалары органдарына әдістемелік басшылық жасау;</w:t>
      </w:r>
      <w:r>
        <w:br/>
      </w:r>
      <w:r>
        <w:rPr>
          <w:rFonts w:ascii="Times New Roman"/>
          <w:b w:val="false"/>
          <w:i w:val="false"/>
          <w:color w:val="000000"/>
          <w:sz w:val="28"/>
        </w:rPr>
        <w:t>
</w:t>
      </w:r>
      <w:r>
        <w:rPr>
          <w:rFonts w:ascii="Times New Roman"/>
          <w:b w:val="false"/>
          <w:i w:val="false"/>
          <w:color w:val="000000"/>
          <w:sz w:val="28"/>
        </w:rPr>
        <w:t>
      98) республиканың азаматтық хал актілері жазбалары органдарының қызметін қамтамасыз ету және азаматтық хал актілерін тіркеу мәселелері бойынша аумақтық бөлімшелерге әдістемелік көмек көрсету;</w:t>
      </w:r>
      <w:r>
        <w:br/>
      </w:r>
      <w:r>
        <w:rPr>
          <w:rFonts w:ascii="Times New Roman"/>
          <w:b w:val="false"/>
          <w:i w:val="false"/>
          <w:color w:val="000000"/>
          <w:sz w:val="28"/>
        </w:rPr>
        <w:t>
</w:t>
      </w:r>
      <w:r>
        <w:rPr>
          <w:rFonts w:ascii="Times New Roman"/>
          <w:b w:val="false"/>
          <w:i w:val="false"/>
          <w:color w:val="000000"/>
          <w:sz w:val="28"/>
        </w:rPr>
        <w:t>
      99) азаматтық хал актілерін мемлекеттік тіркеу мәселелері бойынша жергілікті атқарушы органдардың қызметтерін нормативтік-әдістемелік қамтамасыз ету;</w:t>
      </w:r>
      <w:r>
        <w:br/>
      </w:r>
      <w:r>
        <w:rPr>
          <w:rFonts w:ascii="Times New Roman"/>
          <w:b w:val="false"/>
          <w:i w:val="false"/>
          <w:color w:val="000000"/>
          <w:sz w:val="28"/>
        </w:rPr>
        <w:t>
</w:t>
      </w:r>
      <w:r>
        <w:rPr>
          <w:rFonts w:ascii="Times New Roman"/>
          <w:b w:val="false"/>
          <w:i w:val="false"/>
          <w:color w:val="000000"/>
          <w:sz w:val="28"/>
        </w:rPr>
        <w:t>
      100) азаматтық хал актілерін тіркеуге бақылауды жүзеге асыру және тиісті дерекқорлардының жұмыс істеуін қамтамасыз ету;</w:t>
      </w:r>
      <w:r>
        <w:br/>
      </w:r>
      <w:r>
        <w:rPr>
          <w:rFonts w:ascii="Times New Roman"/>
          <w:b w:val="false"/>
          <w:i w:val="false"/>
          <w:color w:val="000000"/>
          <w:sz w:val="28"/>
        </w:rPr>
        <w:t>
</w:t>
      </w:r>
      <w:r>
        <w:rPr>
          <w:rFonts w:ascii="Times New Roman"/>
          <w:b w:val="false"/>
          <w:i w:val="false"/>
          <w:color w:val="000000"/>
          <w:sz w:val="28"/>
        </w:rPr>
        <w:t>
      101) Алматы қаласы өңірлік қаржы орталығының қатысушыларын қоспағанда, заңды тұлғаларды мемлекеттік тіркеу, филиалдар мен өкілдіктерді есептік тіркеу;</w:t>
      </w:r>
      <w:r>
        <w:br/>
      </w:r>
      <w:r>
        <w:rPr>
          <w:rFonts w:ascii="Times New Roman"/>
          <w:b w:val="false"/>
          <w:i w:val="false"/>
          <w:color w:val="000000"/>
          <w:sz w:val="28"/>
        </w:rPr>
        <w:t>
</w:t>
      </w:r>
      <w:r>
        <w:rPr>
          <w:rFonts w:ascii="Times New Roman"/>
          <w:b w:val="false"/>
          <w:i w:val="false"/>
          <w:color w:val="000000"/>
          <w:sz w:val="28"/>
        </w:rPr>
        <w:t>
      102) өз құзыреті шегінде бизнес-сәйкестендіру нөмірлерінің ұлттық тізілімін жасау, жүргізу және пайдалану жөніндегі нормативтік құқықтық актілермен қамтамасыз ету;</w:t>
      </w:r>
      <w:r>
        <w:br/>
      </w:r>
      <w:r>
        <w:rPr>
          <w:rFonts w:ascii="Times New Roman"/>
          <w:b w:val="false"/>
          <w:i w:val="false"/>
          <w:color w:val="000000"/>
          <w:sz w:val="28"/>
        </w:rPr>
        <w:t>
</w:t>
      </w:r>
      <w:r>
        <w:rPr>
          <w:rFonts w:ascii="Times New Roman"/>
          <w:b w:val="false"/>
          <w:i w:val="false"/>
          <w:color w:val="000000"/>
          <w:sz w:val="28"/>
        </w:rPr>
        <w:t>
      103) бизнес-сәйкестендіру нөмірлерін қалыптастыруды орталықтан жүзеге асыру және тіркеуші мен басқа да мемлекеттік органдар мен өзге де мемлекеттік мекемелерге ақпарат беру;</w:t>
      </w:r>
      <w:r>
        <w:br/>
      </w:r>
      <w:r>
        <w:rPr>
          <w:rFonts w:ascii="Times New Roman"/>
          <w:b w:val="false"/>
          <w:i w:val="false"/>
          <w:color w:val="000000"/>
          <w:sz w:val="28"/>
        </w:rPr>
        <w:t>
</w:t>
      </w:r>
      <w:r>
        <w:rPr>
          <w:rFonts w:ascii="Times New Roman"/>
          <w:b w:val="false"/>
          <w:i w:val="false"/>
          <w:color w:val="000000"/>
          <w:sz w:val="28"/>
        </w:rPr>
        <w:t>
      104) бизнес-сәйкестендіру нөмірлерінің ұлттық тізілімін жүргізу;</w:t>
      </w:r>
      <w:r>
        <w:br/>
      </w:r>
      <w:r>
        <w:rPr>
          <w:rFonts w:ascii="Times New Roman"/>
          <w:b w:val="false"/>
          <w:i w:val="false"/>
          <w:color w:val="000000"/>
          <w:sz w:val="28"/>
        </w:rPr>
        <w:t>
</w:t>
      </w:r>
      <w:r>
        <w:rPr>
          <w:rFonts w:ascii="Times New Roman"/>
          <w:b w:val="false"/>
          <w:i w:val="false"/>
          <w:color w:val="000000"/>
          <w:sz w:val="28"/>
        </w:rPr>
        <w:t>
      105) жылжымайтын мүлікке құқықтарды мемлекеттік тіркеу және жылжымайтын мүлікті мемлекеттік техникалық тексеру саласындағы қызметті мемлекеттік реттеу;</w:t>
      </w:r>
      <w:r>
        <w:br/>
      </w:r>
      <w:r>
        <w:rPr>
          <w:rFonts w:ascii="Times New Roman"/>
          <w:b w:val="false"/>
          <w:i w:val="false"/>
          <w:color w:val="000000"/>
          <w:sz w:val="28"/>
        </w:rPr>
        <w:t>
</w:t>
      </w:r>
      <w:r>
        <w:rPr>
          <w:rFonts w:ascii="Times New Roman"/>
          <w:b w:val="false"/>
          <w:i w:val="false"/>
          <w:color w:val="000000"/>
          <w:sz w:val="28"/>
        </w:rPr>
        <w:t>
      106) жылжымайтын мүлік орталықтарының қызметіне жалпы басшылық ету және бақылау;</w:t>
      </w:r>
      <w:r>
        <w:br/>
      </w:r>
      <w:r>
        <w:rPr>
          <w:rFonts w:ascii="Times New Roman"/>
          <w:b w:val="false"/>
          <w:i w:val="false"/>
          <w:color w:val="000000"/>
          <w:sz w:val="28"/>
        </w:rPr>
        <w:t>
</w:t>
      </w:r>
      <w:r>
        <w:rPr>
          <w:rFonts w:ascii="Times New Roman"/>
          <w:b w:val="false"/>
          <w:i w:val="false"/>
          <w:color w:val="000000"/>
          <w:sz w:val="28"/>
        </w:rPr>
        <w:t>
      107) құқықтық кадастр ақпараттық жүйесін қалыптастыру және жүргізу;</w:t>
      </w:r>
      <w:r>
        <w:br/>
      </w:r>
      <w:r>
        <w:rPr>
          <w:rFonts w:ascii="Times New Roman"/>
          <w:b w:val="false"/>
          <w:i w:val="false"/>
          <w:color w:val="000000"/>
          <w:sz w:val="28"/>
        </w:rPr>
        <w:t>
</w:t>
      </w:r>
      <w:r>
        <w:rPr>
          <w:rFonts w:ascii="Times New Roman"/>
          <w:b w:val="false"/>
          <w:i w:val="false"/>
          <w:color w:val="000000"/>
          <w:sz w:val="28"/>
        </w:rPr>
        <w:t>
      108) аумақтық әділет органдарының нотариустардың халыққа құқықтық қызмет көрсетуі саласында заңдылықты ұйымдастыру және қамтамасыз ету бойынша қызметіне басшылықты, үйлестіруді және бақылауды жүзеге асыру;</w:t>
      </w:r>
      <w:r>
        <w:br/>
      </w:r>
      <w:r>
        <w:rPr>
          <w:rFonts w:ascii="Times New Roman"/>
          <w:b w:val="false"/>
          <w:i w:val="false"/>
          <w:color w:val="000000"/>
          <w:sz w:val="28"/>
        </w:rPr>
        <w:t>
</w:t>
      </w:r>
      <w:r>
        <w:rPr>
          <w:rFonts w:ascii="Times New Roman"/>
          <w:b w:val="false"/>
          <w:i w:val="false"/>
          <w:color w:val="000000"/>
          <w:sz w:val="28"/>
        </w:rPr>
        <w:t>
      109) өз құзыреті шегінде нотариат қызметін реттеуді жүзеге асыру;</w:t>
      </w:r>
      <w:r>
        <w:br/>
      </w:r>
      <w:r>
        <w:rPr>
          <w:rFonts w:ascii="Times New Roman"/>
          <w:b w:val="false"/>
          <w:i w:val="false"/>
          <w:color w:val="000000"/>
          <w:sz w:val="28"/>
        </w:rPr>
        <w:t>
</w:t>
      </w:r>
      <w:r>
        <w:rPr>
          <w:rFonts w:ascii="Times New Roman"/>
          <w:b w:val="false"/>
          <w:i w:val="false"/>
          <w:color w:val="000000"/>
          <w:sz w:val="28"/>
        </w:rPr>
        <w:t>
      110) нотариат мәселелері бойынша әдістемелік, нұсқамалық және түсіндірме материалдармен қамтамасыз ету;</w:t>
      </w:r>
      <w:r>
        <w:br/>
      </w:r>
      <w:r>
        <w:rPr>
          <w:rFonts w:ascii="Times New Roman"/>
          <w:b w:val="false"/>
          <w:i w:val="false"/>
          <w:color w:val="000000"/>
          <w:sz w:val="28"/>
        </w:rPr>
        <w:t>
</w:t>
      </w:r>
      <w:r>
        <w:rPr>
          <w:rFonts w:ascii="Times New Roman"/>
          <w:b w:val="false"/>
          <w:i w:val="false"/>
          <w:color w:val="000000"/>
          <w:sz w:val="28"/>
        </w:rPr>
        <w:t>
      111) аумақтық әділет органдарының аумақтық нотариаттық палатамен бірлесе отырып берген ұсынымдарының негізінде әрбір нотариаттық округ бойынша нотариустардың ең аз санын бекіту;</w:t>
      </w:r>
      <w:r>
        <w:br/>
      </w:r>
      <w:r>
        <w:rPr>
          <w:rFonts w:ascii="Times New Roman"/>
          <w:b w:val="false"/>
          <w:i w:val="false"/>
          <w:color w:val="000000"/>
          <w:sz w:val="28"/>
        </w:rPr>
        <w:t>
</w:t>
      </w:r>
      <w:r>
        <w:rPr>
          <w:rFonts w:ascii="Times New Roman"/>
          <w:b w:val="false"/>
          <w:i w:val="false"/>
          <w:color w:val="000000"/>
          <w:sz w:val="28"/>
        </w:rPr>
        <w:t>
      112) нотариустың тағылымдамадан өтушілерінің тағылымдамадан өту үшін ақы төлеудің тәртібі мен мөлшерін белгілеу;</w:t>
      </w:r>
      <w:r>
        <w:br/>
      </w:r>
      <w:r>
        <w:rPr>
          <w:rFonts w:ascii="Times New Roman"/>
          <w:b w:val="false"/>
          <w:i w:val="false"/>
          <w:color w:val="000000"/>
          <w:sz w:val="28"/>
        </w:rPr>
        <w:t>
</w:t>
      </w:r>
      <w:r>
        <w:rPr>
          <w:rFonts w:ascii="Times New Roman"/>
          <w:b w:val="false"/>
          <w:i w:val="false"/>
          <w:color w:val="000000"/>
          <w:sz w:val="28"/>
        </w:rPr>
        <w:t>
      113) нотариустардың қызметін лицензиялауды жүзеге асыру;</w:t>
      </w:r>
      <w:r>
        <w:br/>
      </w:r>
      <w:r>
        <w:rPr>
          <w:rFonts w:ascii="Times New Roman"/>
          <w:b w:val="false"/>
          <w:i w:val="false"/>
          <w:color w:val="000000"/>
          <w:sz w:val="28"/>
        </w:rPr>
        <w:t>
</w:t>
      </w:r>
      <w:r>
        <w:rPr>
          <w:rFonts w:ascii="Times New Roman"/>
          <w:b w:val="false"/>
          <w:i w:val="false"/>
          <w:color w:val="000000"/>
          <w:sz w:val="28"/>
        </w:rPr>
        <w:t>
      114) нотариаттық қызметпен айналысу құқығына арналған лицензияның қолданылуын тоқтата тұру және тоқтату туралы шешім қабылдау, сондай-ақ нотариустардың лицензияларынан айыру туралы талап-арыздарға бастамашылық ету;</w:t>
      </w:r>
      <w:r>
        <w:br/>
      </w:r>
      <w:r>
        <w:rPr>
          <w:rFonts w:ascii="Times New Roman"/>
          <w:b w:val="false"/>
          <w:i w:val="false"/>
          <w:color w:val="000000"/>
          <w:sz w:val="28"/>
        </w:rPr>
        <w:t>
</w:t>
      </w:r>
      <w:r>
        <w:rPr>
          <w:rFonts w:ascii="Times New Roman"/>
          <w:b w:val="false"/>
          <w:i w:val="false"/>
          <w:color w:val="000000"/>
          <w:sz w:val="28"/>
        </w:rPr>
        <w:t>
      115) Нотариаттық қызметпен айналысу құқығына арналған лицензиялардың мемлекеттік тізілімін жүргізу, сондай-ақ ведомстволық баспа басылымында лицензиялар берілген адамдар туралы мәліметтерді және нотариустардың лицензияларының қолданылуын тоқтата тұру, қалпына келтіру, одан айыру және оны тоқтату туралы мәліметтерді жариялау;</w:t>
      </w:r>
      <w:r>
        <w:br/>
      </w:r>
      <w:r>
        <w:rPr>
          <w:rFonts w:ascii="Times New Roman"/>
          <w:b w:val="false"/>
          <w:i w:val="false"/>
          <w:color w:val="000000"/>
          <w:sz w:val="28"/>
        </w:rPr>
        <w:t>
</w:t>
      </w:r>
      <w:r>
        <w:rPr>
          <w:rFonts w:ascii="Times New Roman"/>
          <w:b w:val="false"/>
          <w:i w:val="false"/>
          <w:color w:val="000000"/>
          <w:sz w:val="28"/>
        </w:rPr>
        <w:t>
      116) адвокаттық қызметпен айналысуға лицензиялар тізілімін</w:t>
      </w:r>
      <w:r>
        <w:br/>
      </w:r>
      <w:r>
        <w:rPr>
          <w:rFonts w:ascii="Times New Roman"/>
          <w:b w:val="false"/>
          <w:i w:val="false"/>
          <w:color w:val="000000"/>
          <w:sz w:val="28"/>
        </w:rPr>
        <w:t>
</w:t>
      </w:r>
      <w:r>
        <w:rPr>
          <w:rFonts w:ascii="Times New Roman"/>
          <w:b w:val="false"/>
          <w:i w:val="false"/>
          <w:color w:val="000000"/>
          <w:sz w:val="28"/>
        </w:rPr>
        <w:t>
жүргізу, интернет-ресурста тізілім мәліметтерінің, сондай-ақ адвокаттық қызметпен айналысатын лицензиаттар тізімдерінің және адвокаттар лицензияларының қолданылуын тоқтата тұру, қалпына келтіру, одан айыру және оны тоқтату туралы мәліметтердің орналастырылуын қамтамасыз ету;</w:t>
      </w:r>
      <w:r>
        <w:br/>
      </w:r>
      <w:r>
        <w:rPr>
          <w:rFonts w:ascii="Times New Roman"/>
          <w:b w:val="false"/>
          <w:i w:val="false"/>
          <w:color w:val="000000"/>
          <w:sz w:val="28"/>
        </w:rPr>
        <w:t>
</w:t>
      </w:r>
      <w:r>
        <w:rPr>
          <w:rFonts w:ascii="Times New Roman"/>
          <w:b w:val="false"/>
          <w:i w:val="false"/>
          <w:color w:val="000000"/>
          <w:sz w:val="28"/>
        </w:rPr>
        <w:t>
      117) адвокаттық қызметпен айналысу құқығына лицензиялар беру;</w:t>
      </w:r>
      <w:r>
        <w:br/>
      </w:r>
      <w:r>
        <w:rPr>
          <w:rFonts w:ascii="Times New Roman"/>
          <w:b w:val="false"/>
          <w:i w:val="false"/>
          <w:color w:val="000000"/>
          <w:sz w:val="28"/>
        </w:rPr>
        <w:t>
</w:t>
      </w:r>
      <w:r>
        <w:rPr>
          <w:rFonts w:ascii="Times New Roman"/>
          <w:b w:val="false"/>
          <w:i w:val="false"/>
          <w:color w:val="000000"/>
          <w:sz w:val="28"/>
        </w:rPr>
        <w:t>
      118) аумақтық әділет органдарының, нотариустардың, адвокаттардың жеке және заңды тұлғаларға көрсететін заңды қызметтерінің сапасына бақылауды жүзеге асыру;</w:t>
      </w:r>
      <w:r>
        <w:br/>
      </w:r>
      <w:r>
        <w:rPr>
          <w:rFonts w:ascii="Times New Roman"/>
          <w:b w:val="false"/>
          <w:i w:val="false"/>
          <w:color w:val="000000"/>
          <w:sz w:val="28"/>
        </w:rPr>
        <w:t>
</w:t>
      </w:r>
      <w:r>
        <w:rPr>
          <w:rFonts w:ascii="Times New Roman"/>
          <w:b w:val="false"/>
          <w:i w:val="false"/>
          <w:color w:val="000000"/>
          <w:sz w:val="28"/>
        </w:rPr>
        <w:t>
      119) бағалау қызметі саласындағы мемлекеттік саясатты қалыптастыру және іске асыру</w:t>
      </w:r>
      <w:r>
        <w:br/>
      </w:r>
      <w:r>
        <w:rPr>
          <w:rFonts w:ascii="Times New Roman"/>
          <w:b w:val="false"/>
          <w:i w:val="false"/>
          <w:color w:val="000000"/>
          <w:sz w:val="28"/>
        </w:rPr>
        <w:t>
</w:t>
      </w:r>
      <w:r>
        <w:rPr>
          <w:rFonts w:ascii="Times New Roman"/>
          <w:b w:val="false"/>
          <w:i w:val="false"/>
          <w:color w:val="000000"/>
          <w:sz w:val="28"/>
        </w:rPr>
        <w:t>
      120) бағалау қызметінің барлық субъектілері үшін тең жағдай жасау арқылы мүлікті бағалау жөніндегі қызмет көрсету нарығында бәсекелестікті дамытуға жәрдемдесу;</w:t>
      </w:r>
      <w:r>
        <w:br/>
      </w:r>
      <w:r>
        <w:rPr>
          <w:rFonts w:ascii="Times New Roman"/>
          <w:b w:val="false"/>
          <w:i w:val="false"/>
          <w:color w:val="000000"/>
          <w:sz w:val="28"/>
        </w:rPr>
        <w:t>
</w:t>
      </w:r>
      <w:r>
        <w:rPr>
          <w:rFonts w:ascii="Times New Roman"/>
          <w:b w:val="false"/>
          <w:i w:val="false"/>
          <w:color w:val="000000"/>
          <w:sz w:val="28"/>
        </w:rPr>
        <w:t>
      121) бағалау қызметін лицензиялауды жүзеге асыру;</w:t>
      </w:r>
      <w:r>
        <w:br/>
      </w:r>
      <w:r>
        <w:rPr>
          <w:rFonts w:ascii="Times New Roman"/>
          <w:b w:val="false"/>
          <w:i w:val="false"/>
          <w:color w:val="000000"/>
          <w:sz w:val="28"/>
        </w:rPr>
        <w:t>
</w:t>
      </w:r>
      <w:r>
        <w:rPr>
          <w:rFonts w:ascii="Times New Roman"/>
          <w:b w:val="false"/>
          <w:i w:val="false"/>
          <w:color w:val="000000"/>
          <w:sz w:val="28"/>
        </w:rPr>
        <w:t>
      122) бағалау қызметі саласындағы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
      123) мемлекет кепілдік берген заң көмегін көрсету саласындағы мемлекеттік саясаттың іске асырылуын қамтамасыз ету;</w:t>
      </w:r>
      <w:r>
        <w:br/>
      </w:r>
      <w:r>
        <w:rPr>
          <w:rFonts w:ascii="Times New Roman"/>
          <w:b w:val="false"/>
          <w:i w:val="false"/>
          <w:color w:val="000000"/>
          <w:sz w:val="28"/>
        </w:rPr>
        <w:t>
</w:t>
      </w:r>
      <w:r>
        <w:rPr>
          <w:rFonts w:ascii="Times New Roman"/>
          <w:b w:val="false"/>
          <w:i w:val="false"/>
          <w:color w:val="000000"/>
          <w:sz w:val="28"/>
        </w:rPr>
        <w:t>
      124) мемлекет кепілдік берген заң көмегін көрсету саласындағы халықаралық ынтымақтастықты жүзеге асыру;</w:t>
      </w:r>
      <w:r>
        <w:br/>
      </w:r>
      <w:r>
        <w:rPr>
          <w:rFonts w:ascii="Times New Roman"/>
          <w:b w:val="false"/>
          <w:i w:val="false"/>
          <w:color w:val="000000"/>
          <w:sz w:val="28"/>
        </w:rPr>
        <w:t>
</w:t>
      </w:r>
      <w:r>
        <w:rPr>
          <w:rFonts w:ascii="Times New Roman"/>
          <w:b w:val="false"/>
          <w:i w:val="false"/>
          <w:color w:val="000000"/>
          <w:sz w:val="28"/>
        </w:rPr>
        <w:t>
      125) мемлекет кепілдік берген заң көмегін көрсететін субъектілердің қызметін үйлестіру, сондай-ақ көрсетілетін заң көмегінің сапасын бақылауды жүзеге асыру;</w:t>
      </w:r>
      <w:r>
        <w:br/>
      </w:r>
      <w:r>
        <w:rPr>
          <w:rFonts w:ascii="Times New Roman"/>
          <w:b w:val="false"/>
          <w:i w:val="false"/>
          <w:color w:val="000000"/>
          <w:sz w:val="28"/>
        </w:rPr>
        <w:t>
</w:t>
      </w:r>
      <w:r>
        <w:rPr>
          <w:rFonts w:ascii="Times New Roman"/>
          <w:b w:val="false"/>
          <w:i w:val="false"/>
          <w:color w:val="000000"/>
          <w:sz w:val="28"/>
        </w:rPr>
        <w:t>
      126) Қазақстан Республикасының мемлекет кепілдік берген заң көмегі туралы заңнамасына, заң көмегінің көрсетілу көлемінің толықтығы мен оның сапасына мониторинг жүргізу;</w:t>
      </w:r>
      <w:r>
        <w:br/>
      </w:r>
      <w:r>
        <w:rPr>
          <w:rFonts w:ascii="Times New Roman"/>
          <w:b w:val="false"/>
          <w:i w:val="false"/>
          <w:color w:val="000000"/>
          <w:sz w:val="28"/>
        </w:rPr>
        <w:t>
</w:t>
      </w:r>
      <w:r>
        <w:rPr>
          <w:rFonts w:ascii="Times New Roman"/>
          <w:b w:val="false"/>
          <w:i w:val="false"/>
          <w:color w:val="000000"/>
          <w:sz w:val="28"/>
        </w:rPr>
        <w:t>
      127) халықты мемлекет кепілдік берген заң көмегін көрсету туралы құқықтық сауаттандыруды және оларға құқықтық ақпарат беруді қамтамасыз ету;</w:t>
      </w:r>
      <w:r>
        <w:br/>
      </w:r>
      <w:r>
        <w:rPr>
          <w:rFonts w:ascii="Times New Roman"/>
          <w:b w:val="false"/>
          <w:i w:val="false"/>
          <w:color w:val="000000"/>
          <w:sz w:val="28"/>
        </w:rPr>
        <w:t>
</w:t>
      </w:r>
      <w:r>
        <w:rPr>
          <w:rFonts w:ascii="Times New Roman"/>
          <w:b w:val="false"/>
          <w:i w:val="false"/>
          <w:color w:val="000000"/>
          <w:sz w:val="28"/>
        </w:rPr>
        <w:t>
      128) Қазақстан Республикасының бүкіл аумағына таратылатын мерзімді баспа басылымдарында және интернет-ресурста мемлекет кепілдік берген заң көмегін көрсету жүйесінің жай-күйі туралы ақпараттың кемінде жарты жылда бір рет жариялануын қамтамасыз ету;</w:t>
      </w:r>
      <w:r>
        <w:br/>
      </w:r>
      <w:r>
        <w:rPr>
          <w:rFonts w:ascii="Times New Roman"/>
          <w:b w:val="false"/>
          <w:i w:val="false"/>
          <w:color w:val="000000"/>
          <w:sz w:val="28"/>
        </w:rPr>
        <w:t>
</w:t>
      </w:r>
      <w:r>
        <w:rPr>
          <w:rFonts w:ascii="Times New Roman"/>
          <w:b w:val="false"/>
          <w:i w:val="false"/>
          <w:color w:val="000000"/>
          <w:sz w:val="28"/>
        </w:rPr>
        <w:t>
      129) әділет органдарынан және өзге де мемлекеттік органдардан, сондай-ақ нотариустардан шығатын ресми құжаттарға апостиль қою;</w:t>
      </w:r>
      <w:r>
        <w:br/>
      </w:r>
      <w:r>
        <w:rPr>
          <w:rFonts w:ascii="Times New Roman"/>
          <w:b w:val="false"/>
          <w:i w:val="false"/>
          <w:color w:val="000000"/>
          <w:sz w:val="28"/>
        </w:rPr>
        <w:t>
</w:t>
      </w:r>
      <w:r>
        <w:rPr>
          <w:rFonts w:ascii="Times New Roman"/>
          <w:b w:val="false"/>
          <w:i w:val="false"/>
          <w:color w:val="000000"/>
          <w:sz w:val="28"/>
        </w:rPr>
        <w:t>
      130) сот-сараптама қызметін лицензиялауды жүзеге асыру;</w:t>
      </w:r>
      <w:r>
        <w:br/>
      </w:r>
      <w:r>
        <w:rPr>
          <w:rFonts w:ascii="Times New Roman"/>
          <w:b w:val="false"/>
          <w:i w:val="false"/>
          <w:color w:val="000000"/>
          <w:sz w:val="28"/>
        </w:rPr>
        <w:t>
</w:t>
      </w:r>
      <w:r>
        <w:rPr>
          <w:rFonts w:ascii="Times New Roman"/>
          <w:b w:val="false"/>
          <w:i w:val="false"/>
          <w:color w:val="000000"/>
          <w:sz w:val="28"/>
        </w:rPr>
        <w:t>
      131) сот сараптамасының белгілі бір түрін жүргізу құқығына біліктілік емтихандарын қабылдау және сот сарапшысының біліктілік куәлігін беру;</w:t>
      </w:r>
      <w:r>
        <w:br/>
      </w:r>
      <w:r>
        <w:rPr>
          <w:rFonts w:ascii="Times New Roman"/>
          <w:b w:val="false"/>
          <w:i w:val="false"/>
          <w:color w:val="000000"/>
          <w:sz w:val="28"/>
        </w:rPr>
        <w:t>
</w:t>
      </w:r>
      <w:r>
        <w:rPr>
          <w:rFonts w:ascii="Times New Roman"/>
          <w:b w:val="false"/>
          <w:i w:val="false"/>
          <w:color w:val="000000"/>
          <w:sz w:val="28"/>
        </w:rPr>
        <w:t>
      132) сот сараптамасы органы көрсететін сот-сараптамалық қызметтерге бағаларды мемлекеттік реттеуді жүзеге асыру;</w:t>
      </w:r>
      <w:r>
        <w:br/>
      </w:r>
      <w:r>
        <w:rPr>
          <w:rFonts w:ascii="Times New Roman"/>
          <w:b w:val="false"/>
          <w:i w:val="false"/>
          <w:color w:val="000000"/>
          <w:sz w:val="28"/>
        </w:rPr>
        <w:t>
</w:t>
      </w:r>
      <w:r>
        <w:rPr>
          <w:rFonts w:ascii="Times New Roman"/>
          <w:b w:val="false"/>
          <w:i w:val="false"/>
          <w:color w:val="000000"/>
          <w:sz w:val="28"/>
        </w:rPr>
        <w:t>
      133) сот сараптамасы органының құрылымын, оның қызметі туралы ережелерді, үлгілік штаттар мен штаттық нормативтерді, сот сараптамасы органы қызметкерлерінің біліктілік мінездемелерін әзірлеу және бекіту;</w:t>
      </w:r>
      <w:r>
        <w:br/>
      </w:r>
      <w:r>
        <w:rPr>
          <w:rFonts w:ascii="Times New Roman"/>
          <w:b w:val="false"/>
          <w:i w:val="false"/>
          <w:color w:val="000000"/>
          <w:sz w:val="28"/>
        </w:rPr>
        <w:t>
</w:t>
      </w:r>
      <w:r>
        <w:rPr>
          <w:rFonts w:ascii="Times New Roman"/>
          <w:b w:val="false"/>
          <w:i w:val="false"/>
          <w:color w:val="000000"/>
          <w:sz w:val="28"/>
        </w:rPr>
        <w:t>
      134) сот-сараптама қызметін ғылыми-әдістемелік қамтамасыз ету, сондай-ақ сот сарапшыларын кәсіби дайындау және біліктіліктерін арттыру;</w:t>
      </w:r>
      <w:r>
        <w:br/>
      </w:r>
      <w:r>
        <w:rPr>
          <w:rFonts w:ascii="Times New Roman"/>
          <w:b w:val="false"/>
          <w:i w:val="false"/>
          <w:color w:val="000000"/>
          <w:sz w:val="28"/>
        </w:rPr>
        <w:t>
</w:t>
      </w:r>
      <w:r>
        <w:rPr>
          <w:rFonts w:ascii="Times New Roman"/>
          <w:b w:val="false"/>
          <w:i w:val="false"/>
          <w:color w:val="000000"/>
          <w:sz w:val="28"/>
        </w:rPr>
        <w:t>
      135) мемлекеттік сот-сараптамалық ұйымдарды материалдық техникалық қамтамасыз ету;</w:t>
      </w:r>
      <w:r>
        <w:br/>
      </w:r>
      <w:r>
        <w:rPr>
          <w:rFonts w:ascii="Times New Roman"/>
          <w:b w:val="false"/>
          <w:i w:val="false"/>
          <w:color w:val="000000"/>
          <w:sz w:val="28"/>
        </w:rPr>
        <w:t>
</w:t>
      </w:r>
      <w:r>
        <w:rPr>
          <w:rFonts w:ascii="Times New Roman"/>
          <w:b w:val="false"/>
          <w:i w:val="false"/>
          <w:color w:val="000000"/>
          <w:sz w:val="28"/>
        </w:rPr>
        <w:t>
      136) сот сараптамасы саласында электрондық ақпараттық ресурстар мен ақпараттық жүйелерді, ақпараттық-коммуникациялық желілерін жасау және олардың жұмыс істеуін қамтамасыз ету, Қазақстан Республикасының ақпараттандыру саласындағы заңнамасына сәйкес оларға жеке және заңды тұлғалардың қолжетімділігін ұйымдастыруды қамтамасыз ету;</w:t>
      </w:r>
      <w:r>
        <w:br/>
      </w:r>
      <w:r>
        <w:rPr>
          <w:rFonts w:ascii="Times New Roman"/>
          <w:b w:val="false"/>
          <w:i w:val="false"/>
          <w:color w:val="000000"/>
          <w:sz w:val="28"/>
        </w:rPr>
        <w:t>
</w:t>
      </w:r>
      <w:r>
        <w:rPr>
          <w:rFonts w:ascii="Times New Roman"/>
          <w:b w:val="false"/>
          <w:i w:val="false"/>
          <w:color w:val="000000"/>
          <w:sz w:val="28"/>
        </w:rPr>
        <w:t>
      137) лицензиялық талаптарды сақтау бойынша лицензиаттардың қызметін бақылауды жүзеге асыру;</w:t>
      </w:r>
      <w:r>
        <w:br/>
      </w:r>
      <w:r>
        <w:rPr>
          <w:rFonts w:ascii="Times New Roman"/>
          <w:b w:val="false"/>
          <w:i w:val="false"/>
          <w:color w:val="000000"/>
          <w:sz w:val="28"/>
        </w:rPr>
        <w:t>
</w:t>
      </w:r>
      <w:r>
        <w:rPr>
          <w:rFonts w:ascii="Times New Roman"/>
          <w:b w:val="false"/>
          <w:i w:val="false"/>
          <w:color w:val="000000"/>
          <w:sz w:val="28"/>
        </w:rPr>
        <w:t>
      138) өз құзыреті шегінде әкімшілік құқық бұзушылықтар туралы істерді қарау және хаттамалар жасау, әкімшілік жазалау;</w:t>
      </w:r>
      <w:r>
        <w:br/>
      </w:r>
      <w:r>
        <w:rPr>
          <w:rFonts w:ascii="Times New Roman"/>
          <w:b w:val="false"/>
          <w:i w:val="false"/>
          <w:color w:val="000000"/>
          <w:sz w:val="28"/>
        </w:rPr>
        <w:t>
</w:t>
      </w:r>
      <w:r>
        <w:rPr>
          <w:rFonts w:ascii="Times New Roman"/>
          <w:b w:val="false"/>
          <w:i w:val="false"/>
          <w:color w:val="000000"/>
          <w:sz w:val="28"/>
        </w:rPr>
        <w:t>
      139) жұмылдыру дайындығы саласындағы уәкілетті органға жұмылдыру дайындығын жетілдіру жөнінде ұсыныстар енгізу;</w:t>
      </w:r>
      <w:r>
        <w:br/>
      </w:r>
      <w:r>
        <w:rPr>
          <w:rFonts w:ascii="Times New Roman"/>
          <w:b w:val="false"/>
          <w:i w:val="false"/>
          <w:color w:val="000000"/>
          <w:sz w:val="28"/>
        </w:rPr>
        <w:t>
</w:t>
      </w:r>
      <w:r>
        <w:rPr>
          <w:rFonts w:ascii="Times New Roman"/>
          <w:b w:val="false"/>
          <w:i w:val="false"/>
          <w:color w:val="000000"/>
          <w:sz w:val="28"/>
        </w:rPr>
        <w:t>
      140) Қазақстан Республикасының жұмылдыру дайындығы жоспарын және тауарларды өндіру, жұмыстарды орындау және қызметтер көрсетудің тиісті кезеңіне сәйкес жоспарын әзірлеуге қатысу;</w:t>
      </w:r>
      <w:r>
        <w:br/>
      </w:r>
      <w:r>
        <w:rPr>
          <w:rFonts w:ascii="Times New Roman"/>
          <w:b w:val="false"/>
          <w:i w:val="false"/>
          <w:color w:val="000000"/>
          <w:sz w:val="28"/>
        </w:rPr>
        <w:t>
</w:t>
      </w:r>
      <w:r>
        <w:rPr>
          <w:rFonts w:ascii="Times New Roman"/>
          <w:b w:val="false"/>
          <w:i w:val="false"/>
          <w:color w:val="000000"/>
          <w:sz w:val="28"/>
        </w:rPr>
        <w:t>
      141) заңдарда, Қазақстан Республикасы Президентінің және Қазақстан Республикасы Үкіметінің актілерінде көзделген өзге функцияларды жүзеге асыру.»;</w:t>
      </w:r>
      <w:r>
        <w:br/>
      </w:r>
      <w:r>
        <w:rPr>
          <w:rFonts w:ascii="Times New Roman"/>
          <w:b w:val="false"/>
          <w:i w:val="false"/>
          <w:color w:val="000000"/>
          <w:sz w:val="28"/>
        </w:rPr>
        <w:t>
</w:t>
      </w:r>
      <w:r>
        <w:rPr>
          <w:rFonts w:ascii="Times New Roman"/>
          <w:b w:val="false"/>
          <w:i w:val="false"/>
          <w:color w:val="000000"/>
          <w:sz w:val="28"/>
        </w:rPr>
        <w:t>
      Министрлік пен оның ведомстволарының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«Министрліктің қарамағындағы ұйымдардың тізбесі»;</w:t>
      </w:r>
      <w:r>
        <w:br/>
      </w:r>
      <w:r>
        <w:rPr>
          <w:rFonts w:ascii="Times New Roman"/>
          <w:b w:val="false"/>
          <w:i w:val="false"/>
          <w:color w:val="000000"/>
          <w:sz w:val="28"/>
        </w:rPr>
        <w:t>
</w:t>
      </w:r>
      <w:r>
        <w:rPr>
          <w:rFonts w:ascii="Times New Roman"/>
          <w:b w:val="false"/>
          <w:i w:val="false"/>
          <w:color w:val="000000"/>
          <w:sz w:val="28"/>
        </w:rPr>
        <w:t>
      «1. Министрлік», «2. Тіркеу қызметі және құқықтық көмек көрсету комитеті» және «3. Зияткерлік меншік құқығы комитеті» деген бөлімдердің тақырыптары алып тасталсын;</w:t>
      </w:r>
      <w:r>
        <w:br/>
      </w:r>
      <w:r>
        <w:rPr>
          <w:rFonts w:ascii="Times New Roman"/>
          <w:b w:val="false"/>
          <w:i w:val="false"/>
          <w:color w:val="000000"/>
          <w:sz w:val="28"/>
        </w:rPr>
        <w:t>
</w:t>
      </w:r>
      <w:r>
        <w:rPr>
          <w:rFonts w:ascii="Times New Roman"/>
          <w:b w:val="false"/>
          <w:i w:val="false"/>
          <w:color w:val="000000"/>
          <w:sz w:val="28"/>
        </w:rPr>
        <w:t>
      Министрлік пен оның ведомстволарының қарамағындағы аумақтық органдардың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«Министрліктің қарамағындағы аумақтық органдардың тізбесі»;</w:t>
      </w:r>
      <w:r>
        <w:br/>
      </w:r>
      <w:r>
        <w:rPr>
          <w:rFonts w:ascii="Times New Roman"/>
          <w:b w:val="false"/>
          <w:i w:val="false"/>
          <w:color w:val="000000"/>
          <w:sz w:val="28"/>
        </w:rPr>
        <w:t>
      «1. Министрлік» деген бөлімнің тақырыбы және «2. Сот актілерін орындау комитеті» деген бөлім алып тасталсын;</w:t>
      </w:r>
      <w:r>
        <w:br/>
      </w:r>
      <w:r>
        <w:rPr>
          <w:rFonts w:ascii="Times New Roman"/>
          <w:b w:val="false"/>
          <w:i w:val="false"/>
          <w:color w:val="000000"/>
          <w:sz w:val="28"/>
        </w:rPr>
        <w:t>
</w:t>
      </w:r>
      <w:r>
        <w:rPr>
          <w:rFonts w:ascii="Times New Roman"/>
          <w:b w:val="false"/>
          <w:i w:val="false"/>
          <w:color w:val="000000"/>
          <w:sz w:val="28"/>
        </w:rPr>
        <w:t>
      Министрлік пен оның ведомстволарының қарамағындағы мемлекеттік мекемелердің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«Министрліктің қарамағындағы мемлекеттік мекемелердің тізбесі»;</w:t>
      </w:r>
      <w:r>
        <w:br/>
      </w:r>
      <w:r>
        <w:rPr>
          <w:rFonts w:ascii="Times New Roman"/>
          <w:b w:val="false"/>
          <w:i w:val="false"/>
          <w:color w:val="000000"/>
          <w:sz w:val="28"/>
        </w:rPr>
        <w:t>
</w:t>
      </w:r>
      <w:r>
        <w:rPr>
          <w:rFonts w:ascii="Times New Roman"/>
          <w:b w:val="false"/>
          <w:i w:val="false"/>
          <w:color w:val="000000"/>
          <w:sz w:val="28"/>
        </w:rPr>
        <w:t>
      4. Қазақстан Республикасы Әділет министрлігі осы қаулыны іске асыру жөнінде қажетті шаралар қабылдасын.</w:t>
      </w:r>
      <w:r>
        <w:br/>
      </w:r>
      <w:r>
        <w:rPr>
          <w:rFonts w:ascii="Times New Roman"/>
          <w:b w:val="false"/>
          <w:i w:val="false"/>
          <w:color w:val="000000"/>
          <w:sz w:val="28"/>
        </w:rPr>
        <w:t>
</w:t>
      </w:r>
      <w:r>
        <w:rPr>
          <w:rFonts w:ascii="Times New Roman"/>
          <w:b w:val="false"/>
          <w:i w:val="false"/>
          <w:color w:val="000000"/>
          <w:sz w:val="28"/>
        </w:rPr>
        <w:t xml:space="preserve">
      5. Осы қаулы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Қазақстан Республикасы </w:t>
      </w:r>
      <w:r>
        <w:rPr>
          <w:rFonts w:ascii="Times New Roman"/>
          <w:b w:val="false"/>
          <w:i w:val="false"/>
          <w:color w:val="000000"/>
          <w:sz w:val="28"/>
          <w:u w:val="single"/>
        </w:rPr>
        <w:t>Заңының</w:t>
      </w:r>
      <w:r>
        <w:rPr>
          <w:rFonts w:ascii="Times New Roman"/>
          <w:b w:val="false"/>
          <w:i w:val="false"/>
          <w:color w:val="000000"/>
          <w:sz w:val="28"/>
        </w:rPr>
        <w:t xml:space="preserve"> (бұдан әрі - Заң) қолданысқа енгізілген күнінен бастап қолданысқа енгізілетін осы қаулының 3-тармағының </w:t>
      </w:r>
      <w:r>
        <w:rPr>
          <w:rFonts w:ascii="Times New Roman"/>
          <w:b w:val="false"/>
          <w:i w:val="false"/>
          <w:color w:val="000000"/>
          <w:sz w:val="28"/>
        </w:rPr>
        <w:t>1) тармақшасын</w:t>
      </w:r>
      <w:r>
        <w:rPr>
          <w:rFonts w:ascii="Times New Roman"/>
          <w:b w:val="false"/>
          <w:i w:val="false"/>
          <w:color w:val="000000"/>
          <w:sz w:val="28"/>
        </w:rPr>
        <w:t>, </w:t>
      </w:r>
      <w:r>
        <w:rPr>
          <w:rFonts w:ascii="Times New Roman"/>
          <w:b w:val="false"/>
          <w:i w:val="false"/>
          <w:color w:val="000000"/>
          <w:sz w:val="28"/>
        </w:rPr>
        <w:t>2) тармақшасының</w:t>
      </w:r>
      <w:r>
        <w:rPr>
          <w:rFonts w:ascii="Times New Roman"/>
          <w:b w:val="false"/>
          <w:i w:val="false"/>
          <w:color w:val="000000"/>
          <w:sz w:val="28"/>
        </w:rPr>
        <w:t xml:space="preserve"> үшінші, төртінші, тоғызыншы, оныншы, он бірінші, он екінші, он үшінші, он төртінші, он бесінші, он тоғызыншы, жиырма бірінші, жиырма екінші, жиырма алтыншы, алпыс бесінші, алпыс алтыншы абзацтарын қоспағанда,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Осы қаулының 3-тармағы </w:t>
      </w:r>
      <w:r>
        <w:rPr>
          <w:rFonts w:ascii="Times New Roman"/>
          <w:b w:val="false"/>
          <w:i w:val="false"/>
          <w:color w:val="000000"/>
          <w:sz w:val="28"/>
        </w:rPr>
        <w:t>2) тармақшасының</w:t>
      </w:r>
      <w:r>
        <w:rPr>
          <w:rFonts w:ascii="Times New Roman"/>
          <w:b w:val="false"/>
          <w:i w:val="false"/>
          <w:color w:val="000000"/>
          <w:sz w:val="28"/>
        </w:rPr>
        <w:t xml:space="preserve"> жиырма сегізінші, алпыс бірінші, алпыс үшінші, алпыс төртінші абзацтары Заң қолданысқа енгізілген күнге дейін қолданылады.</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16"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23 қыркүйектегі</w:t>
      </w:r>
      <w:r>
        <w:br/>
      </w:r>
      <w:r>
        <w:rPr>
          <w:rFonts w:ascii="Times New Roman"/>
          <w:b w:val="false"/>
          <w:i w:val="false"/>
          <w:color w:val="000000"/>
          <w:sz w:val="28"/>
        </w:rPr>
        <w:t xml:space="preserve">
№ 1009 қаулысына   </w:t>
      </w:r>
      <w:r>
        <w:br/>
      </w:r>
      <w:r>
        <w:rPr>
          <w:rFonts w:ascii="Times New Roman"/>
          <w:b w:val="false"/>
          <w:i w:val="false"/>
          <w:color w:val="000000"/>
          <w:sz w:val="28"/>
        </w:rPr>
        <w:t xml:space="preserve">
1-қосымша       </w:t>
      </w:r>
    </w:p>
    <w:bookmarkEnd w:id="1"/>
    <w:bookmarkStart w:name="z117" w:id="2"/>
    <w:p>
      <w:pPr>
        <w:spacing w:after="0"/>
        <w:ind w:left="0"/>
        <w:jc w:val="left"/>
      </w:pPr>
      <w:r>
        <w:rPr>
          <w:rFonts w:ascii="Times New Roman"/>
          <w:b/>
          <w:i w:val="false"/>
          <w:color w:val="000000"/>
        </w:rPr>
        <w:t xml:space="preserve"> 
Қазақстан Республикасы Әділет мининстрлігінің қайта</w:t>
      </w:r>
      <w:r>
        <w:br/>
      </w:r>
      <w:r>
        <w:rPr>
          <w:rFonts w:ascii="Times New Roman"/>
          <w:b/>
          <w:i w:val="false"/>
          <w:color w:val="000000"/>
        </w:rPr>
        <w:t>
ұйымдастырылатын аумақтық органдары — мемлекеттік мекемелерінің</w:t>
      </w:r>
      <w:r>
        <w:br/>
      </w:r>
      <w:r>
        <w:rPr>
          <w:rFonts w:ascii="Times New Roman"/>
          <w:b/>
          <w:i w:val="false"/>
          <w:color w:val="000000"/>
        </w:rPr>
        <w:t>
тізбесі</w:t>
      </w:r>
    </w:p>
    <w:bookmarkEnd w:id="2"/>
    <w:p>
      <w:pPr>
        <w:spacing w:after="0"/>
        <w:ind w:left="0"/>
        <w:jc w:val="both"/>
      </w:pPr>
      <w:r>
        <w:rPr>
          <w:rFonts w:ascii="Times New Roman"/>
          <w:b w:val="false"/>
          <w:i w:val="false"/>
          <w:color w:val="000000"/>
          <w:sz w:val="28"/>
        </w:rPr>
        <w:t>      1. Ақмола облысының Әділет департаменті оған Ақмола облысының Сот актілерін орындау департаментін қосу жолымен;</w:t>
      </w:r>
      <w:r>
        <w:br/>
      </w:r>
      <w:r>
        <w:rPr>
          <w:rFonts w:ascii="Times New Roman"/>
          <w:b w:val="false"/>
          <w:i w:val="false"/>
          <w:color w:val="000000"/>
          <w:sz w:val="28"/>
        </w:rPr>
        <w:t>
      2. Ақтөбе облысының Әділет департаменті оған Ақтөбе облысының Сот актілерін орындау департаментін қосу жолымен;</w:t>
      </w:r>
      <w:r>
        <w:br/>
      </w:r>
      <w:r>
        <w:rPr>
          <w:rFonts w:ascii="Times New Roman"/>
          <w:b w:val="false"/>
          <w:i w:val="false"/>
          <w:color w:val="000000"/>
          <w:sz w:val="28"/>
        </w:rPr>
        <w:t>
      3. Алматы облысының Әділет департаменті оған Алматы облысының Сот актілерін орындау департаментін қосу жолымен;</w:t>
      </w:r>
      <w:r>
        <w:br/>
      </w:r>
      <w:r>
        <w:rPr>
          <w:rFonts w:ascii="Times New Roman"/>
          <w:b w:val="false"/>
          <w:i w:val="false"/>
          <w:color w:val="000000"/>
          <w:sz w:val="28"/>
        </w:rPr>
        <w:t>
      4. Атырау облысының Әділет департаменті оған Атырау облысының Сот актілерін орындау департаментін қосу жолымен;</w:t>
      </w:r>
      <w:r>
        <w:br/>
      </w:r>
      <w:r>
        <w:rPr>
          <w:rFonts w:ascii="Times New Roman"/>
          <w:b w:val="false"/>
          <w:i w:val="false"/>
          <w:color w:val="000000"/>
          <w:sz w:val="28"/>
        </w:rPr>
        <w:t>
      5. Шығыс Қазақстан облысының Әділет департаменті оған Шығыс Қазақстан облысының Сот актілерін орындау департаментін қосу жолымен;</w:t>
      </w:r>
      <w:r>
        <w:br/>
      </w:r>
      <w:r>
        <w:rPr>
          <w:rFonts w:ascii="Times New Roman"/>
          <w:b w:val="false"/>
          <w:i w:val="false"/>
          <w:color w:val="000000"/>
          <w:sz w:val="28"/>
        </w:rPr>
        <w:t>
      6. Жамбыл облысының Әділет департаменті оған Жамбыл облысының Сот актілерін орындау департаментін қосу жолымен;</w:t>
      </w:r>
      <w:r>
        <w:br/>
      </w:r>
      <w:r>
        <w:rPr>
          <w:rFonts w:ascii="Times New Roman"/>
          <w:b w:val="false"/>
          <w:i w:val="false"/>
          <w:color w:val="000000"/>
          <w:sz w:val="28"/>
        </w:rPr>
        <w:t>
      7. Батыс Қазақстан облысының Әділет департаменті оған Батыс Қазақстан облысының Сот актілерін орындау департаментін қосу жолымен;</w:t>
      </w:r>
      <w:r>
        <w:br/>
      </w:r>
      <w:r>
        <w:rPr>
          <w:rFonts w:ascii="Times New Roman"/>
          <w:b w:val="false"/>
          <w:i w:val="false"/>
          <w:color w:val="000000"/>
          <w:sz w:val="28"/>
        </w:rPr>
        <w:t>
      8. Қарағанды облысының Әділет департаменті оған Қарағанды облысының Сот актілерін орындау департаментін қосу жолымен;</w:t>
      </w:r>
      <w:r>
        <w:br/>
      </w:r>
      <w:r>
        <w:rPr>
          <w:rFonts w:ascii="Times New Roman"/>
          <w:b w:val="false"/>
          <w:i w:val="false"/>
          <w:color w:val="000000"/>
          <w:sz w:val="28"/>
        </w:rPr>
        <w:t>
      9. Қызылорда облысының Әділет департаменті оған Қызылорда облысының Сот актілерін орындау департаментін қосу жолымен;</w:t>
      </w:r>
      <w:r>
        <w:br/>
      </w:r>
      <w:r>
        <w:rPr>
          <w:rFonts w:ascii="Times New Roman"/>
          <w:b w:val="false"/>
          <w:i w:val="false"/>
          <w:color w:val="000000"/>
          <w:sz w:val="28"/>
        </w:rPr>
        <w:t>
      10. Қостанай облысының Әділет департаменті оған Қостанай облысының Сот актілерін орындау департаментін қосу жолымен;</w:t>
      </w:r>
      <w:r>
        <w:br/>
      </w:r>
      <w:r>
        <w:rPr>
          <w:rFonts w:ascii="Times New Roman"/>
          <w:b w:val="false"/>
          <w:i w:val="false"/>
          <w:color w:val="000000"/>
          <w:sz w:val="28"/>
        </w:rPr>
        <w:t>
      11. Маңғыстау облысының Әділет департаменті оған Маңғыстау облысының Сот актілерін орындау департаментін қосу жолымен;</w:t>
      </w:r>
      <w:r>
        <w:br/>
      </w:r>
      <w:r>
        <w:rPr>
          <w:rFonts w:ascii="Times New Roman"/>
          <w:b w:val="false"/>
          <w:i w:val="false"/>
          <w:color w:val="000000"/>
          <w:sz w:val="28"/>
        </w:rPr>
        <w:t>
      12. Павлодар облысының Әділет департаменті оған Павлодар облысының Сот актілерін орындау департаментін қосу жолымен;</w:t>
      </w:r>
      <w:r>
        <w:br/>
      </w:r>
      <w:r>
        <w:rPr>
          <w:rFonts w:ascii="Times New Roman"/>
          <w:b w:val="false"/>
          <w:i w:val="false"/>
          <w:color w:val="000000"/>
          <w:sz w:val="28"/>
        </w:rPr>
        <w:t>
      13. Солтүстік Қазақстан облысының Әділет департаменті оған Солтүстік Қазақстан облысының Сот актілерін орындау департаментін қосу жолымен;</w:t>
      </w:r>
      <w:r>
        <w:br/>
      </w:r>
      <w:r>
        <w:rPr>
          <w:rFonts w:ascii="Times New Roman"/>
          <w:b w:val="false"/>
          <w:i w:val="false"/>
          <w:color w:val="000000"/>
          <w:sz w:val="28"/>
        </w:rPr>
        <w:t>
      14. Оңтүстік Қазақстан облысының Әділет департаменті оған Оңтүстік Қазақстан облысының Сот актілерін орындау департаментін қосу жолымен;</w:t>
      </w:r>
      <w:r>
        <w:br/>
      </w:r>
      <w:r>
        <w:rPr>
          <w:rFonts w:ascii="Times New Roman"/>
          <w:b w:val="false"/>
          <w:i w:val="false"/>
          <w:color w:val="000000"/>
          <w:sz w:val="28"/>
        </w:rPr>
        <w:t>
      15. Астана қаласы бойынша Әділет департаменті оған Астана қаласы бойынша Сот актілерін орындау департаментін қосу жолымен;</w:t>
      </w:r>
      <w:r>
        <w:br/>
      </w:r>
      <w:r>
        <w:rPr>
          <w:rFonts w:ascii="Times New Roman"/>
          <w:b w:val="false"/>
          <w:i w:val="false"/>
          <w:color w:val="000000"/>
          <w:sz w:val="28"/>
        </w:rPr>
        <w:t>
      16. Алматы қаласы бойынша Әділет департаменті оған Алматы қаласы бойынша Сот актілерін орындау департаментін қосу жолымен.</w:t>
      </w:r>
    </w:p>
    <w:bookmarkStart w:name="z134" w:id="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23 қыркүйектегі</w:t>
      </w:r>
      <w:r>
        <w:br/>
      </w:r>
      <w:r>
        <w:rPr>
          <w:rFonts w:ascii="Times New Roman"/>
          <w:b w:val="false"/>
          <w:i w:val="false"/>
          <w:color w:val="000000"/>
          <w:sz w:val="28"/>
        </w:rPr>
        <w:t xml:space="preserve">
№ 1009 қаулысына   </w:t>
      </w:r>
      <w:r>
        <w:br/>
      </w:r>
      <w:r>
        <w:rPr>
          <w:rFonts w:ascii="Times New Roman"/>
          <w:b w:val="false"/>
          <w:i w:val="false"/>
          <w:color w:val="000000"/>
          <w:sz w:val="28"/>
        </w:rPr>
        <w:t xml:space="preserve">
2-қосымша       </w:t>
      </w:r>
    </w:p>
    <w:bookmarkEnd w:id="3"/>
    <w:bookmarkStart w:name="z135" w:id="4"/>
    <w:p>
      <w:pPr>
        <w:spacing w:after="0"/>
        <w:ind w:left="0"/>
        <w:jc w:val="left"/>
      </w:pPr>
      <w:r>
        <w:rPr>
          <w:rFonts w:ascii="Times New Roman"/>
          <w:b/>
          <w:i w:val="false"/>
          <w:color w:val="000000"/>
        </w:rPr>
        <w:t xml:space="preserve"> 
Қазақстан Республикасы Әділет министрлігінің қарамағындағы</w:t>
      </w:r>
      <w:r>
        <w:br/>
      </w:r>
      <w:r>
        <w:rPr>
          <w:rFonts w:ascii="Times New Roman"/>
          <w:b/>
          <w:i w:val="false"/>
          <w:color w:val="000000"/>
        </w:rPr>
        <w:t>
қайта аталатын республикалық мемлекеттік кәсіпорындардың</w:t>
      </w:r>
      <w:r>
        <w:br/>
      </w:r>
      <w:r>
        <w:rPr>
          <w:rFonts w:ascii="Times New Roman"/>
          <w:b/>
          <w:i w:val="false"/>
          <w:color w:val="000000"/>
        </w:rPr>
        <w:t>
тізбесі</w:t>
      </w:r>
    </w:p>
    <w:bookmarkEnd w:id="4"/>
    <w:bookmarkStart w:name="z136" w:id="5"/>
    <w:p>
      <w:pPr>
        <w:spacing w:after="0"/>
        <w:ind w:left="0"/>
        <w:jc w:val="both"/>
      </w:pPr>
      <w:r>
        <w:rPr>
          <w:rFonts w:ascii="Times New Roman"/>
          <w:b w:val="false"/>
          <w:i w:val="false"/>
          <w:color w:val="000000"/>
          <w:sz w:val="28"/>
        </w:rPr>
        <w:t>
      1. Қазақстан Республикасы Әділет министрлігі Тіркеу қызметі және құқықтық көмек көрсету комитетінің «Астана қаласы бойынша жылжымайтын мүлік жөніндегі орталық» республикалық мемлекеттік қазыналық кәсіпорны Қазақстан Республикасы Әділет министрлігінің «Астана қаласы бойынша жылжымайтын мүлік жөніндегі орталық» республикалық мемлекеттік қазыналық кәсіпорны болып.</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 Тіркеу қызметі және құқықтық көмек көрсету комитетінің «Алматы қаласы бойынша жылжымайтын мүлік жөніндегі орталық» республикалық мемлекеттік қазыналық кәсіпорны Қазақстан Республикасы Әділет министрлігінің «Алматы қаласы бойынша жылжымайтын мүлік жөніндегі орталық» республикалық мемлекеттік қазыналық кәсіпорны болып.</w:t>
      </w:r>
      <w:r>
        <w:br/>
      </w:r>
      <w:r>
        <w:rPr>
          <w:rFonts w:ascii="Times New Roman"/>
          <w:b w:val="false"/>
          <w:i w:val="false"/>
          <w:color w:val="000000"/>
          <w:sz w:val="28"/>
        </w:rPr>
        <w:t>
</w:t>
      </w:r>
      <w:r>
        <w:rPr>
          <w:rFonts w:ascii="Times New Roman"/>
          <w:b w:val="false"/>
          <w:i w:val="false"/>
          <w:color w:val="000000"/>
          <w:sz w:val="28"/>
        </w:rPr>
        <w:t>
      3. Қазақстан Республикасы Әділет министрлігі Тіркеу қызметі және құқықтық көмек көрсету комитетінің «Алматы облысы бойынша жылжымайтын мүлік жөніндегі орталық» республикалық мемлекеттік қазыналық кәсіпорны Қазақстан Республикасы Әділет министрлігінің «Алматы облысы бойынша жылжымайтын мүлік жөніндегі орталық» республикалық мемлекеттік қазыналық кәсіпорны болып.</w:t>
      </w:r>
      <w:r>
        <w:br/>
      </w:r>
      <w:r>
        <w:rPr>
          <w:rFonts w:ascii="Times New Roman"/>
          <w:b w:val="false"/>
          <w:i w:val="false"/>
          <w:color w:val="000000"/>
          <w:sz w:val="28"/>
        </w:rPr>
        <w:t>
</w:t>
      </w:r>
      <w:r>
        <w:rPr>
          <w:rFonts w:ascii="Times New Roman"/>
          <w:b w:val="false"/>
          <w:i w:val="false"/>
          <w:color w:val="000000"/>
          <w:sz w:val="28"/>
        </w:rPr>
        <w:t>
      4. Қазақстан Республикасы Әділет министрлігі Тіркеу қызметі және құқықтық көмек көрсету комитетінің «Ақтөбе облысы бойынша жылжымайтын мүлік жөніндегі орталық» республикалық мемлекеттік қазыналық кәсіпорны Қазақстан Республикасы Әділет министрлігінің «Ақтөбе облысы бойынша жылжымайтын мүлік жөніндегі орталық» республикалық мемлекеттік қазыналық кәсіпорны болып.</w:t>
      </w:r>
      <w:r>
        <w:br/>
      </w:r>
      <w:r>
        <w:rPr>
          <w:rFonts w:ascii="Times New Roman"/>
          <w:b w:val="false"/>
          <w:i w:val="false"/>
          <w:color w:val="000000"/>
          <w:sz w:val="28"/>
        </w:rPr>
        <w:t>
</w:t>
      </w:r>
      <w:r>
        <w:rPr>
          <w:rFonts w:ascii="Times New Roman"/>
          <w:b w:val="false"/>
          <w:i w:val="false"/>
          <w:color w:val="000000"/>
          <w:sz w:val="28"/>
        </w:rPr>
        <w:t>
      5. Қазақстан Республикасы Әділет министрлігі Тіркеу қызметі және құқықтық көмек көрсету комитетінің «Атырау облысы бойынша жылжымайтын мүлік жөніндегі орталық» республикалық мемлекеттік қазыналық кәсіпорны Қазақстан Республикасы Әділет министрлігінің «Атырау облысы бойынша жылжымайтын мүлік жөніндегі орталық» республикалық мемлекеттік қазыналық кәсіпорны болып.</w:t>
      </w:r>
      <w:r>
        <w:br/>
      </w:r>
      <w:r>
        <w:rPr>
          <w:rFonts w:ascii="Times New Roman"/>
          <w:b w:val="false"/>
          <w:i w:val="false"/>
          <w:color w:val="000000"/>
          <w:sz w:val="28"/>
        </w:rPr>
        <w:t>
</w:t>
      </w:r>
      <w:r>
        <w:rPr>
          <w:rFonts w:ascii="Times New Roman"/>
          <w:b w:val="false"/>
          <w:i w:val="false"/>
          <w:color w:val="000000"/>
          <w:sz w:val="28"/>
        </w:rPr>
        <w:t>
      6. Қазақстан Республикасы Әділет министрлігі Тіркеу қызметі және құқықтық көмек көрсету комитетінің «Шығыс Қазақстан облысы бойынша жылжымайтын мүлік жөніндегі орталық» республикалық мемлекеттік қазыналық кәсіпорны Қазақстан Республикасы Әділет министрлігінің «Шығыс Қазақстан облысы бойынша жылжымайтын мүлік жөніндегі орталық» республикалық мемлекеттік қазыналық кәсіпорны болып.</w:t>
      </w:r>
      <w:r>
        <w:br/>
      </w:r>
      <w:r>
        <w:rPr>
          <w:rFonts w:ascii="Times New Roman"/>
          <w:b w:val="false"/>
          <w:i w:val="false"/>
          <w:color w:val="000000"/>
          <w:sz w:val="28"/>
        </w:rPr>
        <w:t>
</w:t>
      </w:r>
      <w:r>
        <w:rPr>
          <w:rFonts w:ascii="Times New Roman"/>
          <w:b w:val="false"/>
          <w:i w:val="false"/>
          <w:color w:val="000000"/>
          <w:sz w:val="28"/>
        </w:rPr>
        <w:t>
      7. Қазақстан Республикасы Әділет министрлігі Тіркеу қызметі және құқықтық көмек көрсету комитетінің «Жамбыл облысы бойынша жылжымайтын мүлік жөніндегі орталық» республикалық мемлекеттік қазыналық кәсіпорны Қазақстан Республикасы Әділет министрлігінің «Жамбыл облысы бойынша жылжымайтын мүлік жөніндегі орталық» республикалық мемлекеттік қазыналық кәсіпорны болып.</w:t>
      </w:r>
      <w:r>
        <w:br/>
      </w:r>
      <w:r>
        <w:rPr>
          <w:rFonts w:ascii="Times New Roman"/>
          <w:b w:val="false"/>
          <w:i w:val="false"/>
          <w:color w:val="000000"/>
          <w:sz w:val="28"/>
        </w:rPr>
        <w:t>
</w:t>
      </w:r>
      <w:r>
        <w:rPr>
          <w:rFonts w:ascii="Times New Roman"/>
          <w:b w:val="false"/>
          <w:i w:val="false"/>
          <w:color w:val="000000"/>
          <w:sz w:val="28"/>
        </w:rPr>
        <w:t>
      8. Қазақстан Республикасы Әділет министрлігі Тіркеу қызметі және құқықтық көмек көрсету комитетінің «Батыс Қазақстан облысы бойынша жылжымайтын мүлік жөніндегі орталық» республикалық мемлекеттік қазыналық кәсіпорны Қазақстан Республикасы Әділет министрлігінің «Батыс Қазақстан облысы бойынша жылжымайтын мүлік жөніндегі орталық» республикалық мемлекеттік қазыналық кәсіпорны болып.</w:t>
      </w:r>
      <w:r>
        <w:br/>
      </w:r>
      <w:r>
        <w:rPr>
          <w:rFonts w:ascii="Times New Roman"/>
          <w:b w:val="false"/>
          <w:i w:val="false"/>
          <w:color w:val="000000"/>
          <w:sz w:val="28"/>
        </w:rPr>
        <w:t>
</w:t>
      </w:r>
      <w:r>
        <w:rPr>
          <w:rFonts w:ascii="Times New Roman"/>
          <w:b w:val="false"/>
          <w:i w:val="false"/>
          <w:color w:val="000000"/>
          <w:sz w:val="28"/>
        </w:rPr>
        <w:t>
      9. Қазақстан Республикасы Әділет министрлігі Тіркеу қызметі және құқықтық көмек көрсету комитетінің «Қарағанды облысы бойынша жылжымайтын мүлік жөніндегі орталық» республикалық мемлекеттік қазыналық кәсіпорны Қазақстан Республикасы Әділет министрлігінің «Қарағанды облысы бойынша жылжымайтын мүлік жөніндегі орталық» республикалық мемлекеттік қазыналық кәсіпорны болып.</w:t>
      </w:r>
      <w:r>
        <w:br/>
      </w:r>
      <w:r>
        <w:rPr>
          <w:rFonts w:ascii="Times New Roman"/>
          <w:b w:val="false"/>
          <w:i w:val="false"/>
          <w:color w:val="000000"/>
          <w:sz w:val="28"/>
        </w:rPr>
        <w:t>
</w:t>
      </w:r>
      <w:r>
        <w:rPr>
          <w:rFonts w:ascii="Times New Roman"/>
          <w:b w:val="false"/>
          <w:i w:val="false"/>
          <w:color w:val="000000"/>
          <w:sz w:val="28"/>
        </w:rPr>
        <w:t>
      10. Қазақстан Республикасы Әділет министрлігі Тіркеу қызметі және құқықтық көмек көрсету комитетінің «Қостанай облысы бойынша жылжымайтын мүлік жөніндегі орталық» республикалық мемлекеттік қазыналық кәсіпорны Қазақстан Республикасы Әділет министрлігінің «Қостанай облысы бойынша жылжымайтын мүлік жөніндегі орталық» республикалық мемлекеттік қазыналық кәсіпорны болып.</w:t>
      </w:r>
      <w:r>
        <w:br/>
      </w:r>
      <w:r>
        <w:rPr>
          <w:rFonts w:ascii="Times New Roman"/>
          <w:b w:val="false"/>
          <w:i w:val="false"/>
          <w:color w:val="000000"/>
          <w:sz w:val="28"/>
        </w:rPr>
        <w:t>
</w:t>
      </w:r>
      <w:r>
        <w:rPr>
          <w:rFonts w:ascii="Times New Roman"/>
          <w:b w:val="false"/>
          <w:i w:val="false"/>
          <w:color w:val="000000"/>
          <w:sz w:val="28"/>
        </w:rPr>
        <w:t>
      11. Қазақстан Республикасы Әділет министрлігі Тіркеу қызметі және құқықтық көмек көрсету комитетінің «Қызылорда облысы бойынша жылжымайтын мүлік жөніндегі орталық» республикалық мемлекеттік қазыналық кәсіпорны Қазақстан Республикасы Әділет министрлігінің «Қызылорда облысы бойынша жылжымайтын мүлік жөніндегі орталық» республикалық мемлекеттік қазыналық кәсіпорны болып.</w:t>
      </w:r>
      <w:r>
        <w:br/>
      </w:r>
      <w:r>
        <w:rPr>
          <w:rFonts w:ascii="Times New Roman"/>
          <w:b w:val="false"/>
          <w:i w:val="false"/>
          <w:color w:val="000000"/>
          <w:sz w:val="28"/>
        </w:rPr>
        <w:t>
</w:t>
      </w:r>
      <w:r>
        <w:rPr>
          <w:rFonts w:ascii="Times New Roman"/>
          <w:b w:val="false"/>
          <w:i w:val="false"/>
          <w:color w:val="000000"/>
          <w:sz w:val="28"/>
        </w:rPr>
        <w:t>
      12. Қазақстан Республикасы Әділет министрлігі Тіркеу қызметі және құқықтық көмек көрсету комитетінің «Маңғыстау облысы бойынша жылжымайтын мүлік жөніндегі орталық» республикалық мемлекеттік қазыналық кәсіпорны Қазақстан Республикасы Әділет министрлігінің «Маңғыстау облысы бойынша жылжымайтын мүлік жөніндегі орталық» республикалық мемлекеттік қазыналық кәсіпорны болып.</w:t>
      </w:r>
      <w:r>
        <w:br/>
      </w:r>
      <w:r>
        <w:rPr>
          <w:rFonts w:ascii="Times New Roman"/>
          <w:b w:val="false"/>
          <w:i w:val="false"/>
          <w:color w:val="000000"/>
          <w:sz w:val="28"/>
        </w:rPr>
        <w:t>
</w:t>
      </w:r>
      <w:r>
        <w:rPr>
          <w:rFonts w:ascii="Times New Roman"/>
          <w:b w:val="false"/>
          <w:i w:val="false"/>
          <w:color w:val="000000"/>
          <w:sz w:val="28"/>
        </w:rPr>
        <w:t>
      13. Қазақстан Республикасы Әділет министрлігі Тіркеу қызметі және құқықтық көмек көрсету комитетінің «Павлодар облысы бойынша жылжымайтын мүлік жөніндегі орталық» республикалық мемлекеттік қазыналық кәсіпорны Қазақстан Республикасы Әділет министрлігінің «Павлодар облысы бойынша жылжымайтын мүлік жөніндегі орталық» республикалық мемлекеттік қазыналық кәсіпорны болып.</w:t>
      </w:r>
      <w:r>
        <w:br/>
      </w:r>
      <w:r>
        <w:rPr>
          <w:rFonts w:ascii="Times New Roman"/>
          <w:b w:val="false"/>
          <w:i w:val="false"/>
          <w:color w:val="000000"/>
          <w:sz w:val="28"/>
        </w:rPr>
        <w:t>
</w:t>
      </w:r>
      <w:r>
        <w:rPr>
          <w:rFonts w:ascii="Times New Roman"/>
          <w:b w:val="false"/>
          <w:i w:val="false"/>
          <w:color w:val="000000"/>
          <w:sz w:val="28"/>
        </w:rPr>
        <w:t>
      14. Қазақстан Республикасы Әділет министрлігі Тіркеу қызметі және құқықтық көмек көрсету комитетінің «Солтүстік Қазақстан облысы бойынша жылжымайтын мүлік жөніндегі орталық» республикалық мемлекеттік қазыналық кәсіпорны Қазақстан Республикасы Әділет министрлігінің «Солтүстік Қазақстан облысы бойынша жылжымайтын мүлік жөніндегі орталық» республикалық мемлекеттік қазыналық кәсіпорны болып.</w:t>
      </w:r>
      <w:r>
        <w:br/>
      </w:r>
      <w:r>
        <w:rPr>
          <w:rFonts w:ascii="Times New Roman"/>
          <w:b w:val="false"/>
          <w:i w:val="false"/>
          <w:color w:val="000000"/>
          <w:sz w:val="28"/>
        </w:rPr>
        <w:t>
</w:t>
      </w:r>
      <w:r>
        <w:rPr>
          <w:rFonts w:ascii="Times New Roman"/>
          <w:b w:val="false"/>
          <w:i w:val="false"/>
          <w:color w:val="000000"/>
          <w:sz w:val="28"/>
        </w:rPr>
        <w:t>
      15. Қазақстан Республикасы Әділет министрлігі Тіркеу қызметі және құқықтық көмек көрсету комитетінің «Оңтүстік Қазақстан облысы бойынша жылжымайтын мүлік жөніндегі орталық» республикалық мемлекеттік қазыналық кәсіпорны Қазақстан Республикасы Әділет министрлігінің «Оңтүстік Қазақстан облысы бойынша жылжымайтын мүлік жөніндегі орталық» республикалық мемлекеттік қазыналық кәсіпорны болып.</w:t>
      </w:r>
      <w:r>
        <w:br/>
      </w:r>
      <w:r>
        <w:rPr>
          <w:rFonts w:ascii="Times New Roman"/>
          <w:b w:val="false"/>
          <w:i w:val="false"/>
          <w:color w:val="000000"/>
          <w:sz w:val="28"/>
        </w:rPr>
        <w:t>
</w:t>
      </w:r>
      <w:r>
        <w:rPr>
          <w:rFonts w:ascii="Times New Roman"/>
          <w:b w:val="false"/>
          <w:i w:val="false"/>
          <w:color w:val="000000"/>
          <w:sz w:val="28"/>
        </w:rPr>
        <w:t>
      16. Қазақстан Республикасы Әділет министрлігі Тіркеу қызметі және құқықтық көмек көрсету комитетінің «Ақмола облысы бойынша жылжымайтын мүлік жөніндегі орталық» республикалық мемлекеттік қазыналық кәсіпорны Қазақстан Республикасы Әділет министрлігінің «Ақмола облысы бойынша жылжымайтын мүлік жөніндегі орталық» республикалық мемлекеттік қазыналық кәсіпорны болып.</w:t>
      </w:r>
      <w:r>
        <w:br/>
      </w:r>
      <w:r>
        <w:rPr>
          <w:rFonts w:ascii="Times New Roman"/>
          <w:b w:val="false"/>
          <w:i w:val="false"/>
          <w:color w:val="000000"/>
          <w:sz w:val="28"/>
        </w:rPr>
        <w:t>
</w:t>
      </w:r>
      <w:r>
        <w:rPr>
          <w:rFonts w:ascii="Times New Roman"/>
          <w:b w:val="false"/>
          <w:i w:val="false"/>
          <w:color w:val="000000"/>
          <w:sz w:val="28"/>
        </w:rPr>
        <w:t>
      17. Қазақстан Республикасы Әділет министрлігі Зияткерлік меншік құқығы комитетінің «Ұлттық зияткерлік меншік институты» шаруашылық жүргізу құқығындағы республикалық мемлекеттік кәсіпорны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болып.</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