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99f" w14:textId="cc6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пантеонның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қыркүйектегі № 1020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Мемлекеттің, ғылымның, мәдениеттің аса көрнекті қайраткерлерінің, сондай-ақ Қазақстанның дамуына үлес қосқан тұлғалардың есімін мәңгі есте қалдыру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«Ұлттық пантеон» объектісін құру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мен Ақмола облысының әкімдері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«Ұлттық пантеон» объектісінің орналасатын жерін анықтасын;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жөніндегі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