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53710" w14:textId="d9537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Жарақат салатын патрондармен ату мүмкіндігі бар ұңғысыз атыс қаруын және газды қаруды сақтауға және алып жүруге ішкі істер органдарының тиісті рұқсаты бар жеке тұлғалардың қаруды ерікті түрде өтеулі негізде тапсыру, сондай-ақ техникалық жағынан ақаусыз және одан әрі пайдалануға жарамды ерікті түрде өтеулі негізде тапсырылған, жарақат салатын патрондармен ату мүмкіндігі бар ұңғысыз атыс қаруын және газды қаруды құқық қорғау органдарына беру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2014 жылғы 29 қазандағы № 1145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31.12.2015 </w:t>
      </w:r>
      <w:r>
        <w:rPr>
          <w:rFonts w:ascii="Times New Roman"/>
          <w:b w:val="false"/>
          <w:i w:val="false"/>
          <w:color w:val="ff0000"/>
          <w:sz w:val="28"/>
        </w:rPr>
        <w:t>№ 1190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2015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кейбір заңнамалық актілеріне ішкі істер органдары қызметінің мәселелері бойынша өзгерістер мен толықтырулар енгізу туралы» 2014 жылғы 24 сәуірдегі Қазақстан Республикасының Заңы 2-бабының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Жарақат салатын патрондармен ату мүмкіндігі бар ұңғысыз атыс қаруын және газды қаруды сақтауға және алып жүруге ішкі істер органдарының тиісті рұқсаты бар жеке тұлғалардың қаруды ерікті түрде өтеулі негізде тапсыру, сондай-ақ техникалық жағынан ақаусыз және одан әрі пайдалануға жарамды ерікті түрде өтеулі негізде тапсырылған, жарақат салатын патрондармен ату мүмкіндігі бар газды ұңғысыз атыс қаруын және қаруды құқық қорғау органдарына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31.12.2015 </w:t>
      </w:r>
      <w:r>
        <w:rPr>
          <w:rFonts w:ascii="Times New Roman"/>
          <w:b w:val="false"/>
          <w:i w:val="false"/>
          <w:color w:val="000000"/>
          <w:sz w:val="28"/>
        </w:rPr>
        <w:t>№ 1190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қаулы 2015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29 қазандағы</w:t>
      </w:r>
      <w:r>
        <w:br/>
      </w:r>
      <w:r>
        <w:rPr>
          <w:rFonts w:ascii="Times New Roman"/>
          <w:b w:val="false"/>
          <w:i w:val="false"/>
          <w:color w:val="000000"/>
          <w:sz w:val="28"/>
        </w:rPr>
        <w:t xml:space="preserve">
№ 1145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Жарақат салатын патрондармен ату мүмкіндігі бар ұңғысыз атыс қаруын және газды қаруды сақтауға және алып жүруге ішкі істер органдарының тиісті рұқсаты бар жеке тұлғалардың қаруды ерікті түрде өтеулі негізде тапсыру, сондай-ақ техникалық жағынан ақаусыз және одан әрі пайдалануға жарамды ерікті түрде өтеулі негізде тапсырылған, жарақат салатын патрондармен ату мүмкіндігі бар ұңғысыз атыс қаруын және газды қаруды құқық қорғау органдарына беру қағидалары</w:t>
      </w:r>
    </w:p>
    <w:bookmarkEnd w:id="2"/>
    <w:p>
      <w:pPr>
        <w:spacing w:after="0"/>
        <w:ind w:left="0"/>
        <w:jc w:val="both"/>
      </w:pPr>
      <w:r>
        <w:rPr>
          <w:rFonts w:ascii="Times New Roman"/>
          <w:b w:val="false"/>
          <w:i w:val="false"/>
          <w:color w:val="ff0000"/>
          <w:sz w:val="28"/>
        </w:rPr>
        <w:t xml:space="preserve">      Ескерту. Қағиданың тақырыбы жаңа редакцияда - ҚР Үкіметінің 31.12.2015 </w:t>
      </w:r>
      <w:r>
        <w:rPr>
          <w:rFonts w:ascii="Times New Roman"/>
          <w:b w:val="false"/>
          <w:i w:val="false"/>
          <w:color w:val="ff0000"/>
          <w:sz w:val="28"/>
        </w:rPr>
        <w:t>№ 1190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Жарақат салатын патрондармен ату мүмкіндігі бар ұңғысыз атыс қаруын және газды қаруды сақтауға және алып жүруге ішкі істер органдарының тиісті рұқсаты бар жеке тұлғалардың қаруды ерікті түрде өтеулі негізде тапсыру, сондай-ақ техникалық жағынан ақаусыз және одан әрі пайдалануға жарамды ерікті түрде өтеулі негізде тапсырылған, жарақат салатын патрондармен ату мүмкіндігі бар ұңғысыз атыс қаруын және газды қаруды құқық қорғау органдарына беру қағидалары (бұдан әрі – Қағидалар) «Қазақстан Республикасының кейбір заңнамалық актілеріне ішкі істер органдарының қызметі мәселелері бойынша өзгерістер мен толықтырулар енгізу туралы» 2014 жылғы 23 сәуірдегі Қазақстан Республикасы Заңының 2-бабының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жарақат салатын патрондармен ату мүмкіндігі бар ұңғысыз атыс қаруын және газды қаруды сақтауға және алып жүруге ішкі істер органдарының тиісті рұқсаты бар жеке тұлғалардың қаруды ерікті түрде өтеулі негізде тапсыру, сондай-ақ техникалық жағынан ақаусыз және одан әрі пайдалануға жарамды ерікті түрде өтеулі негізде тапсырылған, жарақат салатын патрондармен ату мүмкіндігі бар ұңғысыз атыс қаруын және газды қаруды құқық қорғау органдарына беру тәртібін айқындайды.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31.12.2015 </w:t>
      </w:r>
      <w:r>
        <w:rPr>
          <w:rFonts w:ascii="Times New Roman"/>
          <w:b w:val="false"/>
          <w:i w:val="false"/>
          <w:color w:val="000000"/>
          <w:sz w:val="28"/>
        </w:rPr>
        <w:t>№ 1190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Жарақат салатын патрондармен ату мүмкіндігі бар ұңғысыз атыс қаруын, газды қаруды ерікті түрде өтеулі тапсыруға жұмсалатын шығыстарды қаржыландыру осы мақсаттар үшін көзделген республикалық бюджет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
      3. Қару иесі Астана, Алматы қалаларының және облыстардың ішкі істер департаменттерінде, қалалық, аудандық ішкі істер органдарында азаматтық қару иесі ретінде есепте тұрса және қаруды сақтау мен алып жүруге рұқсаты болса, қару тіркелген болып есептеледі.</w:t>
      </w:r>
      <w:r>
        <w:br/>
      </w:r>
      <w:r>
        <w:rPr>
          <w:rFonts w:ascii="Times New Roman"/>
          <w:b w:val="false"/>
          <w:i w:val="false"/>
          <w:color w:val="000000"/>
          <w:sz w:val="28"/>
        </w:rPr>
        <w:t>
</w:t>
      </w:r>
      <w:r>
        <w:rPr>
          <w:rFonts w:ascii="Times New Roman"/>
          <w:b w:val="false"/>
          <w:i w:val="false"/>
          <w:color w:val="000000"/>
          <w:sz w:val="28"/>
        </w:rPr>
        <w:t>
      4. Жеке тұлғалар ерікті түрде тапсыратын жарақат салатын патрондармен ату мүмкіндігі бар тіркелген ұңғысыз атыс қаруын, газды қаруды қабылдау 2016 жылғы 1 қаңтарға дейін жүзеге асырылады.</w:t>
      </w:r>
    </w:p>
    <w:bookmarkEnd w:id="4"/>
    <w:bookmarkStart w:name="z11" w:id="5"/>
    <w:p>
      <w:pPr>
        <w:spacing w:after="0"/>
        <w:ind w:left="0"/>
        <w:jc w:val="left"/>
      </w:pPr>
      <w:r>
        <w:rPr>
          <w:rFonts w:ascii="Times New Roman"/>
          <w:b/>
          <w:i w:val="false"/>
          <w:color w:val="000000"/>
        </w:rPr>
        <w:t xml:space="preserve"> 
2. Жарақат салатын патрондармен ату мүмкіндігі бар ұңғысыз атыс</w:t>
      </w:r>
      <w:r>
        <w:br/>
      </w:r>
      <w:r>
        <w:rPr>
          <w:rFonts w:ascii="Times New Roman"/>
          <w:b/>
          <w:i w:val="false"/>
          <w:color w:val="000000"/>
        </w:rPr>
        <w:t>
қаруын, газды қаруды ерікті түрде өтеулі тапсыру тәртібі</w:t>
      </w:r>
    </w:p>
    <w:bookmarkEnd w:id="5"/>
    <w:bookmarkStart w:name="z12" w:id="6"/>
    <w:p>
      <w:pPr>
        <w:spacing w:after="0"/>
        <w:ind w:left="0"/>
        <w:jc w:val="both"/>
      </w:pPr>
      <w:r>
        <w:rPr>
          <w:rFonts w:ascii="Times New Roman"/>
          <w:b w:val="false"/>
          <w:i w:val="false"/>
          <w:color w:val="000000"/>
          <w:sz w:val="28"/>
        </w:rPr>
        <w:t>
      5. Өзіне заңды негізде және ішкі істер органдарында тіркелген жарақат салатын патрондармен ату мүмкіндігі бар ұңғысыз атыс қаруын, газды қаруды ерікті түрде өтеулі тапсыру үшін жеке тұлға не сенімхат бойынша оның өкілі қару тіркелген орны бойынша Астана, Алматы қалаларының және облыстардың Ішкі істер департаменттеріне, қалалық, аудандық ішкі істер органына жүгінеді және мынадай құжаттарды:</w:t>
      </w:r>
      <w:r>
        <w:br/>
      </w:r>
      <w:r>
        <w:rPr>
          <w:rFonts w:ascii="Times New Roman"/>
          <w:b w:val="false"/>
          <w:i w:val="false"/>
          <w:color w:val="000000"/>
          <w:sz w:val="28"/>
        </w:rPr>
        <w:t>
      1)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жарақат салатын патрондармен ату мүмкіндігі бар ұңғысыз атыс қаруын, газды қаруды ерікті түрде өтеулі тапсыру туралы өтінішті;</w:t>
      </w:r>
      <w:r>
        <w:br/>
      </w:r>
      <w:r>
        <w:rPr>
          <w:rFonts w:ascii="Times New Roman"/>
          <w:b w:val="false"/>
          <w:i w:val="false"/>
          <w:color w:val="000000"/>
          <w:sz w:val="28"/>
        </w:rPr>
        <w:t>
      2) қаруды сақтау және алып жүру құқығына берілген рұқсаттың түпнұсқасын;</w:t>
      </w:r>
      <w:r>
        <w:br/>
      </w:r>
      <w:r>
        <w:rPr>
          <w:rFonts w:ascii="Times New Roman"/>
          <w:b w:val="false"/>
          <w:i w:val="false"/>
          <w:color w:val="000000"/>
          <w:sz w:val="28"/>
        </w:rPr>
        <w:t>
      3) жеке басты куәландыратын құжаттың көшірмесін;</w:t>
      </w:r>
      <w:r>
        <w:br/>
      </w:r>
      <w:r>
        <w:rPr>
          <w:rFonts w:ascii="Times New Roman"/>
          <w:b w:val="false"/>
          <w:i w:val="false"/>
          <w:color w:val="000000"/>
          <w:sz w:val="28"/>
        </w:rPr>
        <w:t>
      4) банк операцияларының жекелеген түрлерін жүзеге асыратын банктер және (немесе) ұйымдарда ашылған банк есепшоты нөмірі туралы мәліметті;</w:t>
      </w:r>
      <w:r>
        <w:br/>
      </w:r>
      <w:r>
        <w:rPr>
          <w:rFonts w:ascii="Times New Roman"/>
          <w:b w:val="false"/>
          <w:i w:val="false"/>
          <w:color w:val="000000"/>
          <w:sz w:val="28"/>
        </w:rPr>
        <w:t>
      5) сенімхат -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тәртіппен өтінішті және қажетті құжаттарды өкіл тапсырған жағдайда ұсынады.</w:t>
      </w:r>
      <w:r>
        <w:br/>
      </w:r>
      <w:r>
        <w:rPr>
          <w:rFonts w:ascii="Times New Roman"/>
          <w:b w:val="false"/>
          <w:i w:val="false"/>
          <w:color w:val="000000"/>
          <w:sz w:val="28"/>
        </w:rPr>
        <w:t>
      Егер қару иесі қаруды тіркеу (қайта тіркеу) не оны есепке қою тәртібін бұзған жағдайда, Қазақстан Республикасының әкімшілік құқық бұзушылық туралы заңнамасында белгіленген тәртіппен әкімшілік айыппұлдың төленгені туралы түбіртек ұсынылады.</w:t>
      </w:r>
      <w:r>
        <w:br/>
      </w:r>
      <w:r>
        <w:rPr>
          <w:rFonts w:ascii="Times New Roman"/>
          <w:b w:val="false"/>
          <w:i w:val="false"/>
          <w:color w:val="000000"/>
          <w:sz w:val="28"/>
        </w:rPr>
        <w:t>
</w:t>
      </w:r>
      <w:r>
        <w:rPr>
          <w:rFonts w:ascii="Times New Roman"/>
          <w:b w:val="false"/>
          <w:i w:val="false"/>
          <w:color w:val="000000"/>
          <w:sz w:val="28"/>
        </w:rPr>
        <w:t>
      6. Қару иесі қаруды тапсыра алмаған жағдайда (ұзақ іссапар, сырқаттану), іссапарға кеткенін растайтын тиісті құжаттар, медициналық мекеменің анықтамасы, қаруды ішкі істер органдарына тапсыру және ақшалай сыйақыны алу құқығына нотариатта бекітілген сенімхат болған кезде, қару өкіл арқылы тапсырылады.</w:t>
      </w:r>
      <w:r>
        <w:br/>
      </w:r>
      <w:r>
        <w:rPr>
          <w:rFonts w:ascii="Times New Roman"/>
          <w:b w:val="false"/>
          <w:i w:val="false"/>
          <w:color w:val="000000"/>
          <w:sz w:val="28"/>
        </w:rPr>
        <w:t>
</w:t>
      </w:r>
      <w:r>
        <w:rPr>
          <w:rFonts w:ascii="Times New Roman"/>
          <w:b w:val="false"/>
          <w:i w:val="false"/>
          <w:color w:val="000000"/>
          <w:sz w:val="28"/>
        </w:rPr>
        <w:t>
      7. Ерікті түрде өтеулі тапсыру туралы өтініш ішкі істер органдарында берілген күні тіркеледі.</w:t>
      </w:r>
      <w:r>
        <w:br/>
      </w:r>
      <w:r>
        <w:rPr>
          <w:rFonts w:ascii="Times New Roman"/>
          <w:b w:val="false"/>
          <w:i w:val="false"/>
          <w:color w:val="000000"/>
          <w:sz w:val="28"/>
        </w:rPr>
        <w:t>
</w:t>
      </w:r>
      <w:r>
        <w:rPr>
          <w:rFonts w:ascii="Times New Roman"/>
          <w:b w:val="false"/>
          <w:i w:val="false"/>
          <w:color w:val="000000"/>
          <w:sz w:val="28"/>
        </w:rPr>
        <w:t>
      8. Ерікті түрде сыйақы үшін тапсырылатын қаруды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өтінішпен және құжаттармен бірге қару иесінің қатысуымен оның жай-күйі және көзге көрінетін ақаулары көрсетілетін қаруды қабылдау актісін толтыра отырып, ішкі істер органының кезекшісі қабылдайды. Акті екі данада толтырылады - біреуі ішкі істер органдарында қалады, екіншісі - қару иесіне беріледі.</w:t>
      </w:r>
      <w:r>
        <w:br/>
      </w:r>
      <w:r>
        <w:rPr>
          <w:rFonts w:ascii="Times New Roman"/>
          <w:b w:val="false"/>
          <w:i w:val="false"/>
          <w:color w:val="000000"/>
          <w:sz w:val="28"/>
        </w:rPr>
        <w:t>
</w:t>
      </w:r>
      <w:r>
        <w:rPr>
          <w:rFonts w:ascii="Times New Roman"/>
          <w:b w:val="false"/>
          <w:i w:val="false"/>
          <w:color w:val="000000"/>
          <w:sz w:val="28"/>
        </w:rPr>
        <w:t>
      9. Жарақат салатын патрондармен ату мүмкіндігі бар ұңғысыз атыс қаруын, газды қаруды ерікті түрде өтеулі тапсыру туралы өтінішті қарау мерзімі - ол тіркелген күннен бастап күнтізбелік отыз күн ішінде.</w:t>
      </w:r>
      <w:r>
        <w:br/>
      </w:r>
      <w:r>
        <w:rPr>
          <w:rFonts w:ascii="Times New Roman"/>
          <w:b w:val="false"/>
          <w:i w:val="false"/>
          <w:color w:val="000000"/>
          <w:sz w:val="28"/>
        </w:rPr>
        <w:t>
</w:t>
      </w:r>
      <w:r>
        <w:rPr>
          <w:rFonts w:ascii="Times New Roman"/>
          <w:b w:val="false"/>
          <w:i w:val="false"/>
          <w:color w:val="000000"/>
          <w:sz w:val="28"/>
        </w:rPr>
        <w:t>
      10. Өтініш, қоса берілетін құжаттар және қару бір жұмыс күні ішінде қарудың техникалық жай-күйін айқындау және жеке тұлғаларға тапсырылған қару үшін төлем белгілеу жөніндегі Астана, Алматы қалаларының және облыстардың ішкі істер департаменттерінің, қалалық, аудандық ішкі істер органдарының жанынан арнайы құрылған комиссияларға (бұдан әрі - комиссиялар) беріледі.</w:t>
      </w:r>
      <w:r>
        <w:br/>
      </w:r>
      <w:r>
        <w:rPr>
          <w:rFonts w:ascii="Times New Roman"/>
          <w:b w:val="false"/>
          <w:i w:val="false"/>
          <w:color w:val="000000"/>
          <w:sz w:val="28"/>
        </w:rPr>
        <w:t>
</w:t>
      </w:r>
      <w:r>
        <w:rPr>
          <w:rFonts w:ascii="Times New Roman"/>
          <w:b w:val="false"/>
          <w:i w:val="false"/>
          <w:color w:val="000000"/>
          <w:sz w:val="28"/>
        </w:rPr>
        <w:t>
      11. Комиссиялардың құрамдары Астана, Алматы қалаларының және облыстардың Ішкі істер департаменттері бастықтарының бұйрықтарымен бекітіледі және тыл және қаржылық қамтамасыз ету, азаматтық және қызметтік қару айналымы саласындағы бақылау жөніндегі бөлімшелердің, криминалдық полиция, өзіндік қауіпсіздік, жедел-криминалистикалық және ақпараттық-талдамалық қызметтердің қызметкерлерінен тұрады.</w:t>
      </w:r>
      <w:r>
        <w:br/>
      </w:r>
      <w:r>
        <w:rPr>
          <w:rFonts w:ascii="Times New Roman"/>
          <w:b w:val="false"/>
          <w:i w:val="false"/>
          <w:color w:val="000000"/>
          <w:sz w:val="28"/>
        </w:rPr>
        <w:t>
</w:t>
      </w:r>
      <w:r>
        <w:rPr>
          <w:rFonts w:ascii="Times New Roman"/>
          <w:b w:val="false"/>
          <w:i w:val="false"/>
          <w:color w:val="000000"/>
          <w:sz w:val="28"/>
        </w:rPr>
        <w:t>
      12. Астана, Алматы қалаларының және облыстардың ішкі істер департаменттері, қалалық, аудандық ішкі істер органдары бастығының орынбасары комиссия төрағасы болып тағайындалады.</w:t>
      </w:r>
      <w:r>
        <w:br/>
      </w:r>
      <w:r>
        <w:rPr>
          <w:rFonts w:ascii="Times New Roman"/>
          <w:b w:val="false"/>
          <w:i w:val="false"/>
          <w:color w:val="000000"/>
          <w:sz w:val="28"/>
        </w:rPr>
        <w:t>
</w:t>
      </w:r>
      <w:r>
        <w:rPr>
          <w:rFonts w:ascii="Times New Roman"/>
          <w:b w:val="false"/>
          <w:i w:val="false"/>
          <w:color w:val="000000"/>
          <w:sz w:val="28"/>
        </w:rPr>
        <w:t>
      13. Астана, Алматы қалаларының және облыстардың ішкі істер департаменттерінің, қалалық, аудандық ішкі істер органдарының азаматтық және қызметтік қару айналымы саласындағы бақылау жөніндегі бөлімшенің қызметкері комиссия хатшысы болып тағайындалады, ол комиссияның отырысын ұйымдастырады.</w:t>
      </w:r>
      <w:r>
        <w:br/>
      </w:r>
      <w:r>
        <w:rPr>
          <w:rFonts w:ascii="Times New Roman"/>
          <w:b w:val="false"/>
          <w:i w:val="false"/>
          <w:color w:val="000000"/>
          <w:sz w:val="28"/>
        </w:rPr>
        <w:t>
</w:t>
      </w:r>
      <w:r>
        <w:rPr>
          <w:rFonts w:ascii="Times New Roman"/>
          <w:b w:val="false"/>
          <w:i w:val="false"/>
          <w:color w:val="000000"/>
          <w:sz w:val="28"/>
        </w:rPr>
        <w:t>
      14. Жеке тұлғалар ерікті түрде сыйақы үшін тапсыратын қаруды Қазақстан Республикасы Ішкі істер министрлігінің Интеграцияланған деректер банкі (бұдан әрі - ҚР ІІМ ИДБ) «Криминалдық қару» және «Тіркелген қару» есептері бойынша ақпараттық-талдау орталығының қызметкері тексереді.</w:t>
      </w:r>
      <w:r>
        <w:br/>
      </w:r>
      <w:r>
        <w:rPr>
          <w:rFonts w:ascii="Times New Roman"/>
          <w:b w:val="false"/>
          <w:i w:val="false"/>
          <w:color w:val="000000"/>
          <w:sz w:val="28"/>
        </w:rPr>
        <w:t>
      Қаруды тексеру мерзімі - сұрату түскен күннен бастап бір жұмыс күні ішінде.</w:t>
      </w:r>
      <w:r>
        <w:br/>
      </w:r>
      <w:r>
        <w:rPr>
          <w:rFonts w:ascii="Times New Roman"/>
          <w:b w:val="false"/>
          <w:i w:val="false"/>
          <w:color w:val="000000"/>
          <w:sz w:val="28"/>
        </w:rPr>
        <w:t>
      Егер тапсырылатын қару ҚР ІІМ ИДБ «Тіркелген қару» есебінде тұрмаса, ішкі істер органдары есепке қойылмау себептерін және ұсынылған қаруды сақтауға және алып жүруге рұқсаттың түпнұсқасын белгілеу үшін тексеріс жүргізеді.</w:t>
      </w:r>
      <w:r>
        <w:br/>
      </w:r>
      <w:r>
        <w:rPr>
          <w:rFonts w:ascii="Times New Roman"/>
          <w:b w:val="false"/>
          <w:i w:val="false"/>
          <w:color w:val="000000"/>
          <w:sz w:val="28"/>
        </w:rPr>
        <w:t>
</w:t>
      </w:r>
      <w:r>
        <w:rPr>
          <w:rFonts w:ascii="Times New Roman"/>
          <w:b w:val="false"/>
          <w:i w:val="false"/>
          <w:color w:val="000000"/>
          <w:sz w:val="28"/>
        </w:rPr>
        <w:t>
      15. Тапсырылған қару жарақат салатын патрондармен ату мүмкіндігі бар ұңғысыз, газды қару атыс қаруы болып табылатыны, сондай-ақ қарудың жарақат салатын патронмен атуға жарамдылығы немесе жарамсыздығы туралы криминалист-маманның қорытындысын алу үшін Астана, Алматы қалаларының және облыстардың Ішкі істер департаменттерінің, қалалық, аудандық ішкі істер органдарының жедел-криминалистикалық бөлімшелеріне жіберіледі.</w:t>
      </w:r>
      <w:r>
        <w:br/>
      </w:r>
      <w:r>
        <w:rPr>
          <w:rFonts w:ascii="Times New Roman"/>
          <w:b w:val="false"/>
          <w:i w:val="false"/>
          <w:color w:val="000000"/>
          <w:sz w:val="28"/>
        </w:rPr>
        <w:t>
      Сараптаманы жүргізу мерзімі - қару келіп түскен күннен бастап бес жұмыс күні ішінде.</w:t>
      </w:r>
      <w:r>
        <w:br/>
      </w:r>
      <w:r>
        <w:rPr>
          <w:rFonts w:ascii="Times New Roman"/>
          <w:b w:val="false"/>
          <w:i w:val="false"/>
          <w:color w:val="000000"/>
          <w:sz w:val="28"/>
        </w:rPr>
        <w:t>
</w:t>
      </w:r>
      <w:r>
        <w:rPr>
          <w:rFonts w:ascii="Times New Roman"/>
          <w:b w:val="false"/>
          <w:i w:val="false"/>
          <w:color w:val="000000"/>
          <w:sz w:val="28"/>
        </w:rPr>
        <w:t>
      16. Комиссия хатшысы жеке тұлғаның қаруды ерікті түрде тапсыру туралы өтініші негізінде мынадай құжаттардан:</w:t>
      </w:r>
      <w:r>
        <w:br/>
      </w:r>
      <w:r>
        <w:rPr>
          <w:rFonts w:ascii="Times New Roman"/>
          <w:b w:val="false"/>
          <w:i w:val="false"/>
          <w:color w:val="000000"/>
          <w:sz w:val="28"/>
        </w:rPr>
        <w:t>
      1) қаруды ерікті түрде өтеулі тапсыру туралы өтініштен;</w:t>
      </w:r>
      <w:r>
        <w:br/>
      </w:r>
      <w:r>
        <w:rPr>
          <w:rFonts w:ascii="Times New Roman"/>
          <w:b w:val="false"/>
          <w:i w:val="false"/>
          <w:color w:val="000000"/>
          <w:sz w:val="28"/>
        </w:rPr>
        <w:t>
      2) тапсырылған қару жарақат салатын патрондармен ату мүмкіндігі бар ұңғысыз атыс қаруы, газды қару болып табылатыны, сондай-ақ қарудың жарақат салатын патронмен атуға жарамдылығы немесе жарамсыздығы туралы криминалист-маманның қорытындысынан;</w:t>
      </w:r>
      <w:r>
        <w:br/>
      </w:r>
      <w:r>
        <w:rPr>
          <w:rFonts w:ascii="Times New Roman"/>
          <w:b w:val="false"/>
          <w:i w:val="false"/>
          <w:color w:val="000000"/>
          <w:sz w:val="28"/>
        </w:rPr>
        <w:t>
      3) ҚР ІІМ БДБ «Криминалдық қару» және «Тіркелген қару» есептері бойынша тексеру туралы материалдардан;</w:t>
      </w:r>
      <w:r>
        <w:br/>
      </w:r>
      <w:r>
        <w:rPr>
          <w:rFonts w:ascii="Times New Roman"/>
          <w:b w:val="false"/>
          <w:i w:val="false"/>
          <w:color w:val="000000"/>
          <w:sz w:val="28"/>
        </w:rPr>
        <w:t>
      4) қару иесінің қолы қойылған қаруды қабылдау актісінен;</w:t>
      </w:r>
      <w:r>
        <w:br/>
      </w:r>
      <w:r>
        <w:rPr>
          <w:rFonts w:ascii="Times New Roman"/>
          <w:b w:val="false"/>
          <w:i w:val="false"/>
          <w:color w:val="000000"/>
          <w:sz w:val="28"/>
        </w:rPr>
        <w:t>
      5) қаруды сақтауға және алып жүруге рұқсаттан;</w:t>
      </w:r>
      <w:r>
        <w:br/>
      </w:r>
      <w:r>
        <w:rPr>
          <w:rFonts w:ascii="Times New Roman"/>
          <w:b w:val="false"/>
          <w:i w:val="false"/>
          <w:color w:val="000000"/>
          <w:sz w:val="28"/>
        </w:rPr>
        <w:t>
      6) жеке басты куәландыратын құжаттың көшірмесінен;</w:t>
      </w:r>
      <w:r>
        <w:br/>
      </w:r>
      <w:r>
        <w:rPr>
          <w:rFonts w:ascii="Times New Roman"/>
          <w:b w:val="false"/>
          <w:i w:val="false"/>
          <w:color w:val="000000"/>
          <w:sz w:val="28"/>
        </w:rPr>
        <w:t>
      7)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тармақшасында көзделген жағдайда, айыппұлдың төленгені туралы түбіртектен;</w:t>
      </w:r>
      <w:r>
        <w:br/>
      </w:r>
      <w:r>
        <w:rPr>
          <w:rFonts w:ascii="Times New Roman"/>
          <w:b w:val="false"/>
          <w:i w:val="false"/>
          <w:color w:val="000000"/>
          <w:sz w:val="28"/>
        </w:rPr>
        <w:t>
      8) сенімхаттан тұратын «Қаруды ерікті түрде өтеулі тапсыру туралы істі» (бұдан әрі - іс) қалыптастырады.</w:t>
      </w:r>
      <w:r>
        <w:br/>
      </w:r>
      <w:r>
        <w:rPr>
          <w:rFonts w:ascii="Times New Roman"/>
          <w:b w:val="false"/>
          <w:i w:val="false"/>
          <w:color w:val="000000"/>
          <w:sz w:val="28"/>
        </w:rPr>
        <w:t>
      Ескертпе. Талап етілетін құжаттар 2016 жылғы 1 қаңтарға дейін ұсынылмаған жағдайда, тапсырылған қару үшін ақшалай сыйақы төленбейді.</w:t>
      </w:r>
      <w:r>
        <w:br/>
      </w:r>
      <w:r>
        <w:rPr>
          <w:rFonts w:ascii="Times New Roman"/>
          <w:b w:val="false"/>
          <w:i w:val="false"/>
          <w:color w:val="000000"/>
          <w:sz w:val="28"/>
        </w:rPr>
        <w:t>
</w:t>
      </w:r>
      <w:r>
        <w:rPr>
          <w:rFonts w:ascii="Times New Roman"/>
          <w:b w:val="false"/>
          <w:i w:val="false"/>
          <w:color w:val="000000"/>
          <w:sz w:val="28"/>
        </w:rPr>
        <w:t>
      17. Комиссия ұсынылған материалдарды қарайды,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ерікті түрде тапсырылған қарудың санатын, сондай-ақ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ерікті түрде тапсырылған қару үшін сыйақылар мөлшерін айқындайды.</w:t>
      </w:r>
      <w:r>
        <w:br/>
      </w:r>
      <w:r>
        <w:rPr>
          <w:rFonts w:ascii="Times New Roman"/>
          <w:b w:val="false"/>
          <w:i w:val="false"/>
          <w:color w:val="000000"/>
          <w:sz w:val="28"/>
        </w:rPr>
        <w:t>
      Криминалист-маманның қорытындысы және қаруды қабылдау актісі тапсырылатын қарудың санатын айқындау үшін негіздер болып табылады.</w:t>
      </w:r>
      <w:r>
        <w:br/>
      </w:r>
      <w:r>
        <w:rPr>
          <w:rFonts w:ascii="Times New Roman"/>
          <w:b w:val="false"/>
          <w:i w:val="false"/>
          <w:color w:val="000000"/>
          <w:sz w:val="28"/>
        </w:rPr>
        <w:t>
</w:t>
      </w:r>
      <w:r>
        <w:rPr>
          <w:rFonts w:ascii="Times New Roman"/>
          <w:b w:val="false"/>
          <w:i w:val="false"/>
          <w:color w:val="000000"/>
          <w:sz w:val="28"/>
        </w:rPr>
        <w:t>
      18. Қаруды тапсырған жеке тұлғаларға мынадай төлем белгіленеді:</w:t>
      </w:r>
      <w:r>
        <w:br/>
      </w:r>
      <w:r>
        <w:rPr>
          <w:rFonts w:ascii="Times New Roman"/>
          <w:b w:val="false"/>
          <w:i w:val="false"/>
          <w:color w:val="000000"/>
          <w:sz w:val="28"/>
        </w:rPr>
        <w:t>
      1) 1-санатқа жатқызылған қару үшін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көзделген құнының 90 %-ы есебінен жүргізіледі;</w:t>
      </w:r>
      <w:r>
        <w:br/>
      </w:r>
      <w:r>
        <w:rPr>
          <w:rFonts w:ascii="Times New Roman"/>
          <w:b w:val="false"/>
          <w:i w:val="false"/>
          <w:color w:val="000000"/>
          <w:sz w:val="28"/>
        </w:rPr>
        <w:t>
      2) 2-санатқа жатқызылған қару үшін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көзделген құнының 70 %-ы есебінен жүргізіледі;</w:t>
      </w:r>
      <w:r>
        <w:br/>
      </w:r>
      <w:r>
        <w:rPr>
          <w:rFonts w:ascii="Times New Roman"/>
          <w:b w:val="false"/>
          <w:i w:val="false"/>
          <w:color w:val="000000"/>
          <w:sz w:val="28"/>
        </w:rPr>
        <w:t>
      3) 3-санатқа жатқызылған қару үшін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көзделген құнының 50 %-ы есебінен жүргізіледі.</w:t>
      </w:r>
      <w:r>
        <w:br/>
      </w:r>
      <w:r>
        <w:rPr>
          <w:rFonts w:ascii="Times New Roman"/>
          <w:b w:val="false"/>
          <w:i w:val="false"/>
          <w:color w:val="000000"/>
          <w:sz w:val="28"/>
        </w:rPr>
        <w:t>
</w:t>
      </w:r>
      <w:r>
        <w:rPr>
          <w:rFonts w:ascii="Times New Roman"/>
          <w:b w:val="false"/>
          <w:i w:val="false"/>
          <w:color w:val="000000"/>
          <w:sz w:val="28"/>
        </w:rPr>
        <w:t>
      19. Комиссия қарудың техникалық жай-күйін айқындау, тапсырылған қару үшін жеке тұлғаларға төлем белгілеу немесе ақшалай сыйақыны төлеуден бас тарту туралы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екі данада қорытынды шығарады, оны Астана, Алматы қалаларының және облыстардың Ішкі істер департаменттерінің, қалалық, аудандық ішкі істер органдарының бастығы бекітеді және елтаңбалық мөрмен бекітіледі.</w:t>
      </w:r>
      <w:r>
        <w:br/>
      </w:r>
      <w:r>
        <w:rPr>
          <w:rFonts w:ascii="Times New Roman"/>
          <w:b w:val="false"/>
          <w:i w:val="false"/>
          <w:color w:val="000000"/>
          <w:sz w:val="28"/>
        </w:rPr>
        <w:t>
</w:t>
      </w:r>
      <w:r>
        <w:rPr>
          <w:rFonts w:ascii="Times New Roman"/>
          <w:b w:val="false"/>
          <w:i w:val="false"/>
          <w:color w:val="000000"/>
          <w:sz w:val="28"/>
        </w:rPr>
        <w:t>
      20. Төлемді белгілеу кезінде халықтың қаруды өтеулі тапсырғаны үшін шығындарды өтеу үшін ашылған бюджет шотынан аударуды Астана, Алматы қалаларының және облыстардың Ішкі істер департаменттерінің қаржы қызметтері жүзеге асырады.</w:t>
      </w:r>
      <w:r>
        <w:br/>
      </w:r>
      <w:r>
        <w:rPr>
          <w:rFonts w:ascii="Times New Roman"/>
          <w:b w:val="false"/>
          <w:i w:val="false"/>
          <w:color w:val="000000"/>
          <w:sz w:val="28"/>
        </w:rPr>
        <w:t>
</w:t>
      </w:r>
      <w:r>
        <w:rPr>
          <w:rFonts w:ascii="Times New Roman"/>
          <w:b w:val="false"/>
          <w:i w:val="false"/>
          <w:color w:val="000000"/>
          <w:sz w:val="28"/>
        </w:rPr>
        <w:t>
      21. Комиссия хатшысы шешім шығарылғаннан кейін бір жұмыс күнінен кешіктірмей, ақшалай қаражат төлеу үшін Ішкі істер департаменттерінің қаржылық қамтамасыз ету қызметтеріне мынадай құжаттарды:</w:t>
      </w:r>
      <w:r>
        <w:br/>
      </w:r>
      <w:r>
        <w:rPr>
          <w:rFonts w:ascii="Times New Roman"/>
          <w:b w:val="false"/>
          <w:i w:val="false"/>
          <w:color w:val="000000"/>
          <w:sz w:val="28"/>
        </w:rPr>
        <w:t>
      1) Астана, Алматы қалаларының және облыстардың ішкі істер департаменттерінің, қалалық, аудандық ішкі істер органдарының бастығы бекіткен, барлық комиссия мүшелері қол қойған тапсырылған қару үшін жеке тұлғаларға төлем белгілеу туралы қорытындыны;</w:t>
      </w:r>
      <w:r>
        <w:br/>
      </w:r>
      <w:r>
        <w:rPr>
          <w:rFonts w:ascii="Times New Roman"/>
          <w:b w:val="false"/>
          <w:i w:val="false"/>
          <w:color w:val="000000"/>
          <w:sz w:val="28"/>
        </w:rPr>
        <w:t>
      2) қаруды тапсырған адамның жеке басын куәландыратын құжаттың көшірмесін;</w:t>
      </w:r>
      <w:r>
        <w:br/>
      </w:r>
      <w:r>
        <w:rPr>
          <w:rFonts w:ascii="Times New Roman"/>
          <w:b w:val="false"/>
          <w:i w:val="false"/>
          <w:color w:val="000000"/>
          <w:sz w:val="28"/>
        </w:rPr>
        <w:t>
      3) банк операцияларының жекелеген түрлерін жүзеге асыратын банктерде және (немесе) ұйымдарда ашылған банк есепшоттарының нөмірі туралы мәліметтерді жібереді.</w:t>
      </w:r>
      <w:r>
        <w:br/>
      </w:r>
      <w:r>
        <w:rPr>
          <w:rFonts w:ascii="Times New Roman"/>
          <w:b w:val="false"/>
          <w:i w:val="false"/>
          <w:color w:val="000000"/>
          <w:sz w:val="28"/>
        </w:rPr>
        <w:t>
</w:t>
      </w:r>
      <w:r>
        <w:rPr>
          <w:rFonts w:ascii="Times New Roman"/>
          <w:b w:val="false"/>
          <w:i w:val="false"/>
          <w:color w:val="000000"/>
          <w:sz w:val="28"/>
        </w:rPr>
        <w:t>
      22. Жеке тұлға төлем сомасын оның банк шотына ақшалай қаражатты аудару арқылы алады.</w:t>
      </w:r>
      <w:r>
        <w:br/>
      </w:r>
      <w:r>
        <w:rPr>
          <w:rFonts w:ascii="Times New Roman"/>
          <w:b w:val="false"/>
          <w:i w:val="false"/>
          <w:color w:val="000000"/>
          <w:sz w:val="28"/>
        </w:rPr>
        <w:t>
</w:t>
      </w:r>
      <w:r>
        <w:rPr>
          <w:rFonts w:ascii="Times New Roman"/>
          <w:b w:val="false"/>
          <w:i w:val="false"/>
          <w:color w:val="000000"/>
          <w:sz w:val="28"/>
        </w:rPr>
        <w:t>
      23. Егер қару:</w:t>
      </w:r>
      <w:r>
        <w:br/>
      </w:r>
      <w:r>
        <w:rPr>
          <w:rFonts w:ascii="Times New Roman"/>
          <w:b w:val="false"/>
          <w:i w:val="false"/>
          <w:color w:val="000000"/>
          <w:sz w:val="28"/>
        </w:rPr>
        <w:t>
      1) криминалист-маманның қорытындысы негізінде жарақат салатын патрондармен ату мүмкіндігі бар ұңғысыз атыс қаруы, газды қару, оның ішінде қайта жасалған деп танылмаған;</w:t>
      </w:r>
      <w:r>
        <w:br/>
      </w:r>
      <w:r>
        <w:rPr>
          <w:rFonts w:ascii="Times New Roman"/>
          <w:b w:val="false"/>
          <w:i w:val="false"/>
          <w:color w:val="000000"/>
          <w:sz w:val="28"/>
        </w:rPr>
        <w:t>
      2) ҚР ІМ БДБ «Криминалдық қару» есебінде тұрған;</w:t>
      </w:r>
      <w:r>
        <w:br/>
      </w:r>
      <w:r>
        <w:rPr>
          <w:rFonts w:ascii="Times New Roman"/>
          <w:b w:val="false"/>
          <w:i w:val="false"/>
          <w:color w:val="000000"/>
          <w:sz w:val="28"/>
        </w:rPr>
        <w:t>
      3) ішкі істер органдарында тіркелген және ҚР ІІМ БДБ «Тіркелген қару» есебінде басқа жеке тұлғаның атында тұрған;</w:t>
      </w:r>
      <w:r>
        <w:br/>
      </w:r>
      <w:r>
        <w:rPr>
          <w:rFonts w:ascii="Times New Roman"/>
          <w:b w:val="false"/>
          <w:i w:val="false"/>
          <w:color w:val="000000"/>
          <w:sz w:val="28"/>
        </w:rPr>
        <w:t>
      4) 2015 жылғы 31 желтоқсаннан кейін ерікті түрде тапсырылған;</w:t>
      </w:r>
      <w:r>
        <w:br/>
      </w:r>
      <w:r>
        <w:rPr>
          <w:rFonts w:ascii="Times New Roman"/>
          <w:b w:val="false"/>
          <w:i w:val="false"/>
          <w:color w:val="000000"/>
          <w:sz w:val="28"/>
        </w:rPr>
        <w:t>
      5) жеке тұлғаның сыйақы төлеусіз ерікті түрде тапсыру туралы өтініші бойынша тапсырылған;</w:t>
      </w:r>
      <w:r>
        <w:br/>
      </w:r>
      <w:r>
        <w:rPr>
          <w:rFonts w:ascii="Times New Roman"/>
          <w:b w:val="false"/>
          <w:i w:val="false"/>
          <w:color w:val="000000"/>
          <w:sz w:val="28"/>
        </w:rPr>
        <w:t>
      6) ішкі істер органдарында қызметтік қару ретінде тіркелген;</w:t>
      </w:r>
      <w:r>
        <w:br/>
      </w:r>
      <w:r>
        <w:rPr>
          <w:rFonts w:ascii="Times New Roman"/>
          <w:b w:val="false"/>
          <w:i w:val="false"/>
          <w:color w:val="000000"/>
          <w:sz w:val="28"/>
        </w:rPr>
        <w:t>
      7) ішкі істер органдарында тіркелмеген жағдайларда, комиссия ақшалай қаражатты төлеуден бас тарту туралы қорытынды шығарады.</w:t>
      </w:r>
      <w:r>
        <w:br/>
      </w:r>
      <w:r>
        <w:rPr>
          <w:rFonts w:ascii="Times New Roman"/>
          <w:b w:val="false"/>
          <w:i w:val="false"/>
          <w:color w:val="000000"/>
          <w:sz w:val="28"/>
        </w:rPr>
        <w:t>
</w:t>
      </w:r>
      <w:r>
        <w:rPr>
          <w:rFonts w:ascii="Times New Roman"/>
          <w:b w:val="false"/>
          <w:i w:val="false"/>
          <w:color w:val="000000"/>
          <w:sz w:val="28"/>
        </w:rPr>
        <w:t>
      24. Астана, Алматы қалаларының және облыстардың ішкі істер департаменттерінің, қалалық, аудандық ішкі істер органдарының комиссиялары 3-санатқа жатқызған ерікті түрде өтеулі тапсырылған қару уәкілетті орган белгілеген тәртіппен жойылуға тиіс.</w:t>
      </w:r>
      <w:r>
        <w:br/>
      </w:r>
      <w:r>
        <w:rPr>
          <w:rFonts w:ascii="Times New Roman"/>
          <w:b w:val="false"/>
          <w:i w:val="false"/>
          <w:color w:val="000000"/>
          <w:sz w:val="28"/>
        </w:rPr>
        <w:t>
</w:t>
      </w:r>
      <w:r>
        <w:rPr>
          <w:rFonts w:ascii="Times New Roman"/>
          <w:b w:val="false"/>
          <w:i w:val="false"/>
          <w:color w:val="000000"/>
          <w:sz w:val="28"/>
        </w:rPr>
        <w:t>
      25. Жеке тұлға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атауы көзделмеген, тіркелген қаруды ерікті түрде тапсырған кезде комиссия сыйақы мөлшерін көрсетілген қосымшамен бекітілген қарудың атауы бірдей модельдерінің орташа құны бойынша белгілейді.</w:t>
      </w:r>
      <w:r>
        <w:br/>
      </w:r>
      <w:r>
        <w:rPr>
          <w:rFonts w:ascii="Times New Roman"/>
          <w:b w:val="false"/>
          <w:i w:val="false"/>
          <w:color w:val="000000"/>
          <w:sz w:val="28"/>
        </w:rPr>
        <w:t>
</w:t>
      </w:r>
      <w:r>
        <w:rPr>
          <w:rFonts w:ascii="Times New Roman"/>
          <w:b w:val="false"/>
          <w:i w:val="false"/>
          <w:color w:val="000000"/>
          <w:sz w:val="28"/>
        </w:rPr>
        <w:t>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атауы жоқ қару тапсырылған жағдайда, комиссия оның құнын техникалық сипаттамалары осы Қағидаларға 3-қосымшада атауы көрсетілген қарумен ұқсас қарудың құны бойынша айқындайды.</w:t>
      </w:r>
      <w:r>
        <w:br/>
      </w:r>
      <w:r>
        <w:rPr>
          <w:rFonts w:ascii="Times New Roman"/>
          <w:b w:val="false"/>
          <w:i w:val="false"/>
          <w:color w:val="000000"/>
          <w:sz w:val="28"/>
        </w:rPr>
        <w:t>
      </w:t>
      </w:r>
      <w:r>
        <w:rPr>
          <w:rFonts w:ascii="Times New Roman"/>
          <w:b w:val="false"/>
          <w:i w:val="false"/>
          <w:color w:val="ff0000"/>
          <w:sz w:val="28"/>
        </w:rPr>
        <w:t xml:space="preserve">Ескерту. Қағидалар 25-тармақпен толықтырылды - ҚР Үкіметінің 04.09.2015 </w:t>
      </w:r>
      <w:r>
        <w:rPr>
          <w:rFonts w:ascii="Times New Roman"/>
          <w:b w:val="false"/>
          <w:i w:val="false"/>
          <w:color w:val="000000"/>
          <w:sz w:val="28"/>
        </w:rPr>
        <w:t>№ 741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6"/>
    <w:bookmarkStart w:name="z51" w:id="7"/>
    <w:p>
      <w:pPr>
        <w:spacing w:after="0"/>
        <w:ind w:left="0"/>
        <w:jc w:val="left"/>
      </w:pPr>
      <w:r>
        <w:rPr>
          <w:rFonts w:ascii="Times New Roman"/>
          <w:b/>
          <w:i w:val="false"/>
          <w:color w:val="000000"/>
        </w:rPr>
        <w:t xml:space="preserve"> 
3. Техникалық жағынан ақаусыз және одан әрі пайдалануға</w:t>
      </w:r>
      <w:r>
        <w:br/>
      </w:r>
      <w:r>
        <w:rPr>
          <w:rFonts w:ascii="Times New Roman"/>
          <w:b/>
          <w:i w:val="false"/>
          <w:color w:val="000000"/>
        </w:rPr>
        <w:t>
жарамды ерікті түрде өтеулі негізде тапсырылған, жарақат</w:t>
      </w:r>
      <w:r>
        <w:br/>
      </w:r>
      <w:r>
        <w:rPr>
          <w:rFonts w:ascii="Times New Roman"/>
          <w:b/>
          <w:i w:val="false"/>
          <w:color w:val="000000"/>
        </w:rPr>
        <w:t>
салатын патрондармен ату мүмкіндігі бар ұңғысыз атыс қаруын</w:t>
      </w:r>
      <w:r>
        <w:br/>
      </w:r>
      <w:r>
        <w:rPr>
          <w:rFonts w:ascii="Times New Roman"/>
          <w:b/>
          <w:i w:val="false"/>
          <w:color w:val="000000"/>
        </w:rPr>
        <w:t>
және газды қаруды құқық қорғау органдарына беру тәртібі</w:t>
      </w:r>
    </w:p>
    <w:bookmarkEnd w:id="7"/>
    <w:p>
      <w:pPr>
        <w:spacing w:after="0"/>
        <w:ind w:left="0"/>
        <w:jc w:val="both"/>
      </w:pPr>
      <w:r>
        <w:rPr>
          <w:rFonts w:ascii="Times New Roman"/>
          <w:b w:val="false"/>
          <w:i w:val="false"/>
          <w:color w:val="ff0000"/>
          <w:sz w:val="28"/>
        </w:rPr>
        <w:t xml:space="preserve">      Ескерту. Қағидалар 3-бөліммен толықтырылды - ҚР Үкіметінің 31.12.2015 </w:t>
      </w:r>
      <w:r>
        <w:rPr>
          <w:rFonts w:ascii="Times New Roman"/>
          <w:b w:val="false"/>
          <w:i w:val="false"/>
          <w:color w:val="ff0000"/>
          <w:sz w:val="28"/>
        </w:rPr>
        <w:t>№ 1190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5" w:id="8"/>
    <w:p>
      <w:pPr>
        <w:spacing w:after="0"/>
        <w:ind w:left="0"/>
        <w:jc w:val="both"/>
      </w:pPr>
      <w:r>
        <w:rPr>
          <w:rFonts w:ascii="Times New Roman"/>
          <w:b w:val="false"/>
          <w:i w:val="false"/>
          <w:color w:val="000000"/>
          <w:sz w:val="28"/>
        </w:rPr>
        <w:t>
      26. Техникалық жағынан ақаусыз және одан әрі пайдалануға жарамды ерікті түрде өтеулі негізде тапсырылған 1-ші және 2-ші санаттағы қаруды беру үшін құқық қорғау органының басшысы Ішкі істер министрінің атына заттай тиесілік нормаларының және өтініш берілген калибрлер негізінде есептелген жарақат салатын патрондармен ату мүмкіндігі бар ұңғысыз атыс қаруына және газды қаруға жиынтық қажеттілікті көрсете отырып, жазбаша өтінішхат жолдайды.</w:t>
      </w:r>
      <w:r>
        <w:br/>
      </w:r>
      <w:r>
        <w:rPr>
          <w:rFonts w:ascii="Times New Roman"/>
          <w:b w:val="false"/>
          <w:i w:val="false"/>
          <w:color w:val="000000"/>
          <w:sz w:val="28"/>
        </w:rPr>
        <w:t>
</w:t>
      </w:r>
      <w:r>
        <w:rPr>
          <w:rFonts w:ascii="Times New Roman"/>
          <w:b w:val="false"/>
          <w:i w:val="false"/>
          <w:color w:val="000000"/>
          <w:sz w:val="28"/>
        </w:rPr>
        <w:t>
      27. Құқық қорғау органының өтінішхатын қарау бір ай мерзімде жүзеге асырылады, оның нәтижелері бойынша Ішкі істер министрінің бұйрығы шығарылады.</w:t>
      </w:r>
      <w:r>
        <w:br/>
      </w:r>
      <w:r>
        <w:rPr>
          <w:rFonts w:ascii="Times New Roman"/>
          <w:b w:val="false"/>
          <w:i w:val="false"/>
          <w:color w:val="000000"/>
          <w:sz w:val="28"/>
        </w:rPr>
        <w:t>
</w:t>
      </w:r>
      <w:r>
        <w:rPr>
          <w:rFonts w:ascii="Times New Roman"/>
          <w:b w:val="false"/>
          <w:i w:val="false"/>
          <w:color w:val="000000"/>
          <w:sz w:val="28"/>
        </w:rPr>
        <w:t>
      28. Ішкі істер министрінің бұйрығы негізінде қару өтінішхатпен жүгінген құқық қорғау органына ІІМ теңгеріміне қабылданбай одан әрі олардың теңгеріміне қою үшін беріледі.</w:t>
      </w:r>
      <w:r>
        <w:br/>
      </w:r>
      <w:r>
        <w:rPr>
          <w:rFonts w:ascii="Times New Roman"/>
          <w:b w:val="false"/>
          <w:i w:val="false"/>
          <w:color w:val="000000"/>
          <w:sz w:val="28"/>
        </w:rPr>
        <w:t>
</w:t>
      </w:r>
      <w:r>
        <w:rPr>
          <w:rFonts w:ascii="Times New Roman"/>
          <w:b w:val="false"/>
          <w:i w:val="false"/>
          <w:color w:val="000000"/>
          <w:sz w:val="28"/>
        </w:rPr>
        <w:t>
      29. Қаруды беру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көзделген комиссия қорытындысында айқындалған оның атауы, калибрі, нөмірі, шығарылған жылы, сондай-ақ санаты мен құны көрсетіліп, қабылдап алу-беру актісі бойынша жүзеге асырылады.</w:t>
      </w:r>
      <w:r>
        <w:br/>
      </w:r>
      <w:r>
        <w:rPr>
          <w:rFonts w:ascii="Times New Roman"/>
          <w:b w:val="false"/>
          <w:i w:val="false"/>
          <w:color w:val="000000"/>
          <w:sz w:val="28"/>
        </w:rPr>
        <w:t>
      Қабылдап алу-беру актісіне тапсырушы және қабылдаушы тараптардың уәкілетті лауазымды адамдары қол қояды, оны тиісті құқық қорғау органдарының басшылары бекітеді.</w:t>
      </w:r>
      <w:r>
        <w:br/>
      </w:r>
      <w:r>
        <w:rPr>
          <w:rFonts w:ascii="Times New Roman"/>
          <w:b w:val="false"/>
          <w:i w:val="false"/>
          <w:color w:val="000000"/>
          <w:sz w:val="28"/>
        </w:rPr>
        <w:t>
</w:t>
      </w:r>
      <w:r>
        <w:rPr>
          <w:rFonts w:ascii="Times New Roman"/>
          <w:b w:val="false"/>
          <w:i w:val="false"/>
          <w:color w:val="000000"/>
          <w:sz w:val="28"/>
        </w:rPr>
        <w:t>
      30. Астана, Алматы қалаларының және облыстардың, көліктегі ішкі істер департаменттеріне, ІІМ білім беру ұйымдарына, мамандандырылған күзет қызметінің аумақтық басқармаларына, ІІМ-ге ведомстволық бағынысты басқа да ұйымдарға қаруды беру осы Қағидалардың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және </w:t>
      </w:r>
      <w:r>
        <w:rPr>
          <w:rFonts w:ascii="Times New Roman"/>
          <w:b w:val="false"/>
          <w:i w:val="false"/>
          <w:color w:val="000000"/>
          <w:sz w:val="28"/>
        </w:rPr>
        <w:t>29-тармақтарында</w:t>
      </w:r>
      <w:r>
        <w:rPr>
          <w:rFonts w:ascii="Times New Roman"/>
          <w:b w:val="false"/>
          <w:i w:val="false"/>
          <w:color w:val="000000"/>
          <w:sz w:val="28"/>
        </w:rPr>
        <w:t xml:space="preserve"> көзделген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31. Құқық қорғау органдары қажет етпеген қару уәкілетті орган </w:t>
      </w:r>
      <w:r>
        <w:rPr>
          <w:rFonts w:ascii="Times New Roman"/>
          <w:b w:val="false"/>
          <w:i w:val="false"/>
          <w:color w:val="000000"/>
          <w:sz w:val="28"/>
        </w:rPr>
        <w:t>белгілеген</w:t>
      </w:r>
      <w:r>
        <w:rPr>
          <w:rFonts w:ascii="Times New Roman"/>
          <w:b w:val="false"/>
          <w:i w:val="false"/>
          <w:color w:val="000000"/>
          <w:sz w:val="28"/>
        </w:rPr>
        <w:t xml:space="preserve"> тәртіппен және мерзімде жойылуға жатады.</w:t>
      </w:r>
    </w:p>
    <w:bookmarkEnd w:id="8"/>
    <w:bookmarkStart w:name="z31" w:id="9"/>
    <w:p>
      <w:pPr>
        <w:spacing w:after="0"/>
        <w:ind w:left="0"/>
        <w:jc w:val="both"/>
      </w:pPr>
      <w:r>
        <w:rPr>
          <w:rFonts w:ascii="Times New Roman"/>
          <w:b w:val="false"/>
          <w:i w:val="false"/>
          <w:color w:val="000000"/>
          <w:sz w:val="28"/>
        </w:rPr>
        <w:t xml:space="preserve">
Жарақат салатын патрондармен ату </w:t>
      </w:r>
      <w:r>
        <w:br/>
      </w:r>
      <w:r>
        <w:rPr>
          <w:rFonts w:ascii="Times New Roman"/>
          <w:b w:val="false"/>
          <w:i w:val="false"/>
          <w:color w:val="000000"/>
          <w:sz w:val="28"/>
        </w:rPr>
        <w:t>
мүмкіндігі бар ұңғысыз атыс қаруын,</w:t>
      </w:r>
      <w:r>
        <w:br/>
      </w:r>
      <w:r>
        <w:rPr>
          <w:rFonts w:ascii="Times New Roman"/>
          <w:b w:val="false"/>
          <w:i w:val="false"/>
          <w:color w:val="000000"/>
          <w:sz w:val="28"/>
        </w:rPr>
        <w:t xml:space="preserve">
газды қаруды сақтауға және алып  </w:t>
      </w:r>
      <w:r>
        <w:br/>
      </w:r>
      <w:r>
        <w:rPr>
          <w:rFonts w:ascii="Times New Roman"/>
          <w:b w:val="false"/>
          <w:i w:val="false"/>
          <w:color w:val="000000"/>
          <w:sz w:val="28"/>
        </w:rPr>
        <w:t xml:space="preserve">
жүруге ішкі істер органдарының   </w:t>
      </w:r>
      <w:r>
        <w:br/>
      </w:r>
      <w:r>
        <w:rPr>
          <w:rFonts w:ascii="Times New Roman"/>
          <w:b w:val="false"/>
          <w:i w:val="false"/>
          <w:color w:val="000000"/>
          <w:sz w:val="28"/>
        </w:rPr>
        <w:t>
тиісті рұқсаты бар жеке тұлғалардың</w:t>
      </w:r>
      <w:r>
        <w:br/>
      </w:r>
      <w:r>
        <w:rPr>
          <w:rFonts w:ascii="Times New Roman"/>
          <w:b w:val="false"/>
          <w:i w:val="false"/>
          <w:color w:val="000000"/>
          <w:sz w:val="28"/>
        </w:rPr>
        <w:t>
қаруды ерікті түрде өтеулі негізде</w:t>
      </w:r>
      <w:r>
        <w:br/>
      </w:r>
      <w:r>
        <w:rPr>
          <w:rFonts w:ascii="Times New Roman"/>
          <w:b w:val="false"/>
          <w:i w:val="false"/>
          <w:color w:val="000000"/>
          <w:sz w:val="28"/>
        </w:rPr>
        <w:t xml:space="preserve">
тапсыру қағидаларына      </w:t>
      </w:r>
      <w:r>
        <w:br/>
      </w:r>
      <w:r>
        <w:rPr>
          <w:rFonts w:ascii="Times New Roman"/>
          <w:b w:val="false"/>
          <w:i w:val="false"/>
          <w:color w:val="000000"/>
          <w:sz w:val="28"/>
        </w:rPr>
        <w:t xml:space="preserve">
1-қосымша             </w:t>
      </w:r>
    </w:p>
    <w:bookmarkEnd w:id="9"/>
    <w:bookmarkStart w:name="z32" w:id="10"/>
    <w:p>
      <w:pPr>
        <w:spacing w:after="0"/>
        <w:ind w:left="0"/>
        <w:jc w:val="left"/>
      </w:pPr>
      <w:r>
        <w:rPr>
          <w:rFonts w:ascii="Times New Roman"/>
          <w:b/>
          <w:i w:val="false"/>
          <w:color w:val="000000"/>
        </w:rPr>
        <w:t xml:space="preserve"> 
Жарақат салатын патрондармен ату мүмкіндігі бар ұңғысыз атыс</w:t>
      </w:r>
      <w:r>
        <w:br/>
      </w:r>
      <w:r>
        <w:rPr>
          <w:rFonts w:ascii="Times New Roman"/>
          <w:b/>
          <w:i w:val="false"/>
          <w:color w:val="000000"/>
        </w:rPr>
        <w:t>
қаруын, газды қаруды ерікті түрде тапсыру туралы өтініш</w:t>
      </w:r>
    </w:p>
    <w:bookmarkEnd w:id="1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(ішкі істер органының толық атауы)</w:t>
      </w:r>
      <w:r>
        <w:br/>
      </w:r>
      <w:r>
        <w:rPr>
          <w:rFonts w:ascii="Times New Roman"/>
          <w:b w:val="false"/>
          <w:i w:val="false"/>
          <w:color w:val="000000"/>
          <w:sz w:val="28"/>
        </w:rPr>
        <w:t>
азамат ______________________________________________________________</w:t>
      </w:r>
      <w:r>
        <w:br/>
      </w:r>
      <w:r>
        <w:rPr>
          <w:rFonts w:ascii="Times New Roman"/>
          <w:b w:val="false"/>
          <w:i w:val="false"/>
          <w:color w:val="000000"/>
          <w:sz w:val="28"/>
        </w:rPr>
        <w:t>
(жеке тұлғаның толық тегі, аты, әкесінің аты, сәйкестендіру нөмірі)</w:t>
      </w:r>
      <w:r>
        <w:br/>
      </w:r>
      <w:r>
        <w:rPr>
          <w:rFonts w:ascii="Times New Roman"/>
          <w:b w:val="false"/>
          <w:i w:val="false"/>
          <w:color w:val="000000"/>
          <w:sz w:val="28"/>
        </w:rPr>
        <w:t>
Сізден _____________________________________________________________</w:t>
      </w:r>
      <w:r>
        <w:br/>
      </w:r>
      <w:r>
        <w:rPr>
          <w:rFonts w:ascii="Times New Roman"/>
          <w:b w:val="false"/>
          <w:i w:val="false"/>
          <w:color w:val="000000"/>
          <w:sz w:val="28"/>
        </w:rPr>
        <w:t>
         (тапсырылатын қарудың атауы, оның маркасы, калибрі, нөмірі)</w:t>
      </w:r>
      <w:r>
        <w:br/>
      </w:r>
      <w:r>
        <w:rPr>
          <w:rFonts w:ascii="Times New Roman"/>
          <w:b w:val="false"/>
          <w:i w:val="false"/>
          <w:color w:val="000000"/>
          <w:sz w:val="28"/>
        </w:rPr>
        <w:t>
сыйақы төлеп/төлемей (қажеттісінің асты сызылсын) қабылдауды сұраймын.</w:t>
      </w:r>
      <w:r>
        <w:br/>
      </w:r>
      <w:r>
        <w:rPr>
          <w:rFonts w:ascii="Times New Roman"/>
          <w:b w:val="false"/>
          <w:i w:val="false"/>
          <w:color w:val="000000"/>
          <w:sz w:val="28"/>
        </w:rPr>
        <w:t>
Қаруды алып жүруге және сақтауға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(рұқсатты берген ішкі істер органы)</w:t>
      </w:r>
      <w:r>
        <w:br/>
      </w:r>
      <w:r>
        <w:rPr>
          <w:rFonts w:ascii="Times New Roman"/>
          <w:b w:val="false"/>
          <w:i w:val="false"/>
          <w:color w:val="000000"/>
          <w:sz w:val="28"/>
        </w:rPr>
        <w:t>
берген 201__ жылғы «___»______________ №______ рұқсатым бар.</w:t>
      </w:r>
      <w:r>
        <w:br/>
      </w:r>
      <w:r>
        <w:rPr>
          <w:rFonts w:ascii="Times New Roman"/>
          <w:b w:val="false"/>
          <w:i w:val="false"/>
          <w:color w:val="000000"/>
          <w:sz w:val="28"/>
        </w:rPr>
        <w:t>
Мекенжайы ___________________________________________________________</w:t>
      </w:r>
      <w:r>
        <w:br/>
      </w:r>
      <w:r>
        <w:rPr>
          <w:rFonts w:ascii="Times New Roman"/>
          <w:b w:val="false"/>
          <w:i w:val="false"/>
          <w:color w:val="000000"/>
          <w:sz w:val="28"/>
        </w:rPr>
        <w:t>
        (қару иесінің пошталық индексі, облыс, қала, аудан, елді</w:t>
      </w:r>
      <w:r>
        <w:br/>
      </w:r>
      <w:r>
        <w:rPr>
          <w:rFonts w:ascii="Times New Roman"/>
          <w:b w:val="false"/>
          <w:i w:val="false"/>
          <w:color w:val="000000"/>
          <w:sz w:val="28"/>
        </w:rPr>
        <w:t>
                  мекен, көше атауы, үйдің/ғимараттың нөмірі)</w:t>
      </w:r>
    </w:p>
    <w:p>
      <w:pPr>
        <w:spacing w:after="0"/>
        <w:ind w:left="0"/>
        <w:jc w:val="both"/>
      </w:pPr>
      <w:r>
        <w:rPr>
          <w:rFonts w:ascii="Times New Roman"/>
          <w:b w:val="false"/>
          <w:i w:val="false"/>
          <w:color w:val="000000"/>
          <w:sz w:val="28"/>
        </w:rPr>
        <w:t>_________________               ______________________________</w:t>
      </w:r>
      <w:r>
        <w:br/>
      </w: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Толтырылған күні: 2015 жылғы « »</w:t>
      </w:r>
    </w:p>
    <w:bookmarkStart w:name="z33" w:id="11"/>
    <w:p>
      <w:pPr>
        <w:spacing w:after="0"/>
        <w:ind w:left="0"/>
        <w:jc w:val="both"/>
      </w:pPr>
      <w:r>
        <w:rPr>
          <w:rFonts w:ascii="Times New Roman"/>
          <w:b w:val="false"/>
          <w:i w:val="false"/>
          <w:color w:val="000000"/>
          <w:sz w:val="28"/>
        </w:rPr>
        <w:t xml:space="preserve">
Жарақат салатын патрондармен ату </w:t>
      </w:r>
      <w:r>
        <w:br/>
      </w:r>
      <w:r>
        <w:rPr>
          <w:rFonts w:ascii="Times New Roman"/>
          <w:b w:val="false"/>
          <w:i w:val="false"/>
          <w:color w:val="000000"/>
          <w:sz w:val="28"/>
        </w:rPr>
        <w:t>
мүмкіндігі бар ұңғысыз атыс қаруын,</w:t>
      </w:r>
      <w:r>
        <w:br/>
      </w:r>
      <w:r>
        <w:rPr>
          <w:rFonts w:ascii="Times New Roman"/>
          <w:b w:val="false"/>
          <w:i w:val="false"/>
          <w:color w:val="000000"/>
          <w:sz w:val="28"/>
        </w:rPr>
        <w:t xml:space="preserve">
газды қаруды сақтауға және алып  </w:t>
      </w:r>
      <w:r>
        <w:br/>
      </w:r>
      <w:r>
        <w:rPr>
          <w:rFonts w:ascii="Times New Roman"/>
          <w:b w:val="false"/>
          <w:i w:val="false"/>
          <w:color w:val="000000"/>
          <w:sz w:val="28"/>
        </w:rPr>
        <w:t xml:space="preserve">
жүруге ішкі істер органдарының   </w:t>
      </w:r>
      <w:r>
        <w:br/>
      </w:r>
      <w:r>
        <w:rPr>
          <w:rFonts w:ascii="Times New Roman"/>
          <w:b w:val="false"/>
          <w:i w:val="false"/>
          <w:color w:val="000000"/>
          <w:sz w:val="28"/>
        </w:rPr>
        <w:t>
тиісті рұқсаты бар жеке тұлғалардың</w:t>
      </w:r>
      <w:r>
        <w:br/>
      </w:r>
      <w:r>
        <w:rPr>
          <w:rFonts w:ascii="Times New Roman"/>
          <w:b w:val="false"/>
          <w:i w:val="false"/>
          <w:color w:val="000000"/>
          <w:sz w:val="28"/>
        </w:rPr>
        <w:t>
қаруды ерікті түрде өтеулі негізде</w:t>
      </w:r>
      <w:r>
        <w:br/>
      </w:r>
      <w:r>
        <w:rPr>
          <w:rFonts w:ascii="Times New Roman"/>
          <w:b w:val="false"/>
          <w:i w:val="false"/>
          <w:color w:val="000000"/>
          <w:sz w:val="28"/>
        </w:rPr>
        <w:t xml:space="preserve">
тапсыру қағидаларына      </w:t>
      </w:r>
      <w:r>
        <w:br/>
      </w:r>
      <w:r>
        <w:rPr>
          <w:rFonts w:ascii="Times New Roman"/>
          <w:b w:val="false"/>
          <w:i w:val="false"/>
          <w:color w:val="000000"/>
          <w:sz w:val="28"/>
        </w:rPr>
        <w:t xml:space="preserve">
2-қосымша             </w:t>
      </w:r>
    </w:p>
    <w:bookmarkEnd w:id="11"/>
    <w:bookmarkStart w:name="z34" w:id="12"/>
    <w:p>
      <w:pPr>
        <w:spacing w:after="0"/>
        <w:ind w:left="0"/>
        <w:jc w:val="left"/>
      </w:pPr>
      <w:r>
        <w:rPr>
          <w:rFonts w:ascii="Times New Roman"/>
          <w:b/>
          <w:i w:val="false"/>
          <w:color w:val="000000"/>
        </w:rPr>
        <w:t xml:space="preserve"> 
Жарақат салатын патрондармен ату мүмкіндігі бар ұңғысыз атыс</w:t>
      </w:r>
      <w:r>
        <w:br/>
      </w:r>
      <w:r>
        <w:rPr>
          <w:rFonts w:ascii="Times New Roman"/>
          <w:b/>
          <w:i w:val="false"/>
          <w:color w:val="000000"/>
        </w:rPr>
        <w:t>
қаруының, газды қарудың санаттары</w:t>
      </w:r>
    </w:p>
    <w:bookmarkEnd w:id="12"/>
    <w:bookmarkStart w:name="z35" w:id="13"/>
    <w:p>
      <w:pPr>
        <w:spacing w:after="0"/>
        <w:ind w:left="0"/>
        <w:jc w:val="both"/>
      </w:pPr>
      <w:r>
        <w:rPr>
          <w:rFonts w:ascii="Times New Roman"/>
          <w:b w:val="false"/>
          <w:i w:val="false"/>
          <w:color w:val="000000"/>
          <w:sz w:val="28"/>
        </w:rPr>
        <w:t>
      1. 1-санаттағы жарақат салатын патрондармен ату мүмкіндігі бар ұңғысыз атыс қаруына, газды қаруға:</w:t>
      </w:r>
      <w:r>
        <w:br/>
      </w:r>
      <w:r>
        <w:rPr>
          <w:rFonts w:ascii="Times New Roman"/>
          <w:b w:val="false"/>
          <w:i w:val="false"/>
          <w:color w:val="000000"/>
          <w:sz w:val="28"/>
        </w:rPr>
        <w:t>
      1) пайдалануда болмаған және техникалық ақаулықтары жоқ қару;</w:t>
      </w:r>
      <w:r>
        <w:br/>
      </w:r>
      <w:r>
        <w:rPr>
          <w:rFonts w:ascii="Times New Roman"/>
          <w:b w:val="false"/>
          <w:i w:val="false"/>
          <w:color w:val="000000"/>
          <w:sz w:val="28"/>
        </w:rPr>
        <w:t>
      2) бұрын пайдалануда болған, бірақ көрінетін немесе жасырын ақаулықтары жоқ, тауарлық түрін жоймаған қару жатады.</w:t>
      </w:r>
      <w:r>
        <w:br/>
      </w:r>
      <w:r>
        <w:rPr>
          <w:rFonts w:ascii="Times New Roman"/>
          <w:b w:val="false"/>
          <w:i w:val="false"/>
          <w:color w:val="000000"/>
          <w:sz w:val="28"/>
        </w:rPr>
        <w:t>
</w:t>
      </w:r>
      <w:r>
        <w:rPr>
          <w:rFonts w:ascii="Times New Roman"/>
          <w:b w:val="false"/>
          <w:i w:val="false"/>
          <w:color w:val="000000"/>
          <w:sz w:val="28"/>
        </w:rPr>
        <w:t>
      2. 2-санаттағы жарақат салатын патрондармен ату мүмкіндігі бар ұңғысыз атыс қаруына, газды қаруға пайдалануда болмаған не пайдаланылған, одан әрі пайдалануға кедергі келтірмейтін, оларды жоюды не тораптарын және тетіктерін ауыстыруға немесе қалпына келтіруге байланысты емес жөндеу арқылы жоюды талап етпейтін жекелеген техникалық ақаулықтары немесе тауарлық түрінің ақаулары бар қару жатады.</w:t>
      </w:r>
      <w:r>
        <w:br/>
      </w:r>
      <w:r>
        <w:rPr>
          <w:rFonts w:ascii="Times New Roman"/>
          <w:b w:val="false"/>
          <w:i w:val="false"/>
          <w:color w:val="000000"/>
          <w:sz w:val="28"/>
        </w:rPr>
        <w:t>
</w:t>
      </w:r>
      <w:r>
        <w:rPr>
          <w:rFonts w:ascii="Times New Roman"/>
          <w:b w:val="false"/>
          <w:i w:val="false"/>
          <w:color w:val="000000"/>
          <w:sz w:val="28"/>
        </w:rPr>
        <w:t>
      3. 3-санаттағы жарақат салатын патрондармен ату мүмкіндігі бар ұңғысыз атыс қаруына, газды қаруға негізгі тораптарының, тетіктерінің, бөлшектерінің техникалық ақаулықтары болуы салдарынан одан әрі пайдалануға жарамсыз немесе пайдалануға қауіпті, оларды жөндеу, қалпына келтіру немесе ауыстыру техникалық немесе экономикалық себептер бойынша орынсыз болатын қару жатады.</w:t>
      </w:r>
    </w:p>
    <w:bookmarkEnd w:id="13"/>
    <w:bookmarkStart w:name="z38" w:id="14"/>
    <w:p>
      <w:pPr>
        <w:spacing w:after="0"/>
        <w:ind w:left="0"/>
        <w:jc w:val="both"/>
      </w:pPr>
      <w:r>
        <w:rPr>
          <w:rFonts w:ascii="Times New Roman"/>
          <w:b w:val="false"/>
          <w:i w:val="false"/>
          <w:color w:val="000000"/>
          <w:sz w:val="28"/>
        </w:rPr>
        <w:t xml:space="preserve">
Жарақат салатын патрондармен ату </w:t>
      </w:r>
      <w:r>
        <w:br/>
      </w:r>
      <w:r>
        <w:rPr>
          <w:rFonts w:ascii="Times New Roman"/>
          <w:b w:val="false"/>
          <w:i w:val="false"/>
          <w:color w:val="000000"/>
          <w:sz w:val="28"/>
        </w:rPr>
        <w:t>
мүмкіндігі бар ұңғысыз атыс қаруын,</w:t>
      </w:r>
      <w:r>
        <w:br/>
      </w:r>
      <w:r>
        <w:rPr>
          <w:rFonts w:ascii="Times New Roman"/>
          <w:b w:val="false"/>
          <w:i w:val="false"/>
          <w:color w:val="000000"/>
          <w:sz w:val="28"/>
        </w:rPr>
        <w:t xml:space="preserve">
газды қаруды сақтауға және алып  </w:t>
      </w:r>
      <w:r>
        <w:br/>
      </w:r>
      <w:r>
        <w:rPr>
          <w:rFonts w:ascii="Times New Roman"/>
          <w:b w:val="false"/>
          <w:i w:val="false"/>
          <w:color w:val="000000"/>
          <w:sz w:val="28"/>
        </w:rPr>
        <w:t xml:space="preserve">
жүруге ішкі істер органдарының   </w:t>
      </w:r>
      <w:r>
        <w:br/>
      </w:r>
      <w:r>
        <w:rPr>
          <w:rFonts w:ascii="Times New Roman"/>
          <w:b w:val="false"/>
          <w:i w:val="false"/>
          <w:color w:val="000000"/>
          <w:sz w:val="28"/>
        </w:rPr>
        <w:t>
тиісті рұқсаты бар жеке тұлғалардың</w:t>
      </w:r>
      <w:r>
        <w:br/>
      </w:r>
      <w:r>
        <w:rPr>
          <w:rFonts w:ascii="Times New Roman"/>
          <w:b w:val="false"/>
          <w:i w:val="false"/>
          <w:color w:val="000000"/>
          <w:sz w:val="28"/>
        </w:rPr>
        <w:t>
қаруды ерікті түрде өтеулі негізде</w:t>
      </w:r>
      <w:r>
        <w:br/>
      </w:r>
      <w:r>
        <w:rPr>
          <w:rFonts w:ascii="Times New Roman"/>
          <w:b w:val="false"/>
          <w:i w:val="false"/>
          <w:color w:val="000000"/>
          <w:sz w:val="28"/>
        </w:rPr>
        <w:t xml:space="preserve">
тапсыру қағидаларына      </w:t>
      </w:r>
      <w:r>
        <w:br/>
      </w:r>
      <w:r>
        <w:rPr>
          <w:rFonts w:ascii="Times New Roman"/>
          <w:b w:val="false"/>
          <w:i w:val="false"/>
          <w:color w:val="000000"/>
          <w:sz w:val="28"/>
        </w:rPr>
        <w:t xml:space="preserve">
3-қосымша             </w:t>
      </w:r>
    </w:p>
    <w:bookmarkEnd w:id="14"/>
    <w:bookmarkStart w:name="z39" w:id="15"/>
    <w:p>
      <w:pPr>
        <w:spacing w:after="0"/>
        <w:ind w:left="0"/>
        <w:jc w:val="left"/>
      </w:pPr>
      <w:r>
        <w:rPr>
          <w:rFonts w:ascii="Times New Roman"/>
          <w:b/>
          <w:i w:val="false"/>
          <w:color w:val="000000"/>
        </w:rPr>
        <w:t xml:space="preserve"> 
Ерікті түрде тапсырылған қару үшін сыйақылар мөлшері</w:t>
      </w:r>
    </w:p>
    <w:bookmarkEnd w:id="15"/>
    <w:p>
      <w:pPr>
        <w:spacing w:after="0"/>
        <w:ind w:left="0"/>
        <w:jc w:val="both"/>
      </w:pPr>
      <w:r>
        <w:rPr>
          <w:rFonts w:ascii="Times New Roman"/>
          <w:b w:val="false"/>
          <w:i w:val="false"/>
          <w:color w:val="ff0000"/>
          <w:sz w:val="28"/>
        </w:rPr>
        <w:t xml:space="preserve">      Ескерту. 3-қосымшаға өзгеріс енгізілді - ҚР Үкіметінің 04.09.2015 </w:t>
      </w:r>
      <w:r>
        <w:rPr>
          <w:rFonts w:ascii="Times New Roman"/>
          <w:b w:val="false"/>
          <w:i w:val="false"/>
          <w:color w:val="ff0000"/>
          <w:sz w:val="28"/>
        </w:rPr>
        <w:t>№ 741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10631"/>
        <w:gridCol w:w="2006"/>
      </w:tblGrid>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Қарудың атауы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Record mod Chief cal ME 380 GUM</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Reckmod Cobra</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Reckmod 60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blow compact 9 mm PA black тапаншасы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blow compact 9 mm PA fume тапаншасы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blow compact 9 mm PA satin тапаншасы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F92 9 mm PA black тапаншасы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F92 9 mm PA fume тапаншасы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F92 9 mm PA satin тапаншасы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mini 9 mm PA black тапаншасы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mini 9 mm PA fume тапаншасы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mini 9 mm PA nikel тапаншасы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 FIRAT MAGNUM black</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 FIRAT MAGNUM Chrome</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 FIRAT MAGNUM fume</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 FIRAT MAGNUM White</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 P 29 black</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 SPECIAL 99 black</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 SPECIAL 99 Chrome</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 SPECIAL 99 Fume</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 SPECIAL 99 White</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 VOLGA black</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 VOLGA Chrome</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 VOLGA Fume</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 VOLGA White</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WALTER-P22T</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MP-81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87465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MP-79-9 TM.</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MP-80-13T</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MP-78-9TM</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MP-355 RFK 9 mm P.A.</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253890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TANFOGLIO FT</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STREAMER-1014</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ATAK ARMS Mod. Смерч-925</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T-96</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БЕРКУТ (9 mm P.A.)</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MAUSER HSC Мод. 90Т NICKEL (кал. 10х22Т) (7 зарядты) #1075608</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ШАРК (кал. 9mm P.A.) (6 зарядты)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ZVI Mod. WASP DP04 711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112350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ZVI Mod. WASP DP04 703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ZVI Mod. WASP DP04 706</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ROEHM Мод. 88Т BLACK (кал. 10х22Т) (7 зарядты) #1059974</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ROEHM Мод. 88Т NICKEL (кал. 10х22Т) (7 зарядты) #1075607</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ФАНТОМ (кал. 9mm P.A.) (17 зарядты)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 12T, 12TM</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105357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ФОРТ-17Т (кал: 9mm P.A.)</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96428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 17T (кал. 45 rabber)</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116071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 12TM (кал. 45 rubber)</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111285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XOPXE</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RECORD Мод. BLACK MATT (кал.: 380 ME GUM) (6 зарядты) #2509.00.00.01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STEYR Мод. M-Al (кал. 10х28Т) (15 зарядты) қосымша оқжарағы бар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ZVI Мод. WASP DP04 703 (қара) (кал.: 9 мм Р.А.) (6 зарядты) (сабы қара пластиктен)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«RECK Mod. 60» cal. 380 Me Gum s/n</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ChifeSpecialReck Mod-60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STZ Мод. PPT BLACK (кал. 9mm P.A.) (14 зарядты)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GRAND POWER Мод. Т10 (кал. 10*22, 15 зарядты) қосымша оқжарағы бар тапаншасы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GRAND POWER Мод. T12 (кал. 10х28Т, 15 зарядты) қосымша оқжарағы бар тапаншасы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124690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GRAND POWER Мод. T910 тапаншасы (кал. 10*22Т, 15 зарядты) қосымша оқжарағы бар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RAND POWER Мод. T910 тапаншасы (кал. 9мм Р.А. 15 зарядты) қосымша оқжарағы бар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99750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Shark (9мм Р.А) 6 зарядты тапаншасы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FratelliTanfoglio FT 9мм PA S.A. тапаншасы кал. 9 мм</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Mofl.STREAMER-1014 Matte CHROME (9мм P.A.) (сабы қара пластиктен) тапаншасы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ATAK ARMS MoaSTREAMER-1014 TITAN (9мм P.A.) тапаншасы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ATAK ARMS Мод.Т-96 BLACK (.380ME GUM) 6 зарядты сабы қоңыр револьвері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ATAK ARMS Мод.Т-96 BLACK (.380ME GUM) 6 зарядты сабы қара револьвері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ATAK ARMS Мод.Т-96 CHROME (.380ME GUM) 6 зарядты сабы қоңыр револьвері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ATAK ARMS Мод.Т-96 CHROME (.380ME GUM) 6 зарядты сабы қара револьвері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ATAK ARMS Мод.Т-96 MATTE CHROME (.380ME GUM) сабы қоңыр револьвері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ATAK ARMS Мод.Т-96 MATTE CHROME (.380ME GUM) револьвері (сабы қара пластиктен)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ATAK ARMS Мод.Т-96 TITAN (.380ME GUM) револьвері 6 зарядты, қапталған қоңыр сапты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ATAK ARMS Мод.Т-96 TITAN (.380ME GUM) 6 зарядты қара револьвері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Ұңғысыз атыс қаруы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Ұңғысыз тапанша («OCA» кешені) Мод. ПБ-4-1, кал. 18x45</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Ұңғысыз тапанша («OCA» кешені) Мод. ПБ-4-1, кал. 18x45 (лазерлік нысана көрсетіші жоқ)</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Ұңғысыз тапанша («OCA» кешені) Мод. ПБ-4-ШЛ, кал. 18x45</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Ұңғысыз тапанша («ЭГИДА» кешені) Мод. ПБ-2NEW, кал. 18x45</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Ұңғысыз тапанша («ЭГИДА» кешені) Мод. ПБ-2, кал. 18x45</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Ұңғысыз тапанша «Стражник» Мод. MP-461, кал. 18x45</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29520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Ұңғысыз тапанша «Лидер», кал. 10x32 (6 зарядты)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96900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10849"/>
        <w:gridCol w:w="1933"/>
      </w:tblGrid>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«ROHM RG 88», 10х22Т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«Форт-9Т», Рубер 9 мм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221250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«ФОРТ-10Т», 9 мм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«ФОРТ-14Т», 9 мм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142143</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«ФОРТ-18Т», 9 мм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126785</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«ФОРТ-18Р», 9 мм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126785</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«SHARK» Шарк-906, 9 мм 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«ПМ-ГТ», 9 мм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«ФОРТ-14ТМ», 9 мм 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142142</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«ФОРТ-14ТР», 9 мм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142142</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«Blow mini» Black, 9 мм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38400</w:t>
            </w:r>
          </w:p>
        </w:tc>
      </w:tr>
      <w:tr>
        <w:trPr>
          <w:trHeight w:val="28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«Blow mini» Nikel, 9 мм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«Blow mini» Fume, 9 мм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«ALFA» 9120, 9 мм Р.А. Rubber 291921 револьвері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93350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«ALFA» 9130, 9 мм Р.А. Rubber 291922 револьвері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«ALFA STANILESS» 9120, 9 мм Р.А..Rubber 191925 револьвері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«ALFA STANILESS» 9130.3, 9 мм Р.А..Rubber 191926 револьвері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107970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«ALFA STANILESS» 9141.3, 9 мм Р.А..Rubber 191945 револьвері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«ALFA STANILESS» 9120, 9 мм Р.А..Rubber 191920 револьвері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«ALFA STANILESS» 9130, 9 мм Р.А..Rubber 191921 револьвері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«ALFA STANILESS» 9141, 9 мм Р.А..Rubber 191922 револьвері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«Mod. «Cief f Cal.380ME Gum»380 MЕ Gum револьвері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 38 Compact, 9 мм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Walther PPT 10х22 мм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ROHM RG-59, 9 мм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ROHM RG-89, 9 мм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ZVI-WASP-R</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Carl-Walther РР, 10mm</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 кешені, «ПБ-4»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 кешені, «ПБ-4М»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EKOL FIRAT MAGNUM</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ПДТ-9Т «ЕСАУЛ»</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124950</w:t>
            </w:r>
          </w:p>
        </w:tc>
      </w:tr>
    </w:tbl>
    <w:bookmarkStart w:name="z40" w:id="16"/>
    <w:p>
      <w:pPr>
        <w:spacing w:after="0"/>
        <w:ind w:left="0"/>
        <w:jc w:val="both"/>
      </w:pPr>
      <w:r>
        <w:rPr>
          <w:rFonts w:ascii="Times New Roman"/>
          <w:b w:val="false"/>
          <w:i w:val="false"/>
          <w:color w:val="000000"/>
          <w:sz w:val="28"/>
        </w:rPr>
        <w:t xml:space="preserve">
Жарақат салатын патрондармен ату </w:t>
      </w:r>
      <w:r>
        <w:br/>
      </w:r>
      <w:r>
        <w:rPr>
          <w:rFonts w:ascii="Times New Roman"/>
          <w:b w:val="false"/>
          <w:i w:val="false"/>
          <w:color w:val="000000"/>
          <w:sz w:val="28"/>
        </w:rPr>
        <w:t>
мүмкіндігі бар ұңғысыз атыс қаруын,</w:t>
      </w:r>
      <w:r>
        <w:br/>
      </w:r>
      <w:r>
        <w:rPr>
          <w:rFonts w:ascii="Times New Roman"/>
          <w:b w:val="false"/>
          <w:i w:val="false"/>
          <w:color w:val="000000"/>
          <w:sz w:val="28"/>
        </w:rPr>
        <w:t xml:space="preserve">
газды қаруды сақтауға және алып  </w:t>
      </w:r>
      <w:r>
        <w:br/>
      </w:r>
      <w:r>
        <w:rPr>
          <w:rFonts w:ascii="Times New Roman"/>
          <w:b w:val="false"/>
          <w:i w:val="false"/>
          <w:color w:val="000000"/>
          <w:sz w:val="28"/>
        </w:rPr>
        <w:t xml:space="preserve">
жүруге ішкі істер органдарының   </w:t>
      </w:r>
      <w:r>
        <w:br/>
      </w:r>
      <w:r>
        <w:rPr>
          <w:rFonts w:ascii="Times New Roman"/>
          <w:b w:val="false"/>
          <w:i w:val="false"/>
          <w:color w:val="000000"/>
          <w:sz w:val="28"/>
        </w:rPr>
        <w:t>
тиісті рұқсаты бар жеке тұлғалардың</w:t>
      </w:r>
      <w:r>
        <w:br/>
      </w:r>
      <w:r>
        <w:rPr>
          <w:rFonts w:ascii="Times New Roman"/>
          <w:b w:val="false"/>
          <w:i w:val="false"/>
          <w:color w:val="000000"/>
          <w:sz w:val="28"/>
        </w:rPr>
        <w:t>
қаруды ерікті түрде өтеулі негізде</w:t>
      </w:r>
      <w:r>
        <w:br/>
      </w:r>
      <w:r>
        <w:rPr>
          <w:rFonts w:ascii="Times New Roman"/>
          <w:b w:val="false"/>
          <w:i w:val="false"/>
          <w:color w:val="000000"/>
          <w:sz w:val="28"/>
        </w:rPr>
        <w:t xml:space="preserve">
тапсыру қағидаларына      </w:t>
      </w:r>
      <w:r>
        <w:br/>
      </w:r>
      <w:r>
        <w:rPr>
          <w:rFonts w:ascii="Times New Roman"/>
          <w:b w:val="false"/>
          <w:i w:val="false"/>
          <w:color w:val="000000"/>
          <w:sz w:val="28"/>
        </w:rPr>
        <w:t xml:space="preserve">
4-қосымша             </w:t>
      </w:r>
    </w:p>
    <w:bookmarkEnd w:id="16"/>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Ішкі істер органының бастығы</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201 ____ жылғы « »         </w:t>
      </w:r>
    </w:p>
    <w:bookmarkStart w:name="z41" w:id="17"/>
    <w:p>
      <w:pPr>
        <w:spacing w:after="0"/>
        <w:ind w:left="0"/>
        <w:jc w:val="left"/>
      </w:pPr>
      <w:r>
        <w:rPr>
          <w:rFonts w:ascii="Times New Roman"/>
          <w:b/>
          <w:i w:val="false"/>
          <w:color w:val="000000"/>
        </w:rPr>
        <w:t xml:space="preserve"> 
Қарудың техникалық жай-күйін айқындау, тапсырылған қару үшін</w:t>
      </w:r>
      <w:r>
        <w:br/>
      </w:r>
      <w:r>
        <w:rPr>
          <w:rFonts w:ascii="Times New Roman"/>
          <w:b/>
          <w:i w:val="false"/>
          <w:color w:val="000000"/>
        </w:rPr>
        <w:t>
жеке тұлғаларға төлем белгілеу немесе ақшалай сыйақыны</w:t>
      </w:r>
      <w:r>
        <w:br/>
      </w:r>
      <w:r>
        <w:rPr>
          <w:rFonts w:ascii="Times New Roman"/>
          <w:b/>
          <w:i w:val="false"/>
          <w:color w:val="000000"/>
        </w:rPr>
        <w:t>
төлеуден бас тарту туралы</w:t>
      </w:r>
      <w:r>
        <w:br/>
      </w:r>
      <w:r>
        <w:rPr>
          <w:rFonts w:ascii="Times New Roman"/>
          <w:b/>
          <w:i w:val="false"/>
          <w:color w:val="000000"/>
        </w:rPr>
        <w:t>
ҚОРЫТЫНДЫ</w:t>
      </w:r>
    </w:p>
    <w:bookmarkEnd w:id="17"/>
    <w:p>
      <w:pPr>
        <w:spacing w:after="0"/>
        <w:ind w:left="0"/>
        <w:jc w:val="both"/>
      </w:pPr>
      <w:r>
        <w:rPr>
          <w:rFonts w:ascii="Times New Roman"/>
          <w:b w:val="false"/>
          <w:i w:val="false"/>
          <w:color w:val="000000"/>
          <w:sz w:val="28"/>
        </w:rPr>
        <w:t>      Төраға: _______________________________________________________</w:t>
      </w:r>
      <w:r>
        <w:br/>
      </w:r>
      <w:r>
        <w:rPr>
          <w:rFonts w:ascii="Times New Roman"/>
          <w:b w:val="false"/>
          <w:i w:val="false"/>
          <w:color w:val="000000"/>
          <w:sz w:val="28"/>
        </w:rPr>
        <w:t>
      Комиссия мүшелері:_____________________________________________</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 _______________________________________ құрамындағы комиссия</w:t>
      </w:r>
      <w:r>
        <w:br/>
      </w:r>
      <w:r>
        <w:rPr>
          <w:rFonts w:ascii="Times New Roman"/>
          <w:b w:val="false"/>
          <w:i w:val="false"/>
          <w:color w:val="000000"/>
          <w:sz w:val="28"/>
        </w:rPr>
        <w:t>
___________________ тұратын жеке тұлға ______________________________</w:t>
      </w:r>
      <w:r>
        <w:br/>
      </w:r>
      <w:r>
        <w:rPr>
          <w:rFonts w:ascii="Times New Roman"/>
          <w:b w:val="false"/>
          <w:i w:val="false"/>
          <w:color w:val="000000"/>
          <w:sz w:val="28"/>
        </w:rPr>
        <w:t>
(үйінің мекенжайы)                                 (Т.А.Ә.)</w:t>
      </w:r>
      <w:r>
        <w:br/>
      </w:r>
      <w:r>
        <w:rPr>
          <w:rFonts w:ascii="Times New Roman"/>
          <w:b w:val="false"/>
          <w:i w:val="false"/>
          <w:color w:val="000000"/>
          <w:sz w:val="28"/>
        </w:rPr>
        <w:t>
Қаруды ______________________________________________________________</w:t>
      </w:r>
      <w:r>
        <w:br/>
      </w:r>
      <w:r>
        <w:rPr>
          <w:rFonts w:ascii="Times New Roman"/>
          <w:b w:val="false"/>
          <w:i w:val="false"/>
          <w:color w:val="000000"/>
          <w:sz w:val="28"/>
        </w:rPr>
        <w:t>
             (атауы, маркасы, калибрі, нөмірі, шығарылған жылы)</w:t>
      </w:r>
      <w:r>
        <w:br/>
      </w:r>
      <w:r>
        <w:rPr>
          <w:rFonts w:ascii="Times New Roman"/>
          <w:b w:val="false"/>
          <w:i w:val="false"/>
          <w:color w:val="000000"/>
          <w:sz w:val="28"/>
        </w:rPr>
        <w:t>
________________________________________ ерікті түрде тапсыруы туралы</w:t>
      </w:r>
      <w:r>
        <w:br/>
      </w:r>
      <w:r>
        <w:rPr>
          <w:rFonts w:ascii="Times New Roman"/>
          <w:b w:val="false"/>
          <w:i w:val="false"/>
          <w:color w:val="000000"/>
          <w:sz w:val="28"/>
        </w:rPr>
        <w:t>
материалдарды қарап, олардың техникалық жай-күйін тексеріп, мыналарды</w:t>
      </w:r>
      <w:r>
        <w:br/>
      </w:r>
      <w:r>
        <w:rPr>
          <w:rFonts w:ascii="Times New Roman"/>
          <w:b w:val="false"/>
          <w:i w:val="false"/>
          <w:color w:val="000000"/>
          <w:sz w:val="28"/>
        </w:rPr>
        <w:t>
</w:t>
      </w:r>
      <w:r>
        <w:rPr>
          <w:rFonts w:ascii="Times New Roman"/>
          <w:b/>
          <w:i w:val="false"/>
          <w:color w:val="000000"/>
          <w:sz w:val="28"/>
        </w:rPr>
        <w:t>БЕЛГІЛЕДІ:</w:t>
      </w:r>
    </w:p>
    <w:p>
      <w:pPr>
        <w:spacing w:after="0"/>
        <w:ind w:left="0"/>
        <w:jc w:val="both"/>
      </w:pPr>
      <w:r>
        <w:rPr>
          <w:rFonts w:ascii="Times New Roman"/>
          <w:b w:val="false"/>
          <w:i w:val="false"/>
          <w:color w:val="000000"/>
          <w:sz w:val="28"/>
        </w:rPr>
        <w:t>Азамат тапсырған ____________________________________________________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____________________________________________________ қаруға Қазақстан</w:t>
      </w:r>
      <w:r>
        <w:br/>
      </w:r>
      <w:r>
        <w:rPr>
          <w:rFonts w:ascii="Times New Roman"/>
          <w:b w:val="false"/>
          <w:i w:val="false"/>
          <w:color w:val="000000"/>
          <w:sz w:val="28"/>
        </w:rPr>
        <w:t>
Республикасы Үкіметінің 20__ жылғы «___» _____ № ____ қаулысының күші</w:t>
      </w:r>
      <w:r>
        <w:br/>
      </w:r>
      <w:r>
        <w:rPr>
          <w:rFonts w:ascii="Times New Roman"/>
          <w:b w:val="false"/>
          <w:i w:val="false"/>
          <w:color w:val="000000"/>
          <w:sz w:val="28"/>
        </w:rPr>
        <w:t>
қолданылады, ол ____ санатқа жатады, оны тапсырғаны үшін қаруға</w:t>
      </w:r>
      <w:r>
        <w:br/>
      </w:r>
      <w:r>
        <w:rPr>
          <w:rFonts w:ascii="Times New Roman"/>
          <w:b w:val="false"/>
          <w:i w:val="false"/>
          <w:color w:val="000000"/>
          <w:sz w:val="28"/>
        </w:rPr>
        <w:t>
_______________________ мөлшерінде төлемді жүзеге асыру қажет.</w:t>
      </w:r>
      <w:r>
        <w:br/>
      </w:r>
      <w:r>
        <w:rPr>
          <w:rFonts w:ascii="Times New Roman"/>
          <w:b w:val="false"/>
          <w:i w:val="false"/>
          <w:color w:val="000000"/>
          <w:sz w:val="28"/>
        </w:rPr>
        <w:t>
Мынадай себептер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тапсырылған қаруға __________________________________________________</w:t>
      </w:r>
      <w:r>
        <w:br/>
      </w:r>
      <w:r>
        <w:rPr>
          <w:rFonts w:ascii="Times New Roman"/>
          <w:b w:val="false"/>
          <w:i w:val="false"/>
          <w:color w:val="000000"/>
          <w:sz w:val="28"/>
        </w:rPr>
        <w:t>
                   (атауы, маркасы, калибрі, нөмірі, шығарылған жылы)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жоғарыда көрсетілген қаулының күші қолданылмайды</w:t>
      </w:r>
      <w:r>
        <w:br/>
      </w:r>
      <w:r>
        <w:rPr>
          <w:rFonts w:ascii="Times New Roman"/>
          <w:b w:val="false"/>
          <w:i w:val="false"/>
          <w:color w:val="000000"/>
          <w:sz w:val="28"/>
        </w:rPr>
        <w:t>
Төлеуге жататын жиыны: ______________________________________________</w:t>
      </w:r>
      <w:r>
        <w:br/>
      </w:r>
      <w:r>
        <w:rPr>
          <w:rFonts w:ascii="Times New Roman"/>
          <w:b w:val="false"/>
          <w:i w:val="false"/>
          <w:color w:val="000000"/>
          <w:sz w:val="28"/>
        </w:rPr>
        <w:t>
                                    (сомасы жазумен)</w:t>
      </w:r>
      <w:r>
        <w:br/>
      </w:r>
      <w:r>
        <w:rPr>
          <w:rFonts w:ascii="Times New Roman"/>
          <w:b w:val="false"/>
          <w:i w:val="false"/>
          <w:color w:val="000000"/>
          <w:sz w:val="28"/>
        </w:rPr>
        <w:t>
Комиссия төрағасы ___________________________________________________</w:t>
      </w:r>
      <w:r>
        <w:br/>
      </w:r>
      <w:r>
        <w:rPr>
          <w:rFonts w:ascii="Times New Roman"/>
          <w:b w:val="false"/>
          <w:i w:val="false"/>
          <w:color w:val="000000"/>
          <w:sz w:val="28"/>
        </w:rPr>
        <w:t>
Комиссия мүшелері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201___ жылғы «___» ______________</w:t>
      </w:r>
    </w:p>
    <w:p>
      <w:pPr>
        <w:spacing w:after="0"/>
        <w:ind w:left="0"/>
        <w:jc w:val="both"/>
      </w:pPr>
      <w:r>
        <w:rPr>
          <w:rFonts w:ascii="Times New Roman"/>
          <w:b w:val="false"/>
          <w:i w:val="false"/>
          <w:color w:val="000000"/>
          <w:sz w:val="28"/>
        </w:rPr>
        <w:t>      Ескертпе: Қорытындының бірінші данасы ішкі істер</w:t>
      </w:r>
      <w:r>
        <w:br/>
      </w:r>
      <w:r>
        <w:rPr>
          <w:rFonts w:ascii="Times New Roman"/>
          <w:b w:val="false"/>
          <w:i w:val="false"/>
          <w:color w:val="000000"/>
          <w:sz w:val="28"/>
        </w:rPr>
        <w:t>
департаменттерінің қаржылық қамтамасыз ету қызметіне жіберіледі,</w:t>
      </w:r>
      <w:r>
        <w:br/>
      </w:r>
      <w:r>
        <w:rPr>
          <w:rFonts w:ascii="Times New Roman"/>
          <w:b w:val="false"/>
          <w:i w:val="false"/>
          <w:color w:val="000000"/>
          <w:sz w:val="28"/>
        </w:rPr>
        <w:t>
екінші данасы комиссияның хатшысында сақталатын іске тігіледі.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