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4c6" w14:textId="e07a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14 қарашадағы № 1197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01.01.2014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«Қазақстан Республикасы Инвестициялар және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«Облыстық бюджеттерге, Астана және Алматы қалаларының бюджеттеріне көліктік инфрақұрылымды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«1180000» деген сандар «561300»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жолдағы «537684» деген сандар «537068»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жолдағы «1682522» деген сандар «1668242»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жолдағы «1000000» деген сандар «983497»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жолдағы «2185942» деген сандар «1750243»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«20683993» деген сандар «21769791»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