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2bce" w14:textId="b5f2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Үкiметiнiң 2014 жылғы 4 шілдедегі № 768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24 қарашадағы № 1229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Үкiметiнiң 2014 жылғы 4 шілдедегі № 768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 Қазақстан Республикасы Ұлттық экономика министрлігіне 2014 жылға арналған республикалық бюджетте шұғыл шығындарға көзделген Қазақстан Республикасы Үкіметінің резервінен табиғи сипаттағы төтенше жағдайлардың салдарын жоюға байланысты жұмыстар жүргізуге Ақмола облысының әкімдігіне аудару үшін 938767990 (тоғыз жүз отыз сегіз миллион жеті жүз алпыс жеті мың тоғыз жүз тоқсан) теңге, оның ішінде:».</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