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6210" w14:textId="20f6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Адамдардың реадмиссиясы туралы келісімді және Қазақстан Республикасының Үкіметі мен Өзбекстан Республикасының Үкіметі арасындағы Адамдардың реадмиссиясы туралы келісімді іске асыру тәртібі туралы атқару хаттамасын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24 желтоқсандағы № 1367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Өзбекстан Республикасының Үкіметі арасындағы Адамдардың реадмиссиясы туралы келісімді және Қазақстан Республикасының Үкіметі мен Өзбекстан Республикасының Үкіметі арасындағы Адамдардың реадмиссиясы туралы келісімді іске асыру тәртібі туралы атқару хаттамасын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Өзбекстан Республикасының</w:t>
      </w:r>
      <w:r>
        <w:br/>
      </w:r>
      <w:r>
        <w:rPr>
          <w:rFonts w:ascii="Times New Roman"/>
          <w:b/>
          <w:i w:val="false"/>
          <w:color w:val="000000"/>
        </w:rPr>
        <w:t>
Үкіметі арасындағы Адамдардың реадмиссиясы туралы келісімді</w:t>
      </w:r>
      <w:r>
        <w:br/>
      </w:r>
      <w:r>
        <w:rPr>
          <w:rFonts w:ascii="Times New Roman"/>
          <w:b/>
          <w:i w:val="false"/>
          <w:color w:val="000000"/>
        </w:rPr>
        <w:t>
және Қазақстан Республикасының Үкіметі мен Өзбекстан</w:t>
      </w:r>
      <w:r>
        <w:br/>
      </w:r>
      <w:r>
        <w:rPr>
          <w:rFonts w:ascii="Times New Roman"/>
          <w:b/>
          <w:i w:val="false"/>
          <w:color w:val="000000"/>
        </w:rPr>
        <w:t>
Республикасының Үкіметі арасындағы Адамдардың реадмиссиясы</w:t>
      </w:r>
      <w:r>
        <w:br/>
      </w:r>
      <w:r>
        <w:rPr>
          <w:rFonts w:ascii="Times New Roman"/>
          <w:b/>
          <w:i w:val="false"/>
          <w:color w:val="000000"/>
        </w:rPr>
        <w:t>
туралы келісімді іске асыру тәртібі туралы атқару хаттамасын</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2012 жылғы 7 қыркүйекте Астанада жасалған Қазақстан Республикасының Үкіметі мен Өзбекстан Республикасының Үкіметі арасындағы Адамдардың реадмиссиясы туралы келісім және Қазақстан Республикасының Үкіметі мен Өзбекстан Республикасының Үкіметі арасындағы Адамдардың реадмиссиясы туралы келісімді іске асыру тәртібі туралы атқару хаттамасы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