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a547" w14:textId="bb0a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білім беру ұйымдарының атауы мен қайта аталуы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желтоқсандағы № 1372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1993 жылғы 8 желтоқсандағы Қазақстан Республикасының Заңы 10-бабының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Петропавл қаласының № 20 қазақ орта мектебіне көрнекі мемлекет және қоғам қайраткері Жұмабек Тәшеновтың;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Петропавл қаласының қалалық классикалық гимназиясына белгілі жазушы, драматург Сафуан Шәймерденовтің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Николаевка ауылындағы Николаевка орта мектебі «1941 – 1945 жылдары Ұлы Отан соғысындағы ерен еңбегі үшін» медалінің иегері, Қазақ КСР оқу ісінің үздігі Асқар Игібаев атындағы орта мектеп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облысының әкімдігі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