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1d10" w14:textId="ea01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1397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1397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және облыстардың, Алматы және Астана қалаларының, аудандардың(облыстық маңызы бар қалалардың) әкімдері орынбасарларының шекті </w:t>
      </w:r>
      <w:r>
        <w:rPr>
          <w:rFonts w:ascii="Times New Roman"/>
          <w:b w:val="false"/>
          <w:i w:val="false"/>
          <w:color w:val="000000"/>
          <w:sz w:val="28"/>
        </w:rPr>
        <w:t>санында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"Барлығы, штат саны* (бірлік)" деген 2-бағанда:</w:t>
      </w:r>
    </w:p>
    <w:bookmarkEnd w:id="6"/>
    <w:p>
      <w:pPr>
        <w:spacing w:after="0"/>
        <w:ind w:left="0"/>
        <w:jc w:val="both"/>
      </w:pPr>
      <w:r>
        <w:rPr>
          <w:rFonts w:ascii="Times New Roman"/>
          <w:b w:val="false"/>
          <w:i w:val="false"/>
          <w:color w:val="000000"/>
          <w:sz w:val="28"/>
        </w:rPr>
        <w:t>
      "Ақмола" деген жолдағы "3242" деген сандар "3390" деген сандармен ауыстырылсын;</w:t>
      </w:r>
    </w:p>
    <w:p>
      <w:pPr>
        <w:spacing w:after="0"/>
        <w:ind w:left="0"/>
        <w:jc w:val="both"/>
      </w:pPr>
      <w:r>
        <w:rPr>
          <w:rFonts w:ascii="Times New Roman"/>
          <w:b w:val="false"/>
          <w:i w:val="false"/>
          <w:color w:val="000000"/>
          <w:sz w:val="28"/>
        </w:rPr>
        <w:t>
      "Ақтөбе" деген жолдағы "2468" деген сандар "2554" деген сандармен ауыстырылсын;</w:t>
      </w:r>
    </w:p>
    <w:p>
      <w:pPr>
        <w:spacing w:after="0"/>
        <w:ind w:left="0"/>
        <w:jc w:val="both"/>
      </w:pPr>
      <w:r>
        <w:rPr>
          <w:rFonts w:ascii="Times New Roman"/>
          <w:b w:val="false"/>
          <w:i w:val="false"/>
          <w:color w:val="000000"/>
          <w:sz w:val="28"/>
        </w:rPr>
        <w:t>
      "Алматы" деген жолдағы "3976" деген сандар "4144" деген сандармен ауыстырылсын;</w:t>
      </w:r>
    </w:p>
    <w:p>
      <w:pPr>
        <w:spacing w:after="0"/>
        <w:ind w:left="0"/>
        <w:jc w:val="both"/>
      </w:pPr>
      <w:r>
        <w:rPr>
          <w:rFonts w:ascii="Times New Roman"/>
          <w:b w:val="false"/>
          <w:i w:val="false"/>
          <w:color w:val="000000"/>
          <w:sz w:val="28"/>
        </w:rPr>
        <w:t>
      "Атырау" деген жолдағы "1569" деген сандар "1654" деген сандармен ауыстырылсын;</w:t>
      </w:r>
    </w:p>
    <w:p>
      <w:pPr>
        <w:spacing w:after="0"/>
        <w:ind w:left="0"/>
        <w:jc w:val="both"/>
      </w:pPr>
      <w:r>
        <w:rPr>
          <w:rFonts w:ascii="Times New Roman"/>
          <w:b w:val="false"/>
          <w:i w:val="false"/>
          <w:color w:val="000000"/>
          <w:sz w:val="28"/>
        </w:rPr>
        <w:t>
      "Шығыс Қазақстан" деген жолдағы "3997" деген сандар "4191" деген сандармен ауыстырылсын;</w:t>
      </w:r>
    </w:p>
    <w:p>
      <w:pPr>
        <w:spacing w:after="0"/>
        <w:ind w:left="0"/>
        <w:jc w:val="both"/>
      </w:pPr>
      <w:r>
        <w:rPr>
          <w:rFonts w:ascii="Times New Roman"/>
          <w:b w:val="false"/>
          <w:i w:val="false"/>
          <w:color w:val="000000"/>
          <w:sz w:val="28"/>
        </w:rPr>
        <w:t>
      "Жамбыл" деген жолдағы "2651" деген сандар "2745" деген сандармен ауыстырылсын;</w:t>
      </w:r>
    </w:p>
    <w:p>
      <w:pPr>
        <w:spacing w:after="0"/>
        <w:ind w:left="0"/>
        <w:jc w:val="both"/>
      </w:pPr>
      <w:r>
        <w:rPr>
          <w:rFonts w:ascii="Times New Roman"/>
          <w:b w:val="false"/>
          <w:i w:val="false"/>
          <w:color w:val="000000"/>
          <w:sz w:val="28"/>
        </w:rPr>
        <w:t>
      "Батыс Қазақстан" деген жолдағы "2280" деген сандар "2406" деген сандармен ауыстырылсын;</w:t>
      </w:r>
    </w:p>
    <w:p>
      <w:pPr>
        <w:spacing w:after="0"/>
        <w:ind w:left="0"/>
        <w:jc w:val="both"/>
      </w:pPr>
      <w:r>
        <w:rPr>
          <w:rFonts w:ascii="Times New Roman"/>
          <w:b w:val="false"/>
          <w:i w:val="false"/>
          <w:color w:val="000000"/>
          <w:sz w:val="28"/>
        </w:rPr>
        <w:t>
      "Қарағанды" деген жолдағы "3467 деген сандар" "3634" деген сандармен ауыстырылсын;</w:t>
      </w:r>
    </w:p>
    <w:p>
      <w:pPr>
        <w:spacing w:after="0"/>
        <w:ind w:left="0"/>
        <w:jc w:val="both"/>
      </w:pPr>
      <w:r>
        <w:rPr>
          <w:rFonts w:ascii="Times New Roman"/>
          <w:b w:val="false"/>
          <w:i w:val="false"/>
          <w:color w:val="000000"/>
          <w:sz w:val="28"/>
        </w:rPr>
        <w:t>
      "Қостанай" деген жолдағы "3488" деген сандар "3642" деген сандармен ауыстырылсын;</w:t>
      </w:r>
    </w:p>
    <w:p>
      <w:pPr>
        <w:spacing w:after="0"/>
        <w:ind w:left="0"/>
        <w:jc w:val="both"/>
      </w:pPr>
      <w:r>
        <w:rPr>
          <w:rFonts w:ascii="Times New Roman"/>
          <w:b w:val="false"/>
          <w:i w:val="false"/>
          <w:color w:val="000000"/>
          <w:sz w:val="28"/>
        </w:rPr>
        <w:t>
      "Қызылорда" деген жолдағы "1893" деген сандар "1994" деген сандармен ауыстырылсын;</w:t>
      </w:r>
    </w:p>
    <w:p>
      <w:pPr>
        <w:spacing w:after="0"/>
        <w:ind w:left="0"/>
        <w:jc w:val="both"/>
      </w:pPr>
      <w:r>
        <w:rPr>
          <w:rFonts w:ascii="Times New Roman"/>
          <w:b w:val="false"/>
          <w:i w:val="false"/>
          <w:color w:val="000000"/>
          <w:sz w:val="28"/>
        </w:rPr>
        <w:t>
      "Маңғыстау" деген жолдағы "1225" деген сандар "1284" деген сандармен ауыстырылсын;</w:t>
      </w:r>
    </w:p>
    <w:p>
      <w:pPr>
        <w:spacing w:after="0"/>
        <w:ind w:left="0"/>
        <w:jc w:val="both"/>
      </w:pPr>
      <w:r>
        <w:rPr>
          <w:rFonts w:ascii="Times New Roman"/>
          <w:b w:val="false"/>
          <w:i w:val="false"/>
          <w:color w:val="000000"/>
          <w:sz w:val="28"/>
        </w:rPr>
        <w:t>
      "Павлодар" деген жолдағы "2806" деген сандар "2926" деген сандармен ауыстырылсын;</w:t>
      </w:r>
    </w:p>
    <w:p>
      <w:pPr>
        <w:spacing w:after="0"/>
        <w:ind w:left="0"/>
        <w:jc w:val="both"/>
      </w:pPr>
      <w:r>
        <w:rPr>
          <w:rFonts w:ascii="Times New Roman"/>
          <w:b w:val="false"/>
          <w:i w:val="false"/>
          <w:color w:val="000000"/>
          <w:sz w:val="28"/>
        </w:rPr>
        <w:t>
      "Солтүстік Қазақстан" деген жолдағы "2667" деген сандар "2791" деген сандармен ауыстырылсын;</w:t>
      </w:r>
    </w:p>
    <w:p>
      <w:pPr>
        <w:spacing w:after="0"/>
        <w:ind w:left="0"/>
        <w:jc w:val="both"/>
      </w:pPr>
      <w:r>
        <w:rPr>
          <w:rFonts w:ascii="Times New Roman"/>
          <w:b w:val="false"/>
          <w:i w:val="false"/>
          <w:color w:val="000000"/>
          <w:sz w:val="28"/>
        </w:rPr>
        <w:t>
      "Оңтүстік Қазақстан" деген жолдағы "4404" деген сандар "4570" деген сандармен ауыстырылсын;</w:t>
      </w:r>
    </w:p>
    <w:p>
      <w:pPr>
        <w:spacing w:after="0"/>
        <w:ind w:left="0"/>
        <w:jc w:val="both"/>
      </w:pPr>
      <w:r>
        <w:rPr>
          <w:rFonts w:ascii="Times New Roman"/>
          <w:b w:val="false"/>
          <w:i w:val="false"/>
          <w:color w:val="000000"/>
          <w:sz w:val="28"/>
        </w:rPr>
        <w:t>
      "Алматы қаласы" деген жолдағы "1361" деген сандар "1485" деген сандармен ауыстырылсын;</w:t>
      </w:r>
    </w:p>
    <w:p>
      <w:pPr>
        <w:spacing w:after="0"/>
        <w:ind w:left="0"/>
        <w:jc w:val="both"/>
      </w:pPr>
      <w:r>
        <w:rPr>
          <w:rFonts w:ascii="Times New Roman"/>
          <w:b w:val="false"/>
          <w:i w:val="false"/>
          <w:color w:val="000000"/>
          <w:sz w:val="28"/>
        </w:rPr>
        <w:t>
      "Астана қаласы" деген жолдағы "817" деген сандар "892" деген сандармен ауыстырылсын;</w:t>
      </w:r>
    </w:p>
    <w:p>
      <w:pPr>
        <w:spacing w:after="0"/>
        <w:ind w:left="0"/>
        <w:jc w:val="both"/>
      </w:pPr>
      <w:r>
        <w:rPr>
          <w:rFonts w:ascii="Times New Roman"/>
          <w:b w:val="false"/>
          <w:i w:val="false"/>
          <w:color w:val="000000"/>
          <w:sz w:val="28"/>
        </w:rPr>
        <w:t>
      "Жиыны:" деген жолдағы "42311" деген сандар "44302" деген сандармен ауыстырылсын.</w:t>
      </w:r>
    </w:p>
    <w:bookmarkStart w:name="z9" w:id="7"/>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3-бағанда:</w:t>
      </w:r>
    </w:p>
    <w:bookmarkEnd w:id="9"/>
    <w:p>
      <w:pPr>
        <w:spacing w:after="0"/>
        <w:ind w:left="0"/>
        <w:jc w:val="both"/>
      </w:pPr>
      <w:r>
        <w:rPr>
          <w:rFonts w:ascii="Times New Roman"/>
          <w:b w:val="false"/>
          <w:i w:val="false"/>
          <w:color w:val="000000"/>
          <w:sz w:val="28"/>
        </w:rPr>
        <w:t>
      "Қазақстан Республикасы Ұлттық экономика министрлігі, оған ведомстволық бағыныстағы мемлекеттік мекемелерді ескере отырып, оның ішінде:" деген реттік нөмірі 4-жолдағы "11243" деген сандар "10728" деген сандармен ауыстырылсын;</w:t>
      </w:r>
    </w:p>
    <w:p>
      <w:pPr>
        <w:spacing w:after="0"/>
        <w:ind w:left="0"/>
        <w:jc w:val="both"/>
      </w:pP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реттік нөмірі 8-жолдағы "10724" деген сандар "9517" деген сандармен ауыстырылсын;</w:t>
      </w:r>
    </w:p>
    <w:p>
      <w:pPr>
        <w:spacing w:after="0"/>
        <w:ind w:left="0"/>
        <w:jc w:val="both"/>
      </w:pPr>
      <w:r>
        <w:rPr>
          <w:rFonts w:ascii="Times New Roman"/>
          <w:b w:val="false"/>
          <w:i w:val="false"/>
          <w:color w:val="000000"/>
          <w:sz w:val="28"/>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реттік нөмірі 11-жолдағы "4220" деген сандар "3951" деген сандармен ауыстырылсын.</w:t>
      </w:r>
    </w:p>
    <w:bookmarkStart w:name="z12" w:id="10"/>
    <w:p>
      <w:pPr>
        <w:spacing w:after="0"/>
        <w:ind w:left="0"/>
        <w:jc w:val="both"/>
      </w:pPr>
      <w:r>
        <w:rPr>
          <w:rFonts w:ascii="Times New Roman"/>
          <w:b w:val="false"/>
          <w:i w:val="false"/>
          <w:color w:val="000000"/>
          <w:sz w:val="28"/>
        </w:rPr>
        <w:t xml:space="preserve">
      3.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38, 553-құжат):</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жергілікті мемлекеттік басқару базалық </w:t>
      </w:r>
      <w:r>
        <w:rPr>
          <w:rFonts w:ascii="Times New Roman"/>
          <w:b w:val="false"/>
          <w:i w:val="false"/>
          <w:color w:val="000000"/>
          <w:sz w:val="28"/>
        </w:rPr>
        <w:t>құрылымында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"Облыстың, республикалық маңызы бар қаланың, астананың әкімдігі" деген бөлім мынадай мазмұндағы 23 және 24-тармақтармен толықтырылсын:</w:t>
      </w:r>
    </w:p>
    <w:bookmarkEnd w:id="12"/>
    <w:bookmarkStart w:name="z14" w:id="13"/>
    <w:p>
      <w:pPr>
        <w:spacing w:after="0"/>
        <w:ind w:left="0"/>
        <w:jc w:val="both"/>
      </w:pPr>
      <w:r>
        <w:rPr>
          <w:rFonts w:ascii="Times New Roman"/>
          <w:b w:val="false"/>
          <w:i w:val="false"/>
          <w:color w:val="000000"/>
          <w:sz w:val="28"/>
        </w:rPr>
        <w:t>
      "23. Мемлекеттік сәулет-құрылыс бақылауы басқармасы</w:t>
      </w:r>
    </w:p>
    <w:bookmarkEnd w:id="13"/>
    <w:bookmarkStart w:name="z15" w:id="14"/>
    <w:p>
      <w:pPr>
        <w:spacing w:after="0"/>
        <w:ind w:left="0"/>
        <w:jc w:val="both"/>
      </w:pPr>
      <w:r>
        <w:rPr>
          <w:rFonts w:ascii="Times New Roman"/>
          <w:b w:val="false"/>
          <w:i w:val="false"/>
          <w:color w:val="000000"/>
          <w:sz w:val="28"/>
        </w:rPr>
        <w:t>
      24. Жердiң пайдаланылуы мен қорғалуын бақылау басқармасы".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