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26c9" w14:textId="3312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"1941 - 1945 жылдардағы Ұлы Отан соғысындағы Жеңіс күнінің 70 жылдығы құрметіне арналған бірыңғай мерекелік медаль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5 қаңтардағы № 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«1941 - 1945 жылдардағы Ұлы Отан соғысындағы Жеңіс күнінің 70 жылдығы құрметіне арналған бірыңғай мерекелік медаль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1941 - 1945 жылдардағы Ұлы Отан соғысындағы Жеңіс күнінің</w:t>
      </w:r>
      <w:r>
        <w:br/>
      </w:r>
      <w:r>
        <w:rPr>
          <w:rFonts w:ascii="Times New Roman"/>
          <w:b/>
          <w:i w:val="false"/>
          <w:color w:val="000000"/>
        </w:rPr>
        <w:t>
70 жылдығы құрметіне арналған бірыңғай мерекелік медаль туралы</w:t>
      </w:r>
    </w:p>
    <w:p>
      <w:pPr>
        <w:spacing w:after="0"/>
        <w:ind w:left="0"/>
        <w:jc w:val="both"/>
      </w:pPr>
      <w:r>
        <w:rPr>
          <w:rFonts w:ascii="Times New Roman"/>
          <w:b w:val="false"/>
          <w:i w:val="false"/>
          <w:color w:val="000000"/>
          <w:sz w:val="28"/>
        </w:rPr>
        <w:t>      1941 - 1945 жылдардағы Ұлы Отан соғысындағы Жеңіс күнінің 70 жылдығы құрметіне, соғыс ардагерлері мен тыл еңбеккерлерінің ерлігіне, қаһармандығы мен қайсарлығына терең құрмет көрсете отырып,</w:t>
      </w:r>
      <w:r>
        <w:rPr>
          <w:rFonts w:ascii="Times New Roman"/>
          <w:b/>
          <w:i w:val="false"/>
          <w:color w:val="000000"/>
          <w:sz w:val="28"/>
        </w:rPr>
        <w:t xml:space="preserve"> 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«1941 - 1945 ж.ж. Ұлы Отан соғысындағы Жеңіске 70 жыл» бірыңғай мерекелік медалімен наградтау қағидалары (бұдан әрі - Қағидалар) бекітілсін.</w:t>
      </w:r>
      <w:r>
        <w:br/>
      </w:r>
      <w:r>
        <w:rPr>
          <w:rFonts w:ascii="Times New Roman"/>
          <w:b w:val="false"/>
          <w:i w:val="false"/>
          <w:color w:val="000000"/>
          <w:sz w:val="28"/>
        </w:rPr>
        <w:t>
      2. Қағидаларға сәйкес «1941 - 1945 ж.ж. Ұлы Отан соғысындағы Жеңіске 70 жыл» бірыңғай мерекелік медалімен Ұлы Отан соғысының ардагерлері, тыл еңбеккерлері мен өзге де адамдар наградталсын.</w:t>
      </w:r>
      <w:r>
        <w:br/>
      </w:r>
      <w:r>
        <w:rPr>
          <w:rFonts w:ascii="Times New Roman"/>
          <w:b w:val="false"/>
          <w:i w:val="false"/>
          <w:color w:val="000000"/>
          <w:sz w:val="28"/>
        </w:rPr>
        <w:t>
      3. Осы Жарлық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Президентінің "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«1941 - 1945 ж.ж. Ұлы Отан соғысындағы Жеңіске 70 жыл» бірыңғай</w:t>
      </w:r>
      <w:r>
        <w:br/>
      </w:r>
      <w:r>
        <w:rPr>
          <w:rFonts w:ascii="Times New Roman"/>
          <w:b/>
          <w:i w:val="false"/>
          <w:color w:val="000000"/>
        </w:rPr>
        <w:t>
мерекелік медалімен наградтау қағидалары</w:t>
      </w:r>
    </w:p>
    <w:p>
      <w:pPr>
        <w:spacing w:after="0"/>
        <w:ind w:left="0"/>
        <w:jc w:val="both"/>
      </w:pPr>
      <w:r>
        <w:rPr>
          <w:rFonts w:ascii="Times New Roman"/>
          <w:b w:val="false"/>
          <w:i w:val="false"/>
          <w:color w:val="000000"/>
          <w:sz w:val="28"/>
        </w:rPr>
        <w:t>      1. Осы «1941-1945 ж.ж. Ұлы Отан соғысындағы Жеңіске 70 жыл» бірыңғай мерекелік медалімен наградтау қағидалары (бұдан әрі - Қағидалар) «1941-1945 ж ж. Ұлы Отан соғысындағы Жеңіске 70 жыл» бірыңғай мерекелік медалімен (бұдан әрі бірыңғай мерекелік медаль) наградтау тәртібін реттейді.</w:t>
      </w:r>
      <w:r>
        <w:br/>
      </w:r>
      <w:r>
        <w:rPr>
          <w:rFonts w:ascii="Times New Roman"/>
          <w:b w:val="false"/>
          <w:i w:val="false"/>
          <w:color w:val="000000"/>
          <w:sz w:val="28"/>
        </w:rPr>
        <w:t>
      2. Бірыңғай мерекелік медальмен:</w:t>
      </w:r>
      <w:r>
        <w:br/>
      </w:r>
      <w:r>
        <w:rPr>
          <w:rFonts w:ascii="Times New Roman"/>
          <w:b w:val="false"/>
          <w:i w:val="false"/>
          <w:color w:val="000000"/>
          <w:sz w:val="28"/>
        </w:rPr>
        <w:t>
      Ұлы Отан соғысы кезеңінде, сондай-ақ бұрынғы КСР Одағын қорғау жөніндегі басқа да ұрыс (операциялары кезінде майдандағы армия мен флот құрамына кірген әскери бөлімдерде, штабтар мен мекемелерде қызмет еткен әскери қызметшілер, Ұлы Отан соғысының партизандары мен астыртын күрес жүргізушілері;</w:t>
      </w:r>
      <w:r>
        <w:br/>
      </w:r>
      <w:r>
        <w:rPr>
          <w:rFonts w:ascii="Times New Roman"/>
          <w:b w:val="false"/>
          <w:i w:val="false"/>
          <w:color w:val="000000"/>
          <w:sz w:val="28"/>
        </w:rPr>
        <w:t>
      майдандағы армия мен флоттың әскери қызметшілері, Ұлы Отан соғысының партизандары мен астыртын күрес жүргізушілері, сондай-ақ Ұлы Отан соғысы кезінде майданда, ұрыс қимылдары жүргізілген аудандарда, майдан маңындағы темір жол учаскелерінде, қорғаныс шептерін, әскери-теңіз базалары мен аэродромдар салу кезінде жаралануы, контузия алуы, зақымдануы немесе ауруға шалдығуы салдарынан мүгедек болған әрі зейнетақымен қамсыздандырылуы жағынан әскери қызметшілерге теңестірілген жұмысшылар мен қызметшілер;</w:t>
      </w:r>
      <w:r>
        <w:br/>
      </w:r>
      <w:r>
        <w:rPr>
          <w:rFonts w:ascii="Times New Roman"/>
          <w:b w:val="false"/>
          <w:i w:val="false"/>
          <w:color w:val="000000"/>
          <w:sz w:val="28"/>
        </w:rPr>
        <w:t>
      бұрынғы КСР Одағын қорғау кезінде жаралануы, контузия алуы, зақымдануы салдарынан немесе майданда болуына байланысты ауруға шалдығуы салдарынан мүгедек болған әскери қызметшілер;</w:t>
      </w:r>
      <w:r>
        <w:br/>
      </w:r>
      <w:r>
        <w:rPr>
          <w:rFonts w:ascii="Times New Roman"/>
          <w:b w:val="false"/>
          <w:i w:val="false"/>
          <w:color w:val="000000"/>
          <w:sz w:val="28"/>
        </w:rPr>
        <w:t>
      жаралануы, контузия алуы, зақымдануы салдарынан, яки майданда болуына байланысты ауруға шалдығуы салдарынан мүгедек болған бұрынғы КСР Одағының ішкі істер және мемлекеттік қауіпсіздік органдарының басшы және қатардағы құрамындағы адамдар;</w:t>
      </w:r>
      <w:r>
        <w:br/>
      </w:r>
      <w:r>
        <w:rPr>
          <w:rFonts w:ascii="Times New Roman"/>
          <w:b w:val="false"/>
          <w:i w:val="false"/>
          <w:color w:val="000000"/>
          <w:sz w:val="28"/>
        </w:rPr>
        <w:t>
      1944 жылдың 1 қаңтарынан 1951 жылдың 31 желтоқсанына дейінгі кезеңде Украина КСР-і, Беларусь КСР-і, Литва КСР-і, Латыш КСР-і, Эстон КСР-і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w:t>
      </w:r>
      <w:r>
        <w:br/>
      </w:r>
      <w:r>
        <w:rPr>
          <w:rFonts w:ascii="Times New Roman"/>
          <w:b w:val="false"/>
          <w:i w:val="false"/>
          <w:color w:val="000000"/>
          <w:sz w:val="28"/>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кезінде қызмет атқарған әскери қызметшілер, сондай-ақ бұрынғы КСР Одағы ішкі істер және мемлекеттік қауіпсіздік органдарының басшы және қатардағы құрамының адамдары;</w:t>
      </w:r>
      <w:r>
        <w:br/>
      </w: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r>
        <w:br/>
      </w: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мен теңізші бала ретінде болғандар;</w:t>
      </w:r>
      <w:r>
        <w:br/>
      </w: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w:t>
      </w:r>
      <w:r>
        <w:br/>
      </w: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уақытша дұшпан басып алған аумақтарда жұмыс істеген кезеңді қоспағанда, 1941 жылғы 22 маусымнан 1945 жылғы 9 мамырға дейінгі кезеңде кемінде алты ай жұмыс істеген адамдар;</w:t>
      </w:r>
      <w:r>
        <w:br/>
      </w: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 наградталады.</w:t>
      </w:r>
      <w:r>
        <w:br/>
      </w:r>
      <w:r>
        <w:rPr>
          <w:rFonts w:ascii="Times New Roman"/>
          <w:b w:val="false"/>
          <w:i w:val="false"/>
          <w:color w:val="000000"/>
          <w:sz w:val="28"/>
        </w:rPr>
        <w:t>
      3. Бірыңғай мерекелік медальмен наградталатын азаматтардың тізімдерін жасау, келісу және бекіту мынадай тәртіппен жүргізіледі:</w:t>
      </w:r>
      <w:r>
        <w:br/>
      </w:r>
      <w:r>
        <w:rPr>
          <w:rFonts w:ascii="Times New Roman"/>
          <w:b w:val="false"/>
          <w:i w:val="false"/>
          <w:color w:val="000000"/>
          <w:sz w:val="28"/>
        </w:rPr>
        <w:t>
      тізімдерді облыстардың, Астана және Алматы қалаларының жергілікті атқарушы органдары жасайды;</w:t>
      </w:r>
      <w:r>
        <w:br/>
      </w:r>
      <w:r>
        <w:rPr>
          <w:rFonts w:ascii="Times New Roman"/>
          <w:b w:val="false"/>
          <w:i w:val="false"/>
          <w:color w:val="000000"/>
          <w:sz w:val="28"/>
        </w:rPr>
        <w:t>
      тізімдерді жасау осы Қағидалардың 2-тармағында көрсетілген адамдар қатарындағы азаматтарға осы Қағидаларға 1-қосымшаға сәйкес нысан бойынша жүргізіледі;</w:t>
      </w:r>
      <w:r>
        <w:br/>
      </w:r>
      <w:r>
        <w:rPr>
          <w:rFonts w:ascii="Times New Roman"/>
          <w:b w:val="false"/>
          <w:i w:val="false"/>
          <w:color w:val="000000"/>
          <w:sz w:val="28"/>
        </w:rPr>
        <w:t>
      тізімдерге оларды жасау үшін жауапты лауазымды адамдар қол қояды, Қазақстан Республикасы Денсаулық сақтау және әлеуметтік даму министрлігімен келісіледі және облыстардың, Астана және Алматы қалаларының әкімдері бекітеді.</w:t>
      </w:r>
      <w:r>
        <w:br/>
      </w:r>
      <w:r>
        <w:rPr>
          <w:rFonts w:ascii="Times New Roman"/>
          <w:b w:val="false"/>
          <w:i w:val="false"/>
          <w:color w:val="000000"/>
          <w:sz w:val="28"/>
        </w:rPr>
        <w:t>
      Тізімдердің дұрыс жасалуы және оларда көрсетілген мәліметтердің нақтылығы үшін жауапкершілік жергілікті атқарушы органдардың басшыларына жүктеледі.</w:t>
      </w:r>
      <w:r>
        <w:br/>
      </w:r>
      <w:r>
        <w:rPr>
          <w:rFonts w:ascii="Times New Roman"/>
          <w:b w:val="false"/>
          <w:i w:val="false"/>
          <w:color w:val="000000"/>
          <w:sz w:val="28"/>
        </w:rPr>
        <w:t>
      4. Бірыңғай мерекелік медальды тапсыру Қазақстан Республикасының Президенті атынан және оның тапсырмасы бойынша жүргізіледі. Бірыңғай мерекелік медаль наградталатын адамдар тізімге енгізілген жер бойынша тапсырылады.</w:t>
      </w:r>
      <w:r>
        <w:br/>
      </w:r>
      <w:r>
        <w:rPr>
          <w:rFonts w:ascii="Times New Roman"/>
          <w:b w:val="false"/>
          <w:i w:val="false"/>
          <w:color w:val="000000"/>
          <w:sz w:val="28"/>
        </w:rPr>
        <w:t>
      Наградталған адамға бірыңғай мерекелік медальмен бірге медальдің куәлігі тапсырылады.</w:t>
      </w:r>
      <w:r>
        <w:br/>
      </w:r>
      <w:r>
        <w:rPr>
          <w:rFonts w:ascii="Times New Roman"/>
          <w:b w:val="false"/>
          <w:i w:val="false"/>
          <w:color w:val="000000"/>
          <w:sz w:val="28"/>
        </w:rPr>
        <w:t>
      5. Бірыңғай мерекелік медаль сол жақ кеудеге тағылады және «1941 - 1945 ж.ж. Ұлы Отан соғысындағы Жеңіске 65 жыл» мерекелік медалінен кейін орналастырылады.</w:t>
      </w:r>
      <w:r>
        <w:br/>
      </w:r>
      <w:r>
        <w:rPr>
          <w:rFonts w:ascii="Times New Roman"/>
          <w:b w:val="false"/>
          <w:i w:val="false"/>
          <w:color w:val="000000"/>
          <w:sz w:val="28"/>
        </w:rPr>
        <w:t>
      6. Бірыңғай мерекелік медальдың тапсырылғаны туралы наградтау тізімде тиісті жазба жасалады.</w:t>
      </w:r>
      <w:r>
        <w:br/>
      </w:r>
      <w:r>
        <w:rPr>
          <w:rFonts w:ascii="Times New Roman"/>
          <w:b w:val="false"/>
          <w:i w:val="false"/>
          <w:color w:val="000000"/>
          <w:sz w:val="28"/>
        </w:rPr>
        <w:t>
      Табыс етілмеген бірыңғай мерекелік медальдар мен олардың куәліктері қайтарылу себептері көрсетіле отырып, Қазақстан Республикасының Президенті Іс Басқармасының Ордендер қоймасына қайтарылады, ол туралы тізімдерде тиісті белгі жасалады.</w:t>
      </w:r>
      <w:r>
        <w:br/>
      </w:r>
      <w:r>
        <w:rPr>
          <w:rFonts w:ascii="Times New Roman"/>
          <w:b w:val="false"/>
          <w:i w:val="false"/>
          <w:color w:val="000000"/>
          <w:sz w:val="28"/>
        </w:rPr>
        <w:t>
      Бірыңғай мерекелік медальды тапсырудың жүргізілгені туралы осы Қағидаларға 2-қосымшаға сәйкес нысан бойынша мәліметтерді жергілікті атқарушы органдар 2015 жылғы 1 шілдеге қарай Қазақстан Республикасы Президентінің Іс Басқармасына ұсынады.</w:t>
      </w:r>
    </w:p>
    <w:p>
      <w:pPr>
        <w:spacing w:after="0"/>
        <w:ind w:left="0"/>
        <w:jc w:val="both"/>
      </w:pPr>
      <w:r>
        <w:rPr>
          <w:rFonts w:ascii="Times New Roman"/>
          <w:b w:val="false"/>
          <w:i w:val="false"/>
          <w:color w:val="000000"/>
          <w:sz w:val="28"/>
        </w:rPr>
        <w:t xml:space="preserve">«1941 - 1945 ж.ж. Ұлы Отан </w:t>
      </w:r>
      <w:r>
        <w:br/>
      </w:r>
      <w:r>
        <w:rPr>
          <w:rFonts w:ascii="Times New Roman"/>
          <w:b w:val="false"/>
          <w:i w:val="false"/>
          <w:color w:val="000000"/>
          <w:sz w:val="28"/>
        </w:rPr>
        <w:t xml:space="preserve">
соғысындағы Жеңіске 70 жыл» </w:t>
      </w:r>
      <w:r>
        <w:br/>
      </w:r>
      <w:r>
        <w:rPr>
          <w:rFonts w:ascii="Times New Roman"/>
          <w:b w:val="false"/>
          <w:i w:val="false"/>
          <w:color w:val="000000"/>
          <w:sz w:val="28"/>
        </w:rPr>
        <w:t>
бірыңғай мерекелік медалімен</w:t>
      </w:r>
      <w:r>
        <w:br/>
      </w:r>
      <w:r>
        <w:rPr>
          <w:rFonts w:ascii="Times New Roman"/>
          <w:b w:val="false"/>
          <w:i w:val="false"/>
          <w:color w:val="000000"/>
          <w:sz w:val="28"/>
        </w:rPr>
        <w:t xml:space="preserve">
наградтау қағидаларына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w:t>
      </w:r>
      <w:r>
        <w:br/>
      </w:r>
      <w:r>
        <w:rPr>
          <w:rFonts w:ascii="Times New Roman"/>
          <w:b w:val="false"/>
          <w:i w:val="false"/>
          <w:color w:val="000000"/>
          <w:sz w:val="28"/>
        </w:rPr>
        <w:t>
(мемлекеттік органның басшысы,</w:t>
      </w:r>
      <w:r>
        <w:br/>
      </w:r>
      <w:r>
        <w:rPr>
          <w:rFonts w:ascii="Times New Roman"/>
          <w:b w:val="false"/>
          <w:i w:val="false"/>
          <w:color w:val="000000"/>
          <w:sz w:val="28"/>
        </w:rPr>
        <w:t xml:space="preserve">
қолы, мөрі)      </w:t>
      </w:r>
    </w:p>
    <w:p>
      <w:pPr>
        <w:spacing w:after="0"/>
        <w:ind w:left="0"/>
        <w:jc w:val="left"/>
      </w:pPr>
      <w:r>
        <w:rPr>
          <w:rFonts w:ascii="Times New Roman"/>
          <w:b/>
          <w:i w:val="false"/>
          <w:color w:val="000000"/>
        </w:rPr>
        <w:t xml:space="preserve"> ______________________________________ бойынша</w:t>
      </w:r>
      <w:r>
        <w:br/>
      </w:r>
      <w:r>
        <w:rPr>
          <w:rFonts w:ascii="Times New Roman"/>
          <w:b/>
          <w:i w:val="false"/>
          <w:color w:val="000000"/>
        </w:rPr>
        <w:t>
(мемлекеттік органның атауы)</w:t>
      </w:r>
      <w:r>
        <w:br/>
      </w:r>
      <w:r>
        <w:rPr>
          <w:rFonts w:ascii="Times New Roman"/>
          <w:b/>
          <w:i w:val="false"/>
          <w:color w:val="000000"/>
        </w:rPr>
        <w:t>
бірыңғай мерекелік медальмен наградтау</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3375"/>
        <w:gridCol w:w="3601"/>
        <w:gridCol w:w="3093"/>
        <w:gridCol w:w="2841"/>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Тізімге енгізу үшін негізе</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Медаль тапсырылған күн</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Тізімді жасауға жауапты адамның</w:t>
      </w:r>
      <w:r>
        <w:br/>
      </w:r>
      <w:r>
        <w:rPr>
          <w:rFonts w:ascii="Times New Roman"/>
          <w:b w:val="false"/>
          <w:i w:val="false"/>
          <w:color w:val="000000"/>
          <w:sz w:val="28"/>
        </w:rPr>
        <w:t>
Т.А.Ә., лауазымы</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«1941 - 1945 ж.ж. Ұлы Отан </w:t>
      </w:r>
      <w:r>
        <w:br/>
      </w:r>
      <w:r>
        <w:rPr>
          <w:rFonts w:ascii="Times New Roman"/>
          <w:b w:val="false"/>
          <w:i w:val="false"/>
          <w:color w:val="000000"/>
          <w:sz w:val="28"/>
        </w:rPr>
        <w:t xml:space="preserve">
соғысындағы Жеңіске 70 жыл» </w:t>
      </w:r>
      <w:r>
        <w:br/>
      </w:r>
      <w:r>
        <w:rPr>
          <w:rFonts w:ascii="Times New Roman"/>
          <w:b w:val="false"/>
          <w:i w:val="false"/>
          <w:color w:val="000000"/>
          <w:sz w:val="28"/>
        </w:rPr>
        <w:t>
бірыңғай мерекелік медалімен</w:t>
      </w:r>
      <w:r>
        <w:br/>
      </w:r>
      <w:r>
        <w:rPr>
          <w:rFonts w:ascii="Times New Roman"/>
          <w:b w:val="false"/>
          <w:i w:val="false"/>
          <w:color w:val="000000"/>
          <w:sz w:val="28"/>
        </w:rPr>
        <w:t xml:space="preserve">
наградтау қағидаларына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______________________________________ бойынша</w:t>
      </w:r>
      <w:r>
        <w:br/>
      </w:r>
      <w:r>
        <w:rPr>
          <w:rFonts w:ascii="Times New Roman"/>
          <w:b/>
          <w:i w:val="false"/>
          <w:color w:val="000000"/>
        </w:rPr>
        <w:t>
(мемлекеттік органның атауы)</w:t>
      </w:r>
      <w:r>
        <w:br/>
      </w:r>
      <w:r>
        <w:rPr>
          <w:rFonts w:ascii="Times New Roman"/>
          <w:b/>
          <w:i w:val="false"/>
          <w:color w:val="000000"/>
        </w:rPr>
        <w:t>
бірыңғай мерекелік медалін тапсыру туралы</w:t>
      </w:r>
      <w:r>
        <w:br/>
      </w:r>
      <w:r>
        <w:rPr>
          <w:rFonts w:ascii="Times New Roman"/>
          <w:b/>
          <w:i w:val="false"/>
          <w:color w:val="000000"/>
        </w:rPr>
        <w:t>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8"/>
        <w:gridCol w:w="5142"/>
        <w:gridCol w:w="2711"/>
        <w:gridCol w:w="1699"/>
      </w:tblGrid>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Наградтау тізімдеріне енгізілгендер барлығы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медальдар мен олардың куәліктері барлығы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Қалғаны</w:t>
            </w:r>
          </w:p>
        </w:tc>
      </w:tr>
      <w:tr>
        <w:trPr>
          <w:trHeight w:val="30" w:hRule="atLeast"/>
        </w:trPr>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Мемлекеттік органның басшысы</w:t>
      </w:r>
      <w:r>
        <w:br/>
      </w:r>
      <w:r>
        <w:rPr>
          <w:rFonts w:ascii="Times New Roman"/>
          <w:b w:val="false"/>
          <w:i w:val="false"/>
          <w:color w:val="000000"/>
          <w:sz w:val="28"/>
        </w:rPr>
        <w:t>
(қолы,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