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e792" w14:textId="689e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жарлықтарына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16 қаңтардағы № 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«Қазақстан Республикасындағы мемлекеттік жоспарлау жүйесі туралы» 2009 жылғы 18 маусымдағы № </w:t>
      </w:r>
      <w:r>
        <w:rPr>
          <w:rFonts w:ascii="Times New Roman"/>
          <w:b w:val="false"/>
          <w:i w:val="false"/>
          <w:color w:val="000000"/>
          <w:sz w:val="28"/>
        </w:rPr>
        <w:t>827</w:t>
      </w:r>
      <w:r>
        <w:rPr>
          <w:rFonts w:ascii="Times New Roman"/>
          <w:b w:val="false"/>
          <w:i w:val="false"/>
          <w:color w:val="000000"/>
          <w:sz w:val="28"/>
        </w:rPr>
        <w:t xml:space="preserve"> және «Қазақстан Республикасындағы мемлекеттік жоспарлау жүйесінің одан әрі жұмыс істеуінің кейбір мәселелері туралы» 2010 жылғы 4 наурыздағы № </w:t>
      </w:r>
      <w:r>
        <w:rPr>
          <w:rFonts w:ascii="Times New Roman"/>
          <w:b w:val="false"/>
          <w:i w:val="false"/>
          <w:color w:val="000000"/>
          <w:sz w:val="28"/>
        </w:rPr>
        <w:t>931</w:t>
      </w:r>
      <w:r>
        <w:rPr>
          <w:rFonts w:ascii="Times New Roman"/>
          <w:b w:val="false"/>
          <w:i w:val="false"/>
          <w:color w:val="000000"/>
          <w:sz w:val="28"/>
        </w:rPr>
        <w:t xml:space="preserve"> жарлықтарына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«Қазақстан</w:t>
      </w:r>
      <w:r>
        <w:br/>
      </w:r>
      <w:r>
        <w:rPr>
          <w:rFonts w:ascii="Times New Roman"/>
          <w:b/>
          <w:i w:val="false"/>
          <w:color w:val="000000"/>
        </w:rPr>
        <w:t>
Республикасындағы мемлекеттік жоспарлау жүйесі туралы» 2009</w:t>
      </w:r>
      <w:r>
        <w:br/>
      </w:r>
      <w:r>
        <w:rPr>
          <w:rFonts w:ascii="Times New Roman"/>
          <w:b/>
          <w:i w:val="false"/>
          <w:color w:val="000000"/>
        </w:rPr>
        <w:t>
жылғы 18 маусымдағы № 827 және «Қазақстан Республикасындағы</w:t>
      </w:r>
      <w:r>
        <w:br/>
      </w:r>
      <w:r>
        <w:rPr>
          <w:rFonts w:ascii="Times New Roman"/>
          <w:b/>
          <w:i w:val="false"/>
          <w:color w:val="000000"/>
        </w:rPr>
        <w:t>
мемлекеттік жоспарлау жүйесінің одан әрі жұмыс істеуінің кейбір</w:t>
      </w:r>
      <w:r>
        <w:br/>
      </w:r>
      <w:r>
        <w:rPr>
          <w:rFonts w:ascii="Times New Roman"/>
          <w:b/>
          <w:i w:val="false"/>
          <w:color w:val="000000"/>
        </w:rPr>
        <w:t>
мәселелері туралы» 2010 жылғы 4 наурыздағы № 931 жарлықтарына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 Президентінің мынадай жарлықтарына өзгерістер мен толықтырулар енгізілсін:</w:t>
      </w:r>
      <w:r>
        <w:br/>
      </w:r>
      <w:r>
        <w:rPr>
          <w:rFonts w:ascii="Times New Roman"/>
          <w:b w:val="false"/>
          <w:i w:val="false"/>
          <w:color w:val="000000"/>
          <w:sz w:val="28"/>
        </w:rPr>
        <w:t>
      1)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30, 259-құжат; 2010 ж., № 20-21, 150-құжат; 2012 ж., № 13, 231-құжат; № 68, 976-құжат; 2013 ж., № 36, 529-құжат; 2014 ж., № 40-41, 374-құжат):</w:t>
      </w:r>
      <w:r>
        <w:br/>
      </w:r>
      <w:r>
        <w:rPr>
          <w:rFonts w:ascii="Times New Roman"/>
          <w:b w:val="false"/>
          <w:i w:val="false"/>
          <w:color w:val="000000"/>
          <w:sz w:val="28"/>
        </w:rPr>
        <w:t>
      жоғарыда аталған Жарлықпен бекітілген Қазақстан Республикасындағы мемлекеттік жоспарлау жүйесінде:</w:t>
      </w:r>
      <w:r>
        <w:br/>
      </w:r>
      <w:r>
        <w:rPr>
          <w:rFonts w:ascii="Times New Roman"/>
          <w:b w:val="false"/>
          <w:i w:val="false"/>
          <w:color w:val="000000"/>
          <w:sz w:val="28"/>
        </w:rPr>
        <w:t>
      7-тармақ мынадай мазмұндағы төртінші бөлікпен толықтырылсын:</w:t>
      </w:r>
      <w:r>
        <w:br/>
      </w:r>
      <w:r>
        <w:rPr>
          <w:rFonts w:ascii="Times New Roman"/>
          <w:b w:val="false"/>
          <w:i w:val="false"/>
          <w:color w:val="000000"/>
          <w:sz w:val="28"/>
        </w:rPr>
        <w:t>
      «Тұжырымдаманы іске асыру үшін әзірлеуші мемлекеттік орган Тұжырымдаманы іске асыру жөніндегі іс-шаралар жоспарын іске асырудың бүкіл кезеңіне арнап немесе орта мерзімді әрбір кезеңге арнап кезең-кезеңімен әзірлейді. Іс-шаралар жоспары тұжырымдама бекітілген күннен бастап бір ай мерзімде немесе іске асырудың кезекті кезеңі басталғанға дейін бір ай бұрын мүдделі мемлекеттік органдармен келісім бойынша әзірлеуші мемлекеттік органның бұйрығымен бекітіледі.»;</w:t>
      </w:r>
      <w:r>
        <w:br/>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«14. Қазақстан Республикасының Стратегиялық даму жоспарын іске асыру мақсатында мемлекеттік жоспарлау жөніндегі орталық уәкілетті орган тиісті кезеңге арналған Елді аумақтық-кеңістікте дамытудың болжамды схемасын әзірлейді.</w:t>
      </w:r>
      <w:r>
        <w:br/>
      </w:r>
      <w:r>
        <w:rPr>
          <w:rFonts w:ascii="Times New Roman"/>
          <w:b w:val="false"/>
          <w:i w:val="false"/>
          <w:color w:val="000000"/>
          <w:sz w:val="28"/>
        </w:rPr>
        <w:t>
      Елді аумақтық-кеңістікте дамытудың болжамды схемасы - бұл елдің орнықты дамуын қамтамасыз ету үшін өңірлер бөлінісінде өндірістік күштерді, көліктік-коммуникациялық, әлеуметтік және басқа инфрақұрылымды ұтымды орналастыру, ел халқын қоныстандыру жүйесі.</w:t>
      </w:r>
      <w:r>
        <w:br/>
      </w:r>
      <w:r>
        <w:rPr>
          <w:rFonts w:ascii="Times New Roman"/>
          <w:b w:val="false"/>
          <w:i w:val="false"/>
          <w:color w:val="000000"/>
          <w:sz w:val="28"/>
        </w:rPr>
        <w:t>
      Елді аумақтық-кеңістікте дамытудың болжамды схемасын Қазақстан Республикасының Президенті бекітеді.</w:t>
      </w:r>
      <w:r>
        <w:br/>
      </w:r>
      <w:r>
        <w:rPr>
          <w:rFonts w:ascii="Times New Roman"/>
          <w:b w:val="false"/>
          <w:i w:val="false"/>
          <w:color w:val="000000"/>
          <w:sz w:val="28"/>
        </w:rPr>
        <w:t>
      Елді аумақтық-кеңістікте дамытудың болжамды схемасының іске асырылуын мониторинг пен бағалауды мемлекеттік жоспарлау жөніндегі орталық уәкілетті орган жүргізеді.</w:t>
      </w:r>
      <w:r>
        <w:br/>
      </w:r>
      <w:r>
        <w:rPr>
          <w:rFonts w:ascii="Times New Roman"/>
          <w:b w:val="false"/>
          <w:i w:val="false"/>
          <w:color w:val="000000"/>
          <w:sz w:val="28"/>
        </w:rPr>
        <w:t>
      Мониторинг пен бағалау негізінде Елді аумақтық-кеңістікте дамытудың болжамды схемасын түзету жүзеге асырылуы мүмкін.</w:t>
      </w:r>
      <w:r>
        <w:br/>
      </w:r>
      <w:r>
        <w:rPr>
          <w:rFonts w:ascii="Times New Roman"/>
          <w:b w:val="false"/>
          <w:i w:val="false"/>
          <w:color w:val="000000"/>
          <w:sz w:val="28"/>
        </w:rPr>
        <w:t>
      Елді аумақтық-кеңістікте дамытудың болжамды схемасының іске асырылуын бақылауды Қазақстан Республикасы Президентінің Әкімшілігі жүзеге асырады.</w:t>
      </w:r>
      <w:r>
        <w:br/>
      </w:r>
      <w:r>
        <w:rPr>
          <w:rFonts w:ascii="Times New Roman"/>
          <w:b w:val="false"/>
          <w:i w:val="false"/>
          <w:color w:val="000000"/>
          <w:sz w:val="28"/>
        </w:rPr>
        <w:t>
      Елді аумақтық-кеңістікте дамытудың болжамды схемасын әзірлеу, іске асыру, мониторинг, бағалау жүргізу және іске асырылуын бақылау тәртібі мен мерзімдерін Қазақстан Республикасының Президенті айқындайды.»;</w:t>
      </w:r>
      <w:r>
        <w:br/>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«15. Қазақстан Республикасының Ұлттық қауіпсіздік стратегиясы Қазақстанның 2050 жылға дейінгі даму стратегиясын, Қазақстан Республикасының Стратегиялық даму жоспарын іске асыру мақсатында әзірленеді және ұлттық қауіпсіздікті қамтамасыз ету саласындағы негізгі проблемалар мен қауіп-қатерлерді, стратегиялық мақсаттар мен нысаналы индикаторларды, міндеттемелер мен нәтиже көрсеткіштерін, сондай-ақ ұлттық қауіпсіздікті қамтамасыз ету критерийлерін айқындайды.</w:t>
      </w:r>
      <w:r>
        <w:br/>
      </w:r>
      <w:r>
        <w:rPr>
          <w:rFonts w:ascii="Times New Roman"/>
          <w:b w:val="false"/>
          <w:i w:val="false"/>
          <w:color w:val="000000"/>
          <w:sz w:val="28"/>
        </w:rPr>
        <w:t>
      Қазақстан Республикасының Ұлттық қауіпсіздік стратегиясы Қазақстан Республикасының алдыңғы Ұлттық қауіпсіздік стратегиясын іске асырудың соңғы жылынан кешіктірмей әзірленеді.»;</w:t>
      </w:r>
      <w:r>
        <w:br/>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«21. Әлеуметтік-экономикалық даму болжамы стратегиялық және бағдарламалық құжаттарды, Жолдауды ескере отырып, жыл сайын жылжымалы негізде бес жылдық кезеңге әзірленеді және мыналарды:</w:t>
      </w:r>
      <w:r>
        <w:br/>
      </w:r>
      <w:r>
        <w:rPr>
          <w:rFonts w:ascii="Times New Roman"/>
          <w:b w:val="false"/>
          <w:i w:val="false"/>
          <w:color w:val="000000"/>
          <w:sz w:val="28"/>
        </w:rPr>
        <w:t>
      1) мемлекеттік басқарудың республикалық деңгейінде:</w:t>
      </w:r>
      <w:r>
        <w:br/>
      </w:r>
      <w:r>
        <w:rPr>
          <w:rFonts w:ascii="Times New Roman"/>
          <w:b w:val="false"/>
          <w:i w:val="false"/>
          <w:color w:val="000000"/>
          <w:sz w:val="28"/>
        </w:rPr>
        <w:t>
      экономиканы дамытудың сыртқы және ішкі жағдайларын;</w:t>
      </w:r>
      <w:r>
        <w:br/>
      </w:r>
      <w:r>
        <w:rPr>
          <w:rFonts w:ascii="Times New Roman"/>
          <w:b w:val="false"/>
          <w:i w:val="false"/>
          <w:color w:val="000000"/>
          <w:sz w:val="28"/>
        </w:rPr>
        <w:t>
      бесжылдық кезеңге арналған экономикалық саясаттың, оның ішінде салықтық-бюджеттік саясаттың мақсаттары мен міндеттерін;</w:t>
      </w:r>
      <w:r>
        <w:br/>
      </w:r>
      <w:r>
        <w:rPr>
          <w:rFonts w:ascii="Times New Roman"/>
          <w:b w:val="false"/>
          <w:i w:val="false"/>
          <w:color w:val="000000"/>
          <w:sz w:val="28"/>
        </w:rPr>
        <w:t>
      бесжылдық кезеңге арналған экономикалық саясаттың, оның ішінде салықтық-бюджеттік саясаттың негізгі бағыттары мен шараларын;</w:t>
      </w:r>
      <w:r>
        <w:br/>
      </w:r>
      <w:r>
        <w:rPr>
          <w:rFonts w:ascii="Times New Roman"/>
          <w:b w:val="false"/>
          <w:i w:val="false"/>
          <w:color w:val="000000"/>
          <w:sz w:val="28"/>
        </w:rPr>
        <w:t>
      бесжылдық кезеңге арналған әлеуметтік-экономикалық даму көрсеткіштерінің болжамын;</w:t>
      </w:r>
      <w:r>
        <w:br/>
      </w:r>
      <w:r>
        <w:rPr>
          <w:rFonts w:ascii="Times New Roman"/>
          <w:b w:val="false"/>
          <w:i w:val="false"/>
          <w:color w:val="000000"/>
          <w:sz w:val="28"/>
        </w:rPr>
        <w:t>
      шоғырландырылған, мемлекеттік және республикалық бюджеттердің түсімдері мен шығыстарының болжамын, тиісті бюджет тапшылығын қамтитын жоспарлы кезеңге арналған бюджеттік параметрлердің болжамын;</w:t>
      </w:r>
      <w:r>
        <w:br/>
      </w:r>
      <w:r>
        <w:rPr>
          <w:rFonts w:ascii="Times New Roman"/>
          <w:b w:val="false"/>
          <w:i w:val="false"/>
          <w:color w:val="000000"/>
          <w:sz w:val="28"/>
        </w:rPr>
        <w:t>
      әлеуметтік-экономикалық даму басымдықтарын іске асыруға бағытталған шығыстардың жаңа бастамаларын;</w:t>
      </w:r>
      <w:r>
        <w:br/>
      </w:r>
      <w:r>
        <w:rPr>
          <w:rFonts w:ascii="Times New Roman"/>
          <w:b w:val="false"/>
          <w:i w:val="false"/>
          <w:color w:val="000000"/>
          <w:sz w:val="28"/>
        </w:rPr>
        <w:t>
      кезекті қаржы жылына арналған шартты түрде қаржыландырылатын шығыстардың тізбесін;</w:t>
      </w:r>
      <w:r>
        <w:br/>
      </w:r>
      <w:r>
        <w:rPr>
          <w:rFonts w:ascii="Times New Roman"/>
          <w:b w:val="false"/>
          <w:i w:val="false"/>
          <w:color w:val="000000"/>
          <w:sz w:val="28"/>
        </w:rPr>
        <w:t>
      2) облыс, республикалық маңызы бар қала, астана деңгейінде: облыстың, республикалық маңызы бар қаланың, астананың әлеуметтік-экономикалық даму үрдістерін, басымдықтарын, нысаналы индикаторлары мен көрсеткіштерін;</w:t>
      </w:r>
      <w:r>
        <w:br/>
      </w:r>
      <w:r>
        <w:rPr>
          <w:rFonts w:ascii="Times New Roman"/>
          <w:b w:val="false"/>
          <w:i w:val="false"/>
          <w:color w:val="000000"/>
          <w:sz w:val="28"/>
        </w:rPr>
        <w:t>
      облыстың, республикалық маңызы бар қаланың, астананың әлеуметтік-экономикалық даму көрсеткіштерінің болжамын; мыналарды:</w:t>
      </w:r>
      <w:r>
        <w:br/>
      </w:r>
      <w:r>
        <w:rPr>
          <w:rFonts w:ascii="Times New Roman"/>
          <w:b w:val="false"/>
          <w:i w:val="false"/>
          <w:color w:val="000000"/>
          <w:sz w:val="28"/>
        </w:rPr>
        <w:t>
      облыс, республикалық маңызы бар қала, астана бюджетінің түсімдері мен шығыстарының болжамын қамтитын облыстың, республикалық маңызы бар қаланың, астананың бюджеттік параметрлерінің болжамын;</w:t>
      </w:r>
      <w:r>
        <w:br/>
      </w:r>
      <w:r>
        <w:rPr>
          <w:rFonts w:ascii="Times New Roman"/>
          <w:b w:val="false"/>
          <w:i w:val="false"/>
          <w:color w:val="000000"/>
          <w:sz w:val="28"/>
        </w:rPr>
        <w:t>
      облыстың, республикалық маңызы бар қаланың, астананың әлеуметтік-экономикалық даму басымдықтарын іске асыруға бағытталған шығыстардың жаңа бастамаларын;</w:t>
      </w:r>
      <w:r>
        <w:br/>
      </w:r>
      <w:r>
        <w:rPr>
          <w:rFonts w:ascii="Times New Roman"/>
          <w:b w:val="false"/>
          <w:i w:val="false"/>
          <w:color w:val="000000"/>
          <w:sz w:val="28"/>
        </w:rPr>
        <w:t>
      облыстың, республикалық маңызы бар қаланың, астананың басым бюджеттік инвестицияларының тізбесін қамтуға тиіс облыстың, республикалық маңызы бар қаланың, астананың жоспарлы кезеңге арналған бюджеттік параметрлерін қамтиды.</w:t>
      </w:r>
      <w:r>
        <w:br/>
      </w:r>
      <w:r>
        <w:rPr>
          <w:rFonts w:ascii="Times New Roman"/>
          <w:b w:val="false"/>
          <w:i w:val="false"/>
          <w:color w:val="000000"/>
          <w:sz w:val="28"/>
        </w:rPr>
        <w:t>
      Нысаналы индикаторлар мен көрсеткіштер сандық және сапалық нәтижелерді айқындау үшін түйінді бағыттар (салалар) бойынша белгіленеді, бесжылдық кезең ішінде мемлекеттің әлеуметтік-экономикалық саясаты осы нәтижелерге қол жеткізуге бағытталуға тиіс.</w:t>
      </w:r>
      <w:r>
        <w:br/>
      </w:r>
      <w:r>
        <w:rPr>
          <w:rFonts w:ascii="Times New Roman"/>
          <w:b w:val="false"/>
          <w:i w:val="false"/>
          <w:color w:val="000000"/>
          <w:sz w:val="28"/>
        </w:rPr>
        <w:t>
      Ауданның (облыстық маңызы бар қаланың) әлеуметтік-экономикалық даму көрсеткіштері мен бюджеттік параметрлері облыстық әлеуметтік-экономикалық даму болжамының құрамында аудандар (облыстық маңызы бар қалалар) бөлінісінде көрсетіледі.»;</w:t>
      </w:r>
      <w:r>
        <w:br/>
      </w:r>
      <w:r>
        <w:rPr>
          <w:rFonts w:ascii="Times New Roman"/>
          <w:b w:val="false"/>
          <w:i w:val="false"/>
          <w:color w:val="000000"/>
          <w:sz w:val="28"/>
        </w:rPr>
        <w:t>
      24-тармақ мынадай редакцияда жазылсын:</w:t>
      </w:r>
      <w:r>
        <w:br/>
      </w:r>
      <w:r>
        <w:rPr>
          <w:rFonts w:ascii="Times New Roman"/>
          <w:b w:val="false"/>
          <w:i w:val="false"/>
          <w:color w:val="000000"/>
          <w:sz w:val="28"/>
        </w:rPr>
        <w:t>
      «24. Әлеуметтік-экономикалық даму болжамын әзірлеу тәртібі мен мерзімдерін мемлекеттік жоспарлау жөніндегі орталық уәкілетті орган айқындайды.»;</w:t>
      </w:r>
      <w:r>
        <w:br/>
      </w:r>
      <w:r>
        <w:rPr>
          <w:rFonts w:ascii="Times New Roman"/>
          <w:b w:val="false"/>
          <w:i w:val="false"/>
          <w:color w:val="000000"/>
          <w:sz w:val="28"/>
        </w:rPr>
        <w:t>
      26-тармақ мынадай редакцияда жазылсын:</w:t>
      </w:r>
      <w:r>
        <w:br/>
      </w:r>
      <w:r>
        <w:rPr>
          <w:rFonts w:ascii="Times New Roman"/>
          <w:b w:val="false"/>
          <w:i w:val="false"/>
          <w:color w:val="000000"/>
          <w:sz w:val="28"/>
        </w:rPr>
        <w:t>
      «26. Мемлекеттік бағдарламаларды тиісті мемлекеттік орган әзірлейді және олар мемлекеттік жоспарлау жөніндегі орталық уәкілетті органмен келісіледі.»;</w:t>
      </w:r>
      <w:r>
        <w:br/>
      </w:r>
      <w:r>
        <w:rPr>
          <w:rFonts w:ascii="Times New Roman"/>
          <w:b w:val="false"/>
          <w:i w:val="false"/>
          <w:color w:val="000000"/>
          <w:sz w:val="28"/>
        </w:rPr>
        <w:t>
      30-тармақтың бірінші бөлігі мынадай редакцияда жазылсын:</w:t>
      </w:r>
      <w:r>
        <w:br/>
      </w:r>
      <w:r>
        <w:rPr>
          <w:rFonts w:ascii="Times New Roman"/>
          <w:b w:val="false"/>
          <w:i w:val="false"/>
          <w:color w:val="000000"/>
          <w:sz w:val="28"/>
        </w:rPr>
        <w:t>
      «30. Мемлекеттік бағдарламаның іске асырылуын мониторингтеуді әзірлеуші мемлекеттік орган не Қазақстан Республикасының Президенті немесе Қазақстан Республикасы Президенті Әкімшілігінің Басшысы уәкілеттік берген өзге мемлекеттік орган жүргізеді.»;</w:t>
      </w:r>
      <w:r>
        <w:br/>
      </w:r>
      <w:r>
        <w:rPr>
          <w:rFonts w:ascii="Times New Roman"/>
          <w:b w:val="false"/>
          <w:i w:val="false"/>
          <w:color w:val="000000"/>
          <w:sz w:val="28"/>
        </w:rPr>
        <w:t>
      40-тармақтың екінші бөлігі мынадай редакцияда жазылсын:</w:t>
      </w:r>
      <w:r>
        <w:br/>
      </w:r>
      <w:r>
        <w:rPr>
          <w:rFonts w:ascii="Times New Roman"/>
          <w:b w:val="false"/>
          <w:i w:val="false"/>
          <w:color w:val="000000"/>
          <w:sz w:val="28"/>
        </w:rPr>
        <w:t>
      «Қазақстан Республикасы Үкіметінің құрылымына кіретін мемлекеттік органның стратегиялық жоспарын мемлекеттік және бюджеттік жоспарлау жөніндегі орталық уәкілетті органдармен келісім бойынша мемлекеттік орган бекітеді.»;</w:t>
      </w:r>
      <w:r>
        <w:br/>
      </w:r>
      <w:r>
        <w:rPr>
          <w:rFonts w:ascii="Times New Roman"/>
          <w:b w:val="false"/>
          <w:i w:val="false"/>
          <w:color w:val="000000"/>
          <w:sz w:val="28"/>
        </w:rPr>
        <w:t>
      43, 44-тармақтар мынадай редакцияда жазылсын:</w:t>
      </w:r>
      <w:r>
        <w:br/>
      </w:r>
      <w:r>
        <w:rPr>
          <w:rFonts w:ascii="Times New Roman"/>
          <w:b w:val="false"/>
          <w:i w:val="false"/>
          <w:color w:val="000000"/>
          <w:sz w:val="28"/>
        </w:rPr>
        <w:t>
      «43. Республикалық бюджеттің атқарылуын бақылау жөніндегі есеп комитеті жүргізетін бағалаудан басқа, мемлекеттік органдардың стратегиялық жоспарларының іске асырылуын бағалау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жүзеге асырылады.</w:t>
      </w:r>
      <w:r>
        <w:br/>
      </w:r>
      <w:r>
        <w:rPr>
          <w:rFonts w:ascii="Times New Roman"/>
          <w:b w:val="false"/>
          <w:i w:val="false"/>
          <w:color w:val="000000"/>
          <w:sz w:val="28"/>
        </w:rPr>
        <w:t>
      44. Республикалық бюджеттің атқарылуын бақылау жөніндегі есеп комитеті орталық мемлекеттік органдардың стратегиялық жоспарларының іске асырылуын бағалауды өзінің жұмыс жоспарына сәйкес жүргізетін бақылау іс-шаралары шеңберінде жүзеге асырады.»;</w:t>
      </w:r>
      <w:r>
        <w:br/>
      </w:r>
      <w:r>
        <w:rPr>
          <w:rFonts w:ascii="Times New Roman"/>
          <w:b w:val="false"/>
          <w:i w:val="false"/>
          <w:color w:val="000000"/>
          <w:sz w:val="28"/>
        </w:rPr>
        <w:t>
      48-тармақтың бірінші бөлігі мынадай редакцияда жазылсын:</w:t>
      </w:r>
      <w:r>
        <w:br/>
      </w:r>
      <w:r>
        <w:rPr>
          <w:rFonts w:ascii="Times New Roman"/>
          <w:b w:val="false"/>
          <w:i w:val="false"/>
          <w:color w:val="000000"/>
          <w:sz w:val="28"/>
        </w:rPr>
        <w:t>
      «48. Облысты, республикалық маңызы бар қаланы, астананы дамыту бағдарламасын облыстың, республикалық маңызы бар қаланың, астананың жергілікті атқарушы органы әзірлейді және ол мемлекеттік жоспарлау жөніндегі орталық уәкілетті органмен, мүдделі орталық мемлекеттік органдармен келісіледі.»;</w:t>
      </w:r>
      <w:r>
        <w:br/>
      </w:r>
      <w:r>
        <w:rPr>
          <w:rFonts w:ascii="Times New Roman"/>
          <w:b w:val="false"/>
          <w:i w:val="false"/>
          <w:color w:val="000000"/>
          <w:sz w:val="28"/>
        </w:rPr>
        <w:t>
      50-тармақтың бірінші бөлігі мынадай редакцияда жазылсын:</w:t>
      </w:r>
      <w:r>
        <w:br/>
      </w:r>
      <w:r>
        <w:rPr>
          <w:rFonts w:ascii="Times New Roman"/>
          <w:b w:val="false"/>
          <w:i w:val="false"/>
          <w:color w:val="000000"/>
          <w:sz w:val="28"/>
        </w:rPr>
        <w:t>
      «50. Облысты, республикалық маңызы бар қаланы, астананы дамыту бағдарламасын іске асыру үшін жергілікті атқарушы орган мемлекеттік жоспарлау жөніндегі орталық уәкілетті органмен келісім бойынша оны іске асыру жөніндегі іс-шаралар жоспарын бекітеді.»;</w:t>
      </w:r>
      <w:r>
        <w:br/>
      </w:r>
      <w:r>
        <w:rPr>
          <w:rFonts w:ascii="Times New Roman"/>
          <w:b w:val="false"/>
          <w:i w:val="false"/>
          <w:color w:val="000000"/>
          <w:sz w:val="28"/>
        </w:rPr>
        <w:t>
      51-тармақтың төртінші бөлігі алып тасталсын;</w:t>
      </w:r>
      <w:r>
        <w:br/>
      </w:r>
      <w:r>
        <w:rPr>
          <w:rFonts w:ascii="Times New Roman"/>
          <w:b w:val="false"/>
          <w:i w:val="false"/>
          <w:color w:val="000000"/>
          <w:sz w:val="28"/>
        </w:rPr>
        <w:t>
      56, 57 және 58-тармақтар мынадай редакцияда жазылсын:</w:t>
      </w:r>
      <w:r>
        <w:br/>
      </w:r>
      <w:r>
        <w:rPr>
          <w:rFonts w:ascii="Times New Roman"/>
          <w:b w:val="false"/>
          <w:i w:val="false"/>
          <w:color w:val="000000"/>
          <w:sz w:val="28"/>
        </w:rPr>
        <w:t>
      «56. Ұлттық басқарушы холдингтердің, ұлттық холдингтердің, ұлттық компаниялардың даму стратегиялары Мемлекеттік жоспарлау жүйесінің жоғары тұрған құжаттарын ескере отырып 10 жылға әзірленеді.</w:t>
      </w:r>
      <w:r>
        <w:br/>
      </w:r>
      <w:r>
        <w:rPr>
          <w:rFonts w:ascii="Times New Roman"/>
          <w:b w:val="false"/>
          <w:i w:val="false"/>
          <w:color w:val="000000"/>
          <w:sz w:val="28"/>
        </w:rPr>
        <w:t>
      Ұлттық басқарушы холдингтердің, ұлттық холдингтердің, ұлттық компаниялардың даму стратегиялары ұлттық басқарушы холдингтердің, ұлттық холдингтердің, ұлттық компаниялардың алдыңғы даму стратегияларын іске асырудың соңғы жылынан кешіктірмей әзірленеді.</w:t>
      </w:r>
      <w:r>
        <w:br/>
      </w:r>
      <w:r>
        <w:rPr>
          <w:rFonts w:ascii="Times New Roman"/>
          <w:b w:val="false"/>
          <w:i w:val="false"/>
          <w:color w:val="000000"/>
          <w:sz w:val="28"/>
        </w:rPr>
        <w:t>
      Ұлттық басқарушы холдингтердің, ұлттық холдингтердің, ұлттық компаниялардың даму стратегиялары олардың стратегиялық бағыттарын, мақсаттары мен қызметі нәтижелерінің көрсеткіштерін айқындайды және акциялары (қатысу үлестері) ұлттық басқарушы холдингтерге, ұлттық холдингтерге, ұлттық компанияларға осы заңды тұлғалар қабылдайтын шешімдерді айқындауға құқық беретін заңды тұлғалардың даму стратегияларын ескере отырып әзірленеді.</w:t>
      </w:r>
      <w:r>
        <w:br/>
      </w:r>
      <w:r>
        <w:rPr>
          <w:rFonts w:ascii="Times New Roman"/>
          <w:b w:val="false"/>
          <w:i w:val="false"/>
          <w:color w:val="000000"/>
          <w:sz w:val="28"/>
        </w:rPr>
        <w:t>
      Ұлттық басқарушы холдингтердің, ұлттық холдингтердің, ұлттық компаниялардың даму стратегияларының жобалары Мемлекеттік жоспарлау жүйесінің жоғары тұрған құжаттарында баяндалған мақсаттарға, міндеттерге және бюджеттік параметрлерге сәйкестігі тұрғысынан мемлекеттік жоспарлау жөніндегі орталық уәкілетті органмен келісіледі және оларды Қазақстан Республикасының Үкіметі бекітеді.</w:t>
      </w:r>
      <w:r>
        <w:br/>
      </w:r>
      <w:r>
        <w:rPr>
          <w:rFonts w:ascii="Times New Roman"/>
          <w:b w:val="false"/>
          <w:i w:val="false"/>
          <w:color w:val="000000"/>
          <w:sz w:val="28"/>
        </w:rPr>
        <w:t>
      Ұлттық әл-ауқат қорының даму стратегиясын Ұлттық әл-ауқат қорының директорлар кеңесі мақұлдағаннан кейін Ұлттық әл-ауқат қорының жалғыз акционері бекітеді.</w:t>
      </w:r>
      <w:r>
        <w:br/>
      </w:r>
      <w:r>
        <w:rPr>
          <w:rFonts w:ascii="Times New Roman"/>
          <w:b w:val="false"/>
          <w:i w:val="false"/>
          <w:color w:val="000000"/>
          <w:sz w:val="28"/>
        </w:rPr>
        <w:t>
      Ұлттық басқарушы холдингтердің, ұлттық холдингтердің, ұлттық компаниялардың даму стратегияларын іске асыру мақсатында ұлттық басқарушы холдингтердің, ұлттық холдингтердің, ұлттық компаниялардың 5 жыл мерзімге арналған даму жоспарлары әзірленеді.</w:t>
      </w:r>
      <w:r>
        <w:br/>
      </w:r>
      <w:r>
        <w:rPr>
          <w:rFonts w:ascii="Times New Roman"/>
          <w:b w:val="false"/>
          <w:i w:val="false"/>
          <w:color w:val="000000"/>
          <w:sz w:val="28"/>
        </w:rPr>
        <w:t>
      Ұлттық басқарушы холдингтерге, ұлттық холдингтерге, ұлттық компанияларға арналған даму стратегияларын әзірлеу мен бекіту тәртібін мемлекеттік жоспарлау жөніндегі орталық уәкілетті орган айқындайды.</w:t>
      </w:r>
      <w:r>
        <w:br/>
      </w:r>
      <w:r>
        <w:rPr>
          <w:rFonts w:ascii="Times New Roman"/>
          <w:b w:val="false"/>
          <w:i w:val="false"/>
          <w:color w:val="000000"/>
          <w:sz w:val="28"/>
        </w:rPr>
        <w:t>
      57. Ұлттық басқарушы холдингтердің, ұлттық холдингтердің, ұлттық компаниялардың даму стратегияларының іске асырылуын мониторингтеуді мемлекеттік жоспарлау жөніндегі орталық уәкілетті орган айқындайтын тәртіппен тиісті саланың уәкілетті органы немесе жергілікті атқарушы орган (жергілікті бюджеттен қаржыландырылатын атқарушы орган) жүзеге асырады.</w:t>
      </w:r>
      <w:r>
        <w:br/>
      </w:r>
      <w:r>
        <w:rPr>
          <w:rFonts w:ascii="Times New Roman"/>
          <w:b w:val="false"/>
          <w:i w:val="false"/>
          <w:color w:val="000000"/>
          <w:sz w:val="28"/>
        </w:rPr>
        <w:t>
      58. Ұлттық басқарушы холдингтердің, ұлттық холдингтердің, ұлттық компаниялардың даму стратегияларының іске асырылуын бағалауды аудиттелген қаржылық есептілік бекітілгеннен кейін 3 ай өткен соң мемлекеттік жоспарлау жөніндегі орталық уәкілетті орган айқындайтын тәртіппен мемлекеттік жоспарлау жөніндегі орталық уәкілетті орган жүзеге асырады.»;</w:t>
      </w:r>
      <w:r>
        <w:br/>
      </w:r>
      <w:r>
        <w:rPr>
          <w:rFonts w:ascii="Times New Roman"/>
          <w:b w:val="false"/>
          <w:i w:val="false"/>
          <w:color w:val="000000"/>
          <w:sz w:val="28"/>
        </w:rPr>
        <w:t>
      59. тармақтың орыс тіліндегі мәтініне өзгеріс енгізілді, мемлекеттік тілдегі мәтіні өзгермейді;</w:t>
      </w:r>
      <w:r>
        <w:br/>
      </w:r>
      <w:r>
        <w:rPr>
          <w:rFonts w:ascii="Times New Roman"/>
          <w:b w:val="false"/>
          <w:i w:val="false"/>
          <w:color w:val="000000"/>
          <w:sz w:val="28"/>
        </w:rPr>
        <w:t>
      60-тармақтың орыс тіліндегі мәтініне өзгеріс енгізілді, мемлекеттік тілдегі мәтіні өзгермейді;</w:t>
      </w:r>
      <w:r>
        <w:br/>
      </w:r>
      <w:r>
        <w:rPr>
          <w:rFonts w:ascii="Times New Roman"/>
          <w:b w:val="false"/>
          <w:i w:val="false"/>
          <w:color w:val="000000"/>
          <w:sz w:val="28"/>
        </w:rPr>
        <w:t>
      61-тармақтың бесінші бөлігі мынадай редакцияда жазылсын:</w:t>
      </w:r>
      <w:r>
        <w:br/>
      </w:r>
      <w:r>
        <w:rPr>
          <w:rFonts w:ascii="Times New Roman"/>
          <w:b w:val="false"/>
          <w:i w:val="false"/>
          <w:color w:val="000000"/>
          <w:sz w:val="28"/>
        </w:rPr>
        <w:t>
      «Бақылау — қойылған мақсаттарға және міндеттерге қол жеткізуді қамтамасыз ету үшін Мемлекеттік жоспарлау жүйесі құжаттарының іске асырылу барысын қадағалау және реттеу процесі.»;</w:t>
      </w:r>
      <w:r>
        <w:br/>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20-21, 150-құжат; 2012 ж., № 68, 976-құжат; 2013 ж., № 36, 529-құжат; 2014 ж., № 40-41, 374-құжат):</w:t>
      </w:r>
      <w:r>
        <w:br/>
      </w:r>
      <w:r>
        <w:rPr>
          <w:rFonts w:ascii="Times New Roman"/>
          <w:b w:val="false"/>
          <w:i w:val="false"/>
          <w:color w:val="000000"/>
          <w:sz w:val="28"/>
        </w:rPr>
        <w:t>
      жоғарыда аталған Жарлықпен бекітілген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аумақтарды дамыту бағдарламаларын әзірлеу, іске асыру, мониторинг, бағалау және бақылау жүргізу қағидаларында:</w:t>
      </w:r>
      <w:r>
        <w:br/>
      </w:r>
      <w:r>
        <w:rPr>
          <w:rFonts w:ascii="Times New Roman"/>
          <w:b w:val="false"/>
          <w:i w:val="false"/>
          <w:color w:val="000000"/>
          <w:sz w:val="28"/>
        </w:rPr>
        <w:t>
      5-тармақтың бірінші абзацы мынадай редакцияда жазылсын:</w:t>
      </w:r>
      <w:r>
        <w:br/>
      </w:r>
      <w:r>
        <w:rPr>
          <w:rFonts w:ascii="Times New Roman"/>
          <w:b w:val="false"/>
          <w:i w:val="false"/>
          <w:color w:val="000000"/>
          <w:sz w:val="28"/>
        </w:rPr>
        <w:t>
      «5. Әзірлеу кезеңінде орталық мемлекеттік жоспарлау жөніндегі уәкілетті орган (бұдан әрі - мемлекеттік жоспарлау жөніндегі уәкілетті орган) стратегиялық және бағдарламалық құжаттардың, мемлекеттік органдардың стратегиялық жоспарларының, аумақтарды дамыту бағдарламаларының келісуге ұсынылған жобаларын мынадай бағыттар бойынша қарайды:»;</w:t>
      </w:r>
      <w:r>
        <w:br/>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«15. Құжаттардың іске асырылуын мониторингтеу нәтижелері мемлекеттік жоспарлау жөніндегі уәкілетті орган айқындайтын нысанда және тәртіппен құжаттарды әзірлеуші мемлекеттік органдар жасайтын іске асыру туралы есеп түрінде ресімделеді.»;</w:t>
      </w:r>
      <w:r>
        <w:br/>
      </w:r>
      <w:r>
        <w:rPr>
          <w:rFonts w:ascii="Times New Roman"/>
          <w:b w:val="false"/>
          <w:i w:val="false"/>
          <w:color w:val="000000"/>
          <w:sz w:val="28"/>
        </w:rPr>
        <w:t>
      16-тармақ мынадай мазмұндағы екінші бөлікпен толықтырылсын:</w:t>
      </w:r>
      <w:r>
        <w:br/>
      </w:r>
      <w:r>
        <w:rPr>
          <w:rFonts w:ascii="Times New Roman"/>
          <w:b w:val="false"/>
          <w:i w:val="false"/>
          <w:color w:val="000000"/>
          <w:sz w:val="28"/>
        </w:rPr>
        <w:t>
      «Құжаттың іске асырылуы бюджеттік инвестициялардың іске іске асырылуына байланысты болған жағдайларда әзірлеуші мемлекеттік орган іске асыру туралы есепте құжатты іске асыру бойынша іс-шаралардың орындалу дәрежесін айқындау жөніндегі көшпелі іс-шаралардың нәтижелері туралы мәліметтерді көрсетеді.»;</w:t>
      </w:r>
      <w:r>
        <w:br/>
      </w:r>
      <w:r>
        <w:rPr>
          <w:rFonts w:ascii="Times New Roman"/>
          <w:b w:val="false"/>
          <w:i w:val="false"/>
          <w:color w:val="000000"/>
          <w:sz w:val="28"/>
        </w:rPr>
        <w:t>
      28-тармақ мынадай редакцияда жазылсын:</w:t>
      </w:r>
      <w:r>
        <w:br/>
      </w:r>
      <w:r>
        <w:rPr>
          <w:rFonts w:ascii="Times New Roman"/>
          <w:b w:val="false"/>
          <w:i w:val="false"/>
          <w:color w:val="000000"/>
          <w:sz w:val="28"/>
        </w:rPr>
        <w:t>
      «28. Республикалық бюджеттің атқарылуын бақылау жөніндегі есеп комитетінің мемлекеттік және салалық бағдарламаларға және орталық мемлекеттік органдардың стратегиялық жоспарларына бағалау, сондай-ақ тексеру комиссиясының аумақтарды дамыту бағдарламаларына бағалау жүргізу тәртібін Қазақстан Республикасы Президентінің Әкімшілігімен келісім бойынша Республикалық бюджеттің атқарылуын бақылау жөніндегі есеп комитеті айқындайды.»;</w:t>
      </w:r>
      <w:r>
        <w:br/>
      </w:r>
      <w:r>
        <w:rPr>
          <w:rFonts w:ascii="Times New Roman"/>
          <w:b w:val="false"/>
          <w:i w:val="false"/>
          <w:color w:val="000000"/>
          <w:sz w:val="28"/>
        </w:rPr>
        <w:t>
      30-тармақ мынадай редакцияда жазылсын:</w:t>
      </w:r>
      <w:r>
        <w:br/>
      </w:r>
      <w:r>
        <w:rPr>
          <w:rFonts w:ascii="Times New Roman"/>
          <w:b w:val="false"/>
          <w:i w:val="false"/>
          <w:color w:val="000000"/>
          <w:sz w:val="28"/>
        </w:rPr>
        <w:t>
      «30. Қойылған мақсаттар мен міндеттерге қол жеткізуді қамтамасыз ету үшін мемлекеттік жоспарлау жүйесі құжаттарының іске асырылу барысын қадағалау және реттеу процесі бақылау болып табылады. Басқарушылық шешімдер қабылдау бақылау деректерінің негізінде жүзеге асырылады.»;</w:t>
      </w:r>
      <w:r>
        <w:br/>
      </w:r>
      <w:r>
        <w:rPr>
          <w:rFonts w:ascii="Times New Roman"/>
          <w:b w:val="false"/>
          <w:i w:val="false"/>
          <w:color w:val="000000"/>
          <w:sz w:val="28"/>
        </w:rPr>
        <w:t>
      47-тармақ мынадай мазмұндағы 8) тармақшамен толықтырылсын:</w:t>
      </w:r>
      <w:r>
        <w:br/>
      </w:r>
      <w:r>
        <w:rPr>
          <w:rFonts w:ascii="Times New Roman"/>
          <w:b w:val="false"/>
          <w:i w:val="false"/>
          <w:color w:val="000000"/>
          <w:sz w:val="28"/>
        </w:rPr>
        <w:t>
      «8) Мемлекеттік жоспарлау жүйесінің төмен тұрған құжаттарына декомпозициялау немесе каскадтау мүмкіндігі.»;</w:t>
      </w:r>
      <w:r>
        <w:br/>
      </w:r>
      <w:r>
        <w:rPr>
          <w:rFonts w:ascii="Times New Roman"/>
          <w:b w:val="false"/>
          <w:i w:val="false"/>
          <w:color w:val="000000"/>
          <w:sz w:val="28"/>
        </w:rPr>
        <w:t>
      мынадай мазмұндағы 48-1-тармақпен толықтырылсын:</w:t>
      </w:r>
      <w:r>
        <w:br/>
      </w:r>
      <w:r>
        <w:rPr>
          <w:rFonts w:ascii="Times New Roman"/>
          <w:b w:val="false"/>
          <w:i w:val="false"/>
          <w:color w:val="000000"/>
          <w:sz w:val="28"/>
        </w:rPr>
        <w:t>
      «48-1. Қазақстан Республикасының Стратегиялық даму жоспары бекітілгеннен кейін екі ай мерзімде индикаторлардың тізбесін, олардың мәндерін, олар көрсетілуі тиіс құжаттардың деңгейін, мерзімдер мен оларға қол жеткізудің бірізділігін, оларға қол жеткізуге жауапты мемлекеттік органдарды қамтитын Индикаторлардың бірыңғай базасын Қазақстан Республикасының Үкіметі бекітеді.</w:t>
      </w:r>
      <w:r>
        <w:br/>
      </w:r>
      <w:r>
        <w:rPr>
          <w:rFonts w:ascii="Times New Roman"/>
          <w:b w:val="false"/>
          <w:i w:val="false"/>
          <w:color w:val="000000"/>
          <w:sz w:val="28"/>
        </w:rPr>
        <w:t>
      Индикаторлардың бірыңғай базасын әзірлеуді Жұмыс топтарын құру және мемлекеттік жоспарлау жөніндегі уәкілетті органның веб-сайтында оны әзірлеу барысы туралы ақпаратты орналастыру арқылы мүдделі мемлекеттік органдармен, үкіметтік емес ұйымдармен, қоғамдастықпен бірге Қазақстан Республикасының Стратегиялық даму жоспарын әзірлеумен қатар мемлекеттік жоспарлау жөніндегі уәкілетті орган жүзеге асырады.»;</w:t>
      </w:r>
      <w:r>
        <w:br/>
      </w:r>
      <w:r>
        <w:rPr>
          <w:rFonts w:ascii="Times New Roman"/>
          <w:b w:val="false"/>
          <w:i w:val="false"/>
          <w:color w:val="000000"/>
          <w:sz w:val="28"/>
        </w:rPr>
        <w:t>
      53, 54-тармақтар мынадай редакцияда жазылсын:</w:t>
      </w:r>
      <w:r>
        <w:br/>
      </w:r>
      <w:r>
        <w:rPr>
          <w:rFonts w:ascii="Times New Roman"/>
          <w:b w:val="false"/>
          <w:i w:val="false"/>
          <w:color w:val="000000"/>
          <w:sz w:val="28"/>
        </w:rPr>
        <w:t>
      «53. Мемлекеттік жоспарлау жөніндегі уәкілетті орган мемлекеттік органдар ұсынатын Қазақстан Республикасының Стратегиялық даму жоспарын іске асыру туралы ақпараттың негізінде іске асыру туралы есеп пен қорытынды жобасын қалыптастырады.</w:t>
      </w:r>
      <w:r>
        <w:br/>
      </w:r>
      <w:r>
        <w:rPr>
          <w:rFonts w:ascii="Times New Roman"/>
          <w:b w:val="false"/>
          <w:i w:val="false"/>
          <w:color w:val="000000"/>
          <w:sz w:val="28"/>
        </w:rPr>
        <w:t>
      Мемлекеттік жоспарлау жөніндегі уәкілетті орган есепті кезеңнен кейінгі жылдың 10 шілдесіне дейінгі мерзімде Қазақстан Республикасының Үкіметіне Қазақстан Республикасының Стратегиялық даму жоспарының мониторингі бойынша іске асыру туралы есепті және қорытындының жобасын ұсынады, сондай-ақ бірінші басшының қолы қойылған іске асыру туралы есепті (құпия сипаттағы және қызмет бабында пайдалануға арналған ақпаратты қоспағанда) веб-порталда орналастырады.</w:t>
      </w:r>
      <w:r>
        <w:br/>
      </w:r>
      <w:r>
        <w:rPr>
          <w:rFonts w:ascii="Times New Roman"/>
          <w:b w:val="false"/>
          <w:i w:val="false"/>
          <w:color w:val="000000"/>
          <w:sz w:val="28"/>
        </w:rPr>
        <w:t>
      54. Іске асыру туралы есеп пен мониторинг бойынша қорытынды жобасы қаралғаннан кейін Қазақстан Республикасының Үкіметі, қажет болған жағдайда, қорытындының жобасын пысықтайды және қорытындыны іске асыру туралы есеппен бірге есепті кезеңнен кейінгі жылдың 20 шілдесіне дейін Қазақстан Республикасы Президентінің Әкімшілігіне ұсынады.»;</w:t>
      </w:r>
      <w:r>
        <w:br/>
      </w:r>
      <w:r>
        <w:rPr>
          <w:rFonts w:ascii="Times New Roman"/>
          <w:b w:val="false"/>
          <w:i w:val="false"/>
          <w:color w:val="000000"/>
          <w:sz w:val="28"/>
        </w:rPr>
        <w:t>
      60-тармақ мынадай редакцияда жазылсын:</w:t>
      </w:r>
      <w:r>
        <w:br/>
      </w:r>
      <w:r>
        <w:rPr>
          <w:rFonts w:ascii="Times New Roman"/>
          <w:b w:val="false"/>
          <w:i w:val="false"/>
          <w:color w:val="000000"/>
          <w:sz w:val="28"/>
        </w:rPr>
        <w:t>
      «60. Елді аумақтық-кеңістікте дамытудың болжамды схемасының жобасын әзірлеуді, сондай-ақ оны түзетуді орталық мемлекеттік және жергілікті атқарушы органдардың, ұлттық басқарушы холдингтердің, ұлттық холдингтердің, жарғылық капиталына мемлекет қатысатын ұлттық компаниялардың, қоғамдық және ғылыми-зерттеу ұйымдарының қатысуымен мемлекеттік жоспарлау жөніндегі уәкілетті орган жүзеге асырады.»;</w:t>
      </w:r>
      <w:r>
        <w:br/>
      </w:r>
      <w:r>
        <w:rPr>
          <w:rFonts w:ascii="Times New Roman"/>
          <w:b w:val="false"/>
          <w:i w:val="false"/>
          <w:color w:val="000000"/>
          <w:sz w:val="28"/>
        </w:rPr>
        <w:t>
      67-тармақтың бірінші бөлігі мынадай редакцияда жазылсын:</w:t>
      </w:r>
      <w:r>
        <w:br/>
      </w:r>
      <w:r>
        <w:rPr>
          <w:rFonts w:ascii="Times New Roman"/>
          <w:b w:val="false"/>
          <w:i w:val="false"/>
          <w:color w:val="000000"/>
          <w:sz w:val="28"/>
        </w:rPr>
        <w:t>
      «67. Мемлекеттік жоспарлау жөніндегі уәкілетті орган Елді аумақтық-кеңістікте дамытудың болжамды схемасын іске асыру үшін кезең-кезеңмен әрбір орта мерзімді кезеңге арналған Іс-шаралар жоспарын әзірлейді.»;</w:t>
      </w:r>
      <w:r>
        <w:br/>
      </w:r>
      <w:r>
        <w:rPr>
          <w:rFonts w:ascii="Times New Roman"/>
          <w:b w:val="false"/>
          <w:i w:val="false"/>
          <w:color w:val="000000"/>
          <w:sz w:val="28"/>
        </w:rPr>
        <w:t>
      68-тармақ мынадай редакцияда жазылсын:</w:t>
      </w:r>
      <w:r>
        <w:br/>
      </w:r>
      <w:r>
        <w:rPr>
          <w:rFonts w:ascii="Times New Roman"/>
          <w:b w:val="false"/>
          <w:i w:val="false"/>
          <w:color w:val="000000"/>
          <w:sz w:val="28"/>
        </w:rPr>
        <w:t>
      «68. Елді аумақтық-кеңістікте дамытудың болжамды схемасының мониторингін орталық мемлекеттік және жергілікті атқарушы органдар ұсынатын іске асырылу барысы туралы ақпараттың негізінде іске асыру туралы есепті қалыптастыру арқылы мемлекеттік жоспарлау жөніндегі уәкілетті орган жүргізеді.»;</w:t>
      </w:r>
      <w:r>
        <w:br/>
      </w:r>
      <w:r>
        <w:rPr>
          <w:rFonts w:ascii="Times New Roman"/>
          <w:b w:val="false"/>
          <w:i w:val="false"/>
          <w:color w:val="000000"/>
          <w:sz w:val="28"/>
        </w:rPr>
        <w:t>
      70, 71-тармақтар мынадай редакцияда жазылсын:</w:t>
      </w:r>
      <w:r>
        <w:br/>
      </w:r>
      <w:r>
        <w:rPr>
          <w:rFonts w:ascii="Times New Roman"/>
          <w:b w:val="false"/>
          <w:i w:val="false"/>
          <w:color w:val="000000"/>
          <w:sz w:val="28"/>
        </w:rPr>
        <w:t>
      «70. Елді аумақтық-кеңістікте дамытудың болжамды схемасының мониторингін жүргізу үшін мақсаттар мен міндеттерге қол жеткізуге жауапты орталық мемлекеттік және жергілікті атқарушы органдар өз құзыреті шегінде есепті кезеңнен кейінгі жылдың 1 маусымына дейін мемлекеттік жоспарлау жөніндегі уәкілетті органға Елді аумақтық-кеңістікте дамытудың болжамды схемасының іске асырылу барысы туралы ақпарат береді.</w:t>
      </w:r>
      <w:r>
        <w:br/>
      </w:r>
      <w:r>
        <w:rPr>
          <w:rFonts w:ascii="Times New Roman"/>
          <w:b w:val="false"/>
          <w:i w:val="false"/>
          <w:color w:val="000000"/>
          <w:sz w:val="28"/>
        </w:rPr>
        <w:t>
      71. Мемлекеттік жоспарлау жөніндегі уәкілетті орган орталық мемлекеттік және жергілікті атқарушы органдар ұсынатын Елді аумақтық-кеңістікте дамытудың болжамды схемасының іске асырылу барысы туралы ақпараттың негізінде іске асыру туралы есеп пен қорытындының жобасын қалыптастырады.</w:t>
      </w:r>
      <w:r>
        <w:br/>
      </w:r>
      <w:r>
        <w:rPr>
          <w:rFonts w:ascii="Times New Roman"/>
          <w:b w:val="false"/>
          <w:i w:val="false"/>
          <w:color w:val="000000"/>
          <w:sz w:val="28"/>
        </w:rPr>
        <w:t>
      Мемлекеттік жоспарлау жөніндегі уәкілетті орган есепті кезеңнен кейінгі жылдық 15 шілдесіне дейінгі мерзімде Қазақстан Республикасы Президентінің Әкімшілігіне іске асыру туралы есепті және мониторинг бойынша қорытындыны ұсынады, сондай-ақ бірінші басшының қолы қойылған іске асыру туралы есепті (құпия сипаттағы және қызмет бабында пайдалануға арналған ақпаратты қоспағанда) веб-порталда орналастырады.»;</w:t>
      </w:r>
      <w:r>
        <w:br/>
      </w:r>
      <w:r>
        <w:rPr>
          <w:rFonts w:ascii="Times New Roman"/>
          <w:b w:val="false"/>
          <w:i w:val="false"/>
          <w:color w:val="000000"/>
          <w:sz w:val="28"/>
        </w:rPr>
        <w:t>
      73-тармақ мынадай редакцияда жазылсын:</w:t>
      </w:r>
      <w:r>
        <w:br/>
      </w:r>
      <w:r>
        <w:rPr>
          <w:rFonts w:ascii="Times New Roman"/>
          <w:b w:val="false"/>
          <w:i w:val="false"/>
          <w:color w:val="000000"/>
          <w:sz w:val="28"/>
        </w:rPr>
        <w:t>
      «73. Елді аумақтық-кеңістікте дамытудың болжамды схемасын бағалауды мемлекеттік жоспарлау жөніндегі уәкілетті орган осы Қағидалардың 24-тармағында көрсетілген құжаттардың негізінде бағалау бойынша қорытынды жобасын қалыптастыру арқылы Қазақстан Республикасының Стратегиялық даму жоспарына бағалау жүргізілген жылы жүргізеді.»;</w:t>
      </w:r>
      <w:r>
        <w:br/>
      </w:r>
      <w:r>
        <w:rPr>
          <w:rFonts w:ascii="Times New Roman"/>
          <w:b w:val="false"/>
          <w:i w:val="false"/>
          <w:color w:val="000000"/>
          <w:sz w:val="28"/>
        </w:rPr>
        <w:t>
      99-тармақ мынадай редакцияда жазылсын:</w:t>
      </w:r>
      <w:r>
        <w:br/>
      </w:r>
      <w:r>
        <w:rPr>
          <w:rFonts w:ascii="Times New Roman"/>
          <w:b w:val="false"/>
          <w:i w:val="false"/>
          <w:color w:val="000000"/>
          <w:sz w:val="28"/>
        </w:rPr>
        <w:t>
      «99. Мемлекеттік бағдарламаның мақсаттары мен міндеттері анық, нақты, бақыланатын, тексерілетін және бағаланатын болуы тиіс. Нысаналы индикаторлар мен нәтижелер көрсеткіштері кешендік сипатта, салааралық және ведомствоаралық сипаттағы мәселелердің шешілу деңгейін, дәрежесін көрсетуі тиіс.»;</w:t>
      </w:r>
      <w:r>
        <w:br/>
      </w:r>
      <w:r>
        <w:rPr>
          <w:rFonts w:ascii="Times New Roman"/>
          <w:b w:val="false"/>
          <w:i w:val="false"/>
          <w:color w:val="000000"/>
          <w:sz w:val="28"/>
        </w:rPr>
        <w:t>
      112-тармақ мынадай редакцияда жазылсын:</w:t>
      </w:r>
      <w:r>
        <w:br/>
      </w:r>
      <w:r>
        <w:rPr>
          <w:rFonts w:ascii="Times New Roman"/>
          <w:b w:val="false"/>
          <w:i w:val="false"/>
          <w:color w:val="000000"/>
          <w:sz w:val="28"/>
        </w:rPr>
        <w:t>
      «112. Мемлекеттік жоспарлау жөніндегі уәкілетті орган мемлекеттік бағдарламаларды іске асыру туралы есептердің негізінде олардың әрқайсысы бойынша қорытындылар жобаларын қалыптастырады және оларды іске асыру туралы есептермен бірге есепті жылдан кейінгі жылдың 25 наурызына дейін Қазақстан Республикасының Үкіметіне ұсынады.»;</w:t>
      </w:r>
      <w:r>
        <w:br/>
      </w:r>
      <w:r>
        <w:rPr>
          <w:rFonts w:ascii="Times New Roman"/>
          <w:b w:val="false"/>
          <w:i w:val="false"/>
          <w:color w:val="000000"/>
          <w:sz w:val="28"/>
        </w:rPr>
        <w:t>
      121-тармақ мынадай редакцияда жазылсын:</w:t>
      </w:r>
      <w:r>
        <w:br/>
      </w:r>
      <w:r>
        <w:rPr>
          <w:rFonts w:ascii="Times New Roman"/>
          <w:b w:val="false"/>
          <w:i w:val="false"/>
          <w:color w:val="000000"/>
          <w:sz w:val="28"/>
        </w:rPr>
        <w:t>
      «121. Мемлекеттік органның стратегиялық жоспарының құрылымы мынадай бөлімдерден тұрады:</w:t>
      </w:r>
      <w:r>
        <w:br/>
      </w:r>
      <w:r>
        <w:rPr>
          <w:rFonts w:ascii="Times New Roman"/>
          <w:b w:val="false"/>
          <w:i w:val="false"/>
          <w:color w:val="000000"/>
          <w:sz w:val="28"/>
        </w:rPr>
        <w:t>
      1) миссиясы және пайымы;</w:t>
      </w:r>
      <w:r>
        <w:br/>
      </w:r>
      <w:r>
        <w:rPr>
          <w:rFonts w:ascii="Times New Roman"/>
          <w:b w:val="false"/>
          <w:i w:val="false"/>
          <w:color w:val="000000"/>
          <w:sz w:val="28"/>
        </w:rPr>
        <w:t>
      2) ағымдағы ахуалды талдау және тәуекелдерді басқару;</w:t>
      </w:r>
      <w:r>
        <w:br/>
      </w:r>
      <w:r>
        <w:rPr>
          <w:rFonts w:ascii="Times New Roman"/>
          <w:b w:val="false"/>
          <w:i w:val="false"/>
          <w:color w:val="000000"/>
          <w:sz w:val="28"/>
        </w:rPr>
        <w:t>
      3) аяны/саланы дамытудың басым бағыттары;</w:t>
      </w:r>
      <w:r>
        <w:br/>
      </w:r>
      <w:r>
        <w:rPr>
          <w:rFonts w:ascii="Times New Roman"/>
          <w:b w:val="false"/>
          <w:i w:val="false"/>
          <w:color w:val="000000"/>
          <w:sz w:val="28"/>
        </w:rPr>
        <w:t>
      4) стратегиялық және бюджеттік жоспарлаудың өзара байланысының құрылысы;</w:t>
      </w:r>
      <w:r>
        <w:br/>
      </w:r>
      <w:r>
        <w:rPr>
          <w:rFonts w:ascii="Times New Roman"/>
          <w:b w:val="false"/>
          <w:i w:val="false"/>
          <w:color w:val="000000"/>
          <w:sz w:val="28"/>
        </w:rPr>
        <w:t>
      5) стратегиялық бағыттар, мақсаттар, нысаналы индикаторлар, міндеттер мен нәтижелер көрсеткіштері;</w:t>
      </w:r>
      <w:r>
        <w:br/>
      </w:r>
      <w:r>
        <w:rPr>
          <w:rFonts w:ascii="Times New Roman"/>
          <w:b w:val="false"/>
          <w:i w:val="false"/>
          <w:color w:val="000000"/>
          <w:sz w:val="28"/>
        </w:rPr>
        <w:t>
      6) ресурстар.»;</w:t>
      </w:r>
      <w:r>
        <w:br/>
      </w:r>
      <w:r>
        <w:rPr>
          <w:rFonts w:ascii="Times New Roman"/>
          <w:b w:val="false"/>
          <w:i w:val="false"/>
          <w:color w:val="000000"/>
          <w:sz w:val="28"/>
        </w:rPr>
        <w:t>
      125-тармақ мынадай редакцияда жазылсын:</w:t>
      </w:r>
      <w:r>
        <w:br/>
      </w:r>
      <w:r>
        <w:rPr>
          <w:rFonts w:ascii="Times New Roman"/>
          <w:b w:val="false"/>
          <w:i w:val="false"/>
          <w:color w:val="000000"/>
          <w:sz w:val="28"/>
        </w:rPr>
        <w:t>
      «125. «Ағымдағы ахуалды талдау және тәуекелдерді басқару» деген бөлімде:</w:t>
      </w:r>
      <w:r>
        <w:br/>
      </w:r>
      <w:r>
        <w:rPr>
          <w:rFonts w:ascii="Times New Roman"/>
          <w:b w:val="false"/>
          <w:i w:val="false"/>
          <w:color w:val="000000"/>
          <w:sz w:val="28"/>
        </w:rPr>
        <w:t>
      «Ағымдағы ахуалды талдау» деген кіші бөлімде:</w:t>
      </w:r>
      <w:r>
        <w:br/>
      </w:r>
      <w:r>
        <w:rPr>
          <w:rFonts w:ascii="Times New Roman"/>
          <w:b w:val="false"/>
          <w:i w:val="false"/>
          <w:color w:val="000000"/>
          <w:sz w:val="28"/>
        </w:rPr>
        <w:t>
      1) статистикалық деректер не қызмет саласының немесе аясының жай-күйін сипаттайтын басқа да көрсеткіштерді келтіре отырып, оның ішінде басқа елдермен салыстырғанда мемлекеттік орган қызметінің реттелетін саласын немесе аясын дамытудың негізгі параметрлері;</w:t>
      </w:r>
      <w:r>
        <w:br/>
      </w:r>
      <w:r>
        <w:rPr>
          <w:rFonts w:ascii="Times New Roman"/>
          <w:b w:val="false"/>
          <w:i w:val="false"/>
          <w:color w:val="000000"/>
          <w:sz w:val="28"/>
        </w:rPr>
        <w:t>
      2) экономика мен қоғамның алдында тұрған, шешілуіне мемлекеттік органның стратегиялық жоспары бағытталған негізгі проблемалардың талдауы баяндалады.</w:t>
      </w:r>
      <w:r>
        <w:br/>
      </w:r>
      <w:r>
        <w:rPr>
          <w:rFonts w:ascii="Times New Roman"/>
          <w:b w:val="false"/>
          <w:i w:val="false"/>
          <w:color w:val="000000"/>
          <w:sz w:val="28"/>
        </w:rPr>
        <w:t>
      «Тәуекелдерді басқару» деген кіші бөлімде:</w:t>
      </w:r>
      <w:r>
        <w:br/>
      </w:r>
      <w:r>
        <w:rPr>
          <w:rFonts w:ascii="Times New Roman"/>
          <w:b w:val="false"/>
          <w:i w:val="false"/>
          <w:color w:val="000000"/>
          <w:sz w:val="28"/>
        </w:rPr>
        <w:t>
      1) мемлекеттік органның қызметіне әсер ететін ықтимал тәуекелдер тізбесі келтіріледі;</w:t>
      </w:r>
      <w:r>
        <w:br/>
      </w:r>
      <w:r>
        <w:rPr>
          <w:rFonts w:ascii="Times New Roman"/>
          <w:b w:val="false"/>
          <w:i w:val="false"/>
          <w:color w:val="000000"/>
          <w:sz w:val="28"/>
        </w:rPr>
        <w:t>
      2) осы тәуекел ықпал етуі мүмкін мемлекеттік органның стратегиялық мақсаттары көрсетіледі;</w:t>
      </w:r>
      <w:r>
        <w:br/>
      </w:r>
      <w:r>
        <w:rPr>
          <w:rFonts w:ascii="Times New Roman"/>
          <w:b w:val="false"/>
          <w:i w:val="false"/>
          <w:color w:val="000000"/>
          <w:sz w:val="28"/>
        </w:rPr>
        <w:t>
      3) мемлекеттік органның объективті немесе субъективті сипаттағы сыртқы немесе ішкі себептер бойынша жоспарланған стратегиялық мақсаттарына қол жеткізбеу тәуекелі күшейген жағдайда, оның алдын алудың негізгі жолдары баяндалады;</w:t>
      </w:r>
      <w:r>
        <w:br/>
      </w:r>
      <w:r>
        <w:rPr>
          <w:rFonts w:ascii="Times New Roman"/>
          <w:b w:val="false"/>
          <w:i w:val="false"/>
          <w:color w:val="000000"/>
          <w:sz w:val="28"/>
        </w:rPr>
        <w:t>
      4) тәуекелдерді басқару жөніндегі шаралар тиімсіз болған жағдайда ықтимал салдар баяндалады.</w:t>
      </w:r>
      <w:r>
        <w:br/>
      </w:r>
      <w:r>
        <w:rPr>
          <w:rFonts w:ascii="Times New Roman"/>
          <w:b w:val="false"/>
          <w:i w:val="false"/>
          <w:color w:val="000000"/>
          <w:sz w:val="28"/>
        </w:rPr>
        <w:t>
      Жете қаржыландырылмау тәуекелі мемлекеттік органның стратегиялық мақсаттарына қол жеткізбеудің ықтимал тәуекелі ретінде таныла алмайды.»;</w:t>
      </w:r>
      <w:r>
        <w:br/>
      </w:r>
      <w:r>
        <w:rPr>
          <w:rFonts w:ascii="Times New Roman"/>
          <w:b w:val="false"/>
          <w:i w:val="false"/>
          <w:color w:val="000000"/>
          <w:sz w:val="28"/>
        </w:rPr>
        <w:t>
      129, 130, 131, 132, 133 және 134-тармақтар мынадай редакцияда жазылсын:</w:t>
      </w:r>
      <w:r>
        <w:br/>
      </w:r>
      <w:r>
        <w:rPr>
          <w:rFonts w:ascii="Times New Roman"/>
          <w:b w:val="false"/>
          <w:i w:val="false"/>
          <w:color w:val="000000"/>
          <w:sz w:val="28"/>
        </w:rPr>
        <w:t>
      «129. «Аяны/саланы дамытудың басым бағыттары» деген бөлім:</w:t>
      </w:r>
      <w:r>
        <w:br/>
      </w:r>
      <w:r>
        <w:rPr>
          <w:rFonts w:ascii="Times New Roman"/>
          <w:b w:val="false"/>
          <w:i w:val="false"/>
          <w:color w:val="000000"/>
          <w:sz w:val="28"/>
        </w:rPr>
        <w:t>
      1) осы бағыттарды Қазақстан Республикасы Президентінің жыл сайынғы жолдауларына, елдегі әлеуметтік-экономикалық, саяси жағдайдың өзгеруіне және тағы басқаларға байланысты басым бағыттар қатарына қосудың негіздемелерін көрсете отырып, аяны/саланы дамытудың басты бағыттарының қысқаша сипаттамасын;</w:t>
      </w:r>
      <w:r>
        <w:br/>
      </w:r>
      <w:r>
        <w:rPr>
          <w:rFonts w:ascii="Times New Roman"/>
          <w:b w:val="false"/>
          <w:i w:val="false"/>
          <w:color w:val="000000"/>
          <w:sz w:val="28"/>
        </w:rPr>
        <w:t>
      2) аяны/саланы дамытудың басым бағыттарын іске асырудың негізгі жолдарын қамтиды.</w:t>
      </w:r>
      <w:r>
        <w:br/>
      </w:r>
      <w:r>
        <w:rPr>
          <w:rFonts w:ascii="Times New Roman"/>
          <w:b w:val="false"/>
          <w:i w:val="false"/>
          <w:color w:val="000000"/>
          <w:sz w:val="28"/>
        </w:rPr>
        <w:t>
      Аяны/саланы дамытудың басым бағыттары мемлекеттік орган қызметінің қолданыстағы стратегиялық бағыттарына ықпалдастырылады немесе мемлекеттік орган қызметінің жаңа стратегиялық бағыттары қалыптастырылады.</w:t>
      </w:r>
      <w:r>
        <w:br/>
      </w:r>
      <w:r>
        <w:rPr>
          <w:rFonts w:ascii="Times New Roman"/>
          <w:b w:val="false"/>
          <w:i w:val="false"/>
          <w:color w:val="000000"/>
          <w:sz w:val="28"/>
        </w:rPr>
        <w:t>
      130. «Стратегиялық және бюджеттік жоспарлаудың өзара байланысының құрылысы» деген бөлім Қазақстанның 2050 жылға дейінгі даму </w:t>
      </w:r>
      <w:r>
        <w:rPr>
          <w:rFonts w:ascii="Times New Roman"/>
          <w:b w:val="false"/>
          <w:i w:val="false"/>
          <w:color w:val="000000"/>
          <w:sz w:val="28"/>
        </w:rPr>
        <w:t>стратегиясында</w:t>
      </w:r>
      <w:r>
        <w:rPr>
          <w:rFonts w:ascii="Times New Roman"/>
          <w:b w:val="false"/>
          <w:i w:val="false"/>
          <w:color w:val="000000"/>
          <w:sz w:val="28"/>
        </w:rPr>
        <w:t>, Қазақстан Республикасының 2020 жылға дейінгі стратегиялық даму жоспарында айқындалған жалпыұлттық мақсаттар мен мемлекеттік органның стратегиялық бағыттары, мақсаттары және бюджеттік бағдарламалары арасындағы байланысты көрсетуге арналған.</w:t>
      </w:r>
      <w:r>
        <w:br/>
      </w:r>
      <w:r>
        <w:rPr>
          <w:rFonts w:ascii="Times New Roman"/>
          <w:b w:val="false"/>
          <w:i w:val="false"/>
          <w:color w:val="000000"/>
          <w:sz w:val="28"/>
        </w:rPr>
        <w:t>
      Схема түріндегі «Стратегиялық және бюджеттік жоспарлаудың өзара байланысының құрылысы» деген бөлімде мемлекеттік органдардың стратегиялық бағыттарының бөлінісінде мемлекеттік органның қол жеткізілуі мен іске асырылуына елдің тиісті жалпыұлттық көрсеткіштеріне қол жеткізу тәуелді болатын бюджеттік бағдарламалармен өзара байланысқан стратегиялық мақсаттары көрсетіледі.</w:t>
      </w:r>
      <w:r>
        <w:br/>
      </w:r>
      <w:r>
        <w:rPr>
          <w:rFonts w:ascii="Times New Roman"/>
          <w:b w:val="false"/>
          <w:i w:val="false"/>
          <w:color w:val="000000"/>
          <w:sz w:val="28"/>
        </w:rPr>
        <w:t>
      131. «Стратегиялық бағыттар, мақсаттар, нысаналы индикаторлар, міндеттер мен нәтижелер көрсеткіштері» деген бөлімде мемлекеттік органның стратегиялық жоспарының мемлекеттік органның өзінің қызметіне тәуелді болатын стратегиялық бағыттары, мақсаттары, нысаналы индикаторлары, міндеттері мен нәтижелелер көрсеткіштері баяндалады.</w:t>
      </w:r>
      <w:r>
        <w:br/>
      </w:r>
      <w:r>
        <w:rPr>
          <w:rFonts w:ascii="Times New Roman"/>
          <w:b w:val="false"/>
          <w:i w:val="false"/>
          <w:color w:val="000000"/>
          <w:sz w:val="28"/>
        </w:rPr>
        <w:t>
      Стратегиялық бағыттар өзгерістері стратегиялық және бағдарламалық құжаттарда белгіленген мақсаттар мен басымдықтарға қол жеткізу үшін неғұрлым маңызды болып табылатын экономиканың реттелетін салаларын, секторларын немесе қызмет аяларын талдау негізінде қалыптастырылады.</w:t>
      </w:r>
      <w:r>
        <w:br/>
      </w:r>
      <w:r>
        <w:rPr>
          <w:rFonts w:ascii="Times New Roman"/>
          <w:b w:val="false"/>
          <w:i w:val="false"/>
          <w:color w:val="000000"/>
          <w:sz w:val="28"/>
        </w:rPr>
        <w:t>
      132. Мемлекеттік органның мақсаты мемлекеттік органның өзінің қызметінде не ол реттейтін аяда нысаналы индикаторларда көрініс тапқан белгілі бір нақты өзгеріске қол жеткізуге негізделеді.</w:t>
      </w:r>
      <w:r>
        <w:br/>
      </w:r>
      <w:r>
        <w:rPr>
          <w:rFonts w:ascii="Times New Roman"/>
          <w:b w:val="false"/>
          <w:i w:val="false"/>
          <w:color w:val="000000"/>
          <w:sz w:val="28"/>
        </w:rPr>
        <w:t>
      Мақсаттарды айқындау кезінде мемлекеттік орган мынадай талаптарды ұстануы қажет:</w:t>
      </w:r>
      <w:r>
        <w:br/>
      </w:r>
      <w:r>
        <w:rPr>
          <w:rFonts w:ascii="Times New Roman"/>
          <w:b w:val="false"/>
          <w:i w:val="false"/>
          <w:color w:val="000000"/>
          <w:sz w:val="28"/>
        </w:rPr>
        <w:t>
      1) мақсаттың белгіленген проблемалары бар нақты себеп-салдарлық  байланысының болуы;</w:t>
      </w:r>
      <w:r>
        <w:br/>
      </w:r>
      <w:r>
        <w:rPr>
          <w:rFonts w:ascii="Times New Roman"/>
          <w:b w:val="false"/>
          <w:i w:val="false"/>
          <w:color w:val="000000"/>
          <w:sz w:val="28"/>
        </w:rPr>
        <w:t>
      2) сандық көрсеткіштер көмегімен мақсатқа қол жеткізуді көрсету мүмкіндігі;</w:t>
      </w:r>
      <w:r>
        <w:br/>
      </w:r>
      <w:r>
        <w:rPr>
          <w:rFonts w:ascii="Times New Roman"/>
          <w:b w:val="false"/>
          <w:i w:val="false"/>
          <w:color w:val="000000"/>
          <w:sz w:val="28"/>
        </w:rPr>
        <w:t>
      3) Қазақстан Республикасының стратегиялық даму жоспарының, Елді аумақтық-кеңістікте дамытудың болжамды схемасының, мемлекеттік бағдарламалардың мақсаттарына сәйкестігі;</w:t>
      </w:r>
      <w:r>
        <w:br/>
      </w:r>
      <w:r>
        <w:rPr>
          <w:rFonts w:ascii="Times New Roman"/>
          <w:b w:val="false"/>
          <w:i w:val="false"/>
          <w:color w:val="000000"/>
          <w:sz w:val="28"/>
        </w:rPr>
        <w:t>
      4) мақсаттардың қысқа және нақты баяндалуы, оларды тұжырымдау кезінде:</w:t>
      </w:r>
      <w:r>
        <w:br/>
      </w:r>
      <w:r>
        <w:rPr>
          <w:rFonts w:ascii="Times New Roman"/>
          <w:b w:val="false"/>
          <w:i w:val="false"/>
          <w:color w:val="000000"/>
          <w:sz w:val="28"/>
        </w:rPr>
        <w:t>
      ауызекі немесе әртүрлі түсінуге болатын терминдерді, ұғымдар мен сөздерді пайдалануға;</w:t>
      </w:r>
      <w:r>
        <w:br/>
      </w:r>
      <w:r>
        <w:rPr>
          <w:rFonts w:ascii="Times New Roman"/>
          <w:b w:val="false"/>
          <w:i w:val="false"/>
          <w:color w:val="000000"/>
          <w:sz w:val="28"/>
        </w:rPr>
        <w:t>
      мақсаттың өзіне қол жеткізудің салдары болып табылатын өзге де мақсаттарды, міндеттерді немесе нәтижелерді көрсетуге жол берілмейді.</w:t>
      </w:r>
      <w:r>
        <w:br/>
      </w:r>
      <w:r>
        <w:rPr>
          <w:rFonts w:ascii="Times New Roman"/>
          <w:b w:val="false"/>
          <w:i w:val="false"/>
          <w:color w:val="000000"/>
          <w:sz w:val="28"/>
        </w:rPr>
        <w:t>
      133. Мемлекеттік органның стратегиялық жоспарындағы әрбір мақсат үшін нысаналы индикаторлар айқындалады және мақсатқа қол жеткізу жолдары, құралдары мен әдістері сипатталады.</w:t>
      </w:r>
      <w:r>
        <w:br/>
      </w:r>
      <w:r>
        <w:rPr>
          <w:rFonts w:ascii="Times New Roman"/>
          <w:b w:val="false"/>
          <w:i w:val="false"/>
          <w:color w:val="000000"/>
          <w:sz w:val="28"/>
        </w:rPr>
        <w:t>
      Әрбір нысаналы индикатор бойынша есепті және бесжылдық кезеңдердің жылдары бойынша нысаналы индикатордың аралық мәндерін айқындай отырып, оның жоспарланған мәніне қол жеткізудің түпкілікті мерзімі (кезеңі) айқындалады.</w:t>
      </w:r>
      <w:r>
        <w:br/>
      </w:r>
      <w:r>
        <w:rPr>
          <w:rFonts w:ascii="Times New Roman"/>
          <w:b w:val="false"/>
          <w:i w:val="false"/>
          <w:color w:val="000000"/>
          <w:sz w:val="28"/>
        </w:rPr>
        <w:t>
      134. Бесжылдық кезеңде тиісті мақсатқа қол жеткізу үшін орындалуы тиіс, жоспарлы кезеңнің соңына қарай қызмет аясындағы түйінді өзгерістерді көруге мүмкіндік беретін шарттар мемлекеттік органның міндеттері болып табылады.</w:t>
      </w:r>
      <w:r>
        <w:br/>
      </w:r>
      <w:r>
        <w:rPr>
          <w:rFonts w:ascii="Times New Roman"/>
          <w:b w:val="false"/>
          <w:i w:val="false"/>
          <w:color w:val="000000"/>
          <w:sz w:val="28"/>
        </w:rPr>
        <w:t>
      Мемлекеттік органның өз қызметін қамтамасыз етуге бағытталған міндеттерді қоюға жол берілмейді.»;</w:t>
      </w:r>
      <w:r>
        <w:br/>
      </w:r>
      <w:r>
        <w:rPr>
          <w:rFonts w:ascii="Times New Roman"/>
          <w:b w:val="false"/>
          <w:i w:val="false"/>
          <w:color w:val="000000"/>
          <w:sz w:val="28"/>
        </w:rPr>
        <w:t>
      137, 138, 139, 140, 141, 142 және 143-тармақтар алып тасталсын;</w:t>
      </w:r>
      <w:r>
        <w:br/>
      </w:r>
      <w:r>
        <w:rPr>
          <w:rFonts w:ascii="Times New Roman"/>
          <w:b w:val="false"/>
          <w:i w:val="false"/>
          <w:color w:val="000000"/>
          <w:sz w:val="28"/>
        </w:rPr>
        <w:t>
      144-тармақ мынадай редакцияда жазылсын:</w:t>
      </w:r>
      <w:r>
        <w:br/>
      </w:r>
      <w:r>
        <w:rPr>
          <w:rFonts w:ascii="Times New Roman"/>
          <w:b w:val="false"/>
          <w:i w:val="false"/>
          <w:color w:val="000000"/>
          <w:sz w:val="28"/>
        </w:rPr>
        <w:t>
      «144. «Ресурстар» деген бөлімде есепті және бес жылдық жоспарлы кезеңнің жылдарына бөле отырып, бюджеттік бағдарламаларға бөлінбеген бюджет шығыстарының жиынтығы және стратегиялық жоспарды іске асыруға тартылған штат саны көрсетілген адами ресурстар келтіріледі.»;</w:t>
      </w:r>
      <w:r>
        <w:br/>
      </w:r>
      <w:r>
        <w:rPr>
          <w:rFonts w:ascii="Times New Roman"/>
          <w:b w:val="false"/>
          <w:i w:val="false"/>
          <w:color w:val="000000"/>
          <w:sz w:val="28"/>
        </w:rPr>
        <w:t>
      145, 146, 147 және 148-тармақтар алып тасталсын;</w:t>
      </w:r>
      <w:r>
        <w:br/>
      </w:r>
      <w:r>
        <w:rPr>
          <w:rFonts w:ascii="Times New Roman"/>
          <w:b w:val="false"/>
          <w:i w:val="false"/>
          <w:color w:val="000000"/>
          <w:sz w:val="28"/>
        </w:rPr>
        <w:t>
      157-тармақ алып тасталсын;</w:t>
      </w:r>
      <w:r>
        <w:br/>
      </w:r>
      <w:r>
        <w:rPr>
          <w:rFonts w:ascii="Times New Roman"/>
          <w:b w:val="false"/>
          <w:i w:val="false"/>
          <w:color w:val="000000"/>
          <w:sz w:val="28"/>
        </w:rPr>
        <w:t>
      160, 161-тармақтар алып тасталсын;</w:t>
      </w:r>
      <w:r>
        <w:br/>
      </w:r>
      <w:r>
        <w:rPr>
          <w:rFonts w:ascii="Times New Roman"/>
          <w:b w:val="false"/>
          <w:i w:val="false"/>
          <w:color w:val="000000"/>
          <w:sz w:val="28"/>
        </w:rPr>
        <w:t>
      163-тармақ алып тасталсын;</w:t>
      </w:r>
      <w:r>
        <w:br/>
      </w:r>
      <w:r>
        <w:rPr>
          <w:rFonts w:ascii="Times New Roman"/>
          <w:b w:val="false"/>
          <w:i w:val="false"/>
          <w:color w:val="000000"/>
          <w:sz w:val="28"/>
        </w:rPr>
        <w:t>
      166-тармақ мынадай редакцияда жазылсын:</w:t>
      </w:r>
      <w:r>
        <w:br/>
      </w:r>
      <w:r>
        <w:rPr>
          <w:rFonts w:ascii="Times New Roman"/>
          <w:b w:val="false"/>
          <w:i w:val="false"/>
          <w:color w:val="000000"/>
          <w:sz w:val="28"/>
        </w:rPr>
        <w:t>
      «166. Облысты, республикалық маңызы бар қаланы, астананы дамыту бағдарламасын әзірлеуді облыстың, республикалық маңызы бар қаланың, астананың жергілікті атқарушы органы жүзеге асырады және ол мемлекеттік жоспарлау жөніндегі уәкілетті органмен, өзге де мүдделі мемлекеттік органдармен келісіледі.</w:t>
      </w:r>
      <w:r>
        <w:br/>
      </w:r>
      <w:r>
        <w:rPr>
          <w:rFonts w:ascii="Times New Roman"/>
          <w:b w:val="false"/>
          <w:i w:val="false"/>
          <w:color w:val="000000"/>
          <w:sz w:val="28"/>
        </w:rPr>
        <w:t>
      Мемлекеттік жоспарлау жөніндегі уәкілетті орган, өзге де мүдделі мемлекеттік органдар аумақтарды дамыту бағдарламаларының жобаларын келіп түскен күнінен бастап бір айдан аспайтын мерзімде қарайды.»;</w:t>
      </w:r>
      <w:r>
        <w:br/>
      </w:r>
      <w:r>
        <w:rPr>
          <w:rFonts w:ascii="Times New Roman"/>
          <w:b w:val="false"/>
          <w:i w:val="false"/>
          <w:color w:val="000000"/>
          <w:sz w:val="28"/>
        </w:rPr>
        <w:t>
      174-тармақтың 2) тармақшасы мынадай редакцияда жазылсын:</w:t>
      </w:r>
      <w:r>
        <w:br/>
      </w:r>
      <w:r>
        <w:rPr>
          <w:rFonts w:ascii="Times New Roman"/>
          <w:b w:val="false"/>
          <w:i w:val="false"/>
          <w:color w:val="000000"/>
          <w:sz w:val="28"/>
        </w:rPr>
        <w:t>
      «2) экономикалық даму, әлеуметтік сала, инфрақұрылымдық кешен, аумақтық (кеңістікте) дамыту, өңіраралық ынтымақтастық, мемлекеттік жергілікті басқару және өзін-өзі басқару жүйесі бағыттары бойынша аумақтық әлеуметтік-экономикалық жағдайын талдау;»;</w:t>
      </w:r>
      <w:r>
        <w:br/>
      </w:r>
      <w:r>
        <w:rPr>
          <w:rFonts w:ascii="Times New Roman"/>
          <w:b w:val="false"/>
          <w:i w:val="false"/>
          <w:color w:val="000000"/>
          <w:sz w:val="28"/>
        </w:rPr>
        <w:t>
      176-тармақтың 1) тармақшасы мынадай редакцияда жазылсын:</w:t>
      </w:r>
      <w:r>
        <w:br/>
      </w:r>
      <w:r>
        <w:rPr>
          <w:rFonts w:ascii="Times New Roman"/>
          <w:b w:val="false"/>
          <w:i w:val="false"/>
          <w:color w:val="000000"/>
          <w:sz w:val="28"/>
        </w:rPr>
        <w:t>
      «1) тұтастай алғанда, өңірдің экономикасын, әлеуметтік саланы, инфрақұрылымдық кешенді, аумақтық (кеңістіктік) құрылымды, өңіраралық ынтымақтастықты, мемлекеттік жергілікті басқару және өзін-өзі басқару жүйесін дамыту бөлігінде өңірді дамытудың негізгі бағыттары;»;</w:t>
      </w:r>
      <w:r>
        <w:br/>
      </w:r>
      <w:r>
        <w:rPr>
          <w:rFonts w:ascii="Times New Roman"/>
          <w:b w:val="false"/>
          <w:i w:val="false"/>
          <w:color w:val="000000"/>
          <w:sz w:val="28"/>
        </w:rPr>
        <w:t>
      181-тармақ мынадай редакцияда жазылсын:</w:t>
      </w:r>
      <w:r>
        <w:br/>
      </w:r>
      <w:r>
        <w:rPr>
          <w:rFonts w:ascii="Times New Roman"/>
          <w:b w:val="false"/>
          <w:i w:val="false"/>
          <w:color w:val="000000"/>
          <w:sz w:val="28"/>
        </w:rPr>
        <w:t>
      «181. Аумақты дамыту бағдарламасының мақсаттары, нысаналы индикаторлары, міндеттері мен іске асыру нәтижелерінің көрсеткіштері оларға қол жеткізуге жауапты мемлекеттік органдар мен ұйымдарды көрсете отырып келтіріледі.</w:t>
      </w:r>
      <w:r>
        <w:br/>
      </w:r>
      <w:r>
        <w:rPr>
          <w:rFonts w:ascii="Times New Roman"/>
          <w:b w:val="false"/>
          <w:i w:val="false"/>
          <w:color w:val="000000"/>
          <w:sz w:val="28"/>
        </w:rPr>
        <w:t>
      Облысты, республикалық маңызы бар қаланы, астананы дамыту бағдарламаларының нысаналы индикаторлары мен нәтижелер көрсеткіштері мемлекеттік жоспарлау жөніндегі уәкілетті орган әзірлеген және бекіткен Базалық көрсеткіштер тізбесінде белгіленеді.</w:t>
      </w:r>
      <w:r>
        <w:br/>
      </w:r>
      <w:r>
        <w:rPr>
          <w:rFonts w:ascii="Times New Roman"/>
          <w:b w:val="false"/>
          <w:i w:val="false"/>
          <w:color w:val="000000"/>
          <w:sz w:val="28"/>
        </w:rPr>
        <w:t>
      Ауданды (облыстық маңызы бар қаланы) дамыту бағдарламаларының нысаналы индикаторлары мен нәтижелер көрсеткіштерін облыстың мемлекеттік жоспарлау жөніндегі уәкілетті органы әзірлейді және бекітеді.»;</w:t>
      </w:r>
      <w:r>
        <w:br/>
      </w:r>
      <w:r>
        <w:rPr>
          <w:rFonts w:ascii="Times New Roman"/>
          <w:b w:val="false"/>
          <w:i w:val="false"/>
          <w:color w:val="000000"/>
          <w:sz w:val="28"/>
        </w:rPr>
        <w:t>
      189-тармақтың бірінші бөлігі мынадай редакцияда жазылсын:</w:t>
      </w:r>
      <w:r>
        <w:br/>
      </w:r>
      <w:r>
        <w:rPr>
          <w:rFonts w:ascii="Times New Roman"/>
          <w:b w:val="false"/>
          <w:i w:val="false"/>
          <w:color w:val="000000"/>
          <w:sz w:val="28"/>
        </w:rPr>
        <w:t>
      «189. Облысты, республикалық маңызы бар қаланы, астананы дамыту бағдарламасын іске асыру жөніндегі іс-шаралар жоспарын тиісті аумақтың мемлекеттік жоспарлау жөніндегі уәкілетті органы әзірлейді және оны тиісті аумақтың әкімі мемлекеттік жоспарлау жөніндегі уәкілетті органмен келісім бойынша аумақтарды дамыту бағдарламасы бекітілгеннен кейін бір ай мерзімде бекітеді.».</w:t>
      </w:r>
      <w:r>
        <w:br/>
      </w:r>
      <w:r>
        <w:rPr>
          <w:rFonts w:ascii="Times New Roman"/>
          <w:b w:val="false"/>
          <w:i w:val="false"/>
          <w:color w:val="000000"/>
          <w:sz w:val="28"/>
        </w:rPr>
        <w:t>
      2. Осы Жарлық 2016 жылғы 1 желтоқсаннан бастап қолданысқа енгізілетін осы Жарлықтың 1-тармағының 2) тармақшасының отыз сегізінші, отыз тоғызыншы, қырқыншы,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сексенінші бірінші абзацтарын қоспағанда,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