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e6cbf3" w14:textId="ae6cbf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 Қытай" газ құбырының "С" желісін салу", "Бейнеу – Бозой – Шымкент" газ құбырының желілік бөлігін салу", "Жаңажол газ өңдеу зауытының екінші және үшінші кезегін салу" басым жобалары бойынша шетелдік жұмыс күшін тартуға квоталар белгілеу және "Қазақстан-Қытай" газ құбырының "С" желісін салу", "Бейнеу – Бозой – Шымкент" газ құбырының желілік бөлігін салу", "Жаңажол газ өңдеу зауытының екінші және үшінші кезегін салу" басым жобалары бойынша шетелдік жұмыс күшін тартуға рұқсаттар беру шарттарын бекіту туралы</w:t>
      </w:r>
    </w:p>
    <w:p>
      <w:pPr>
        <w:spacing w:after="0"/>
        <w:ind w:left="0"/>
        <w:jc w:val="both"/>
      </w:pPr>
      <w:r>
        <w:rPr>
          <w:rFonts w:ascii="Times New Roman"/>
          <w:b w:val="false"/>
          <w:i w:val="false"/>
          <w:color w:val="000000"/>
          <w:sz w:val="28"/>
        </w:rPr>
        <w:t>Қазақстан Республикасы Үкіметінің 2015 жылғы 2 сәуірдегі № 183 қаулысы</w:t>
      </w:r>
    </w:p>
    <w:p>
      <w:pPr>
        <w:spacing w:after="0"/>
        <w:ind w:left="0"/>
        <w:jc w:val="both"/>
      </w:pPr>
      <w:r>
        <w:rPr>
          <w:rFonts w:ascii="Times New Roman"/>
          <w:b w:val="false"/>
          <w:i w:val="false"/>
          <w:color w:val="ff0000"/>
          <w:sz w:val="28"/>
        </w:rPr>
        <w:t xml:space="preserve">      Ескерту. Қаулының тақырыбы жаңа редакцияда - ҚР Үкіметінің 26.02.2016 </w:t>
      </w:r>
      <w:r>
        <w:rPr>
          <w:rFonts w:ascii="Times New Roman"/>
          <w:b w:val="false"/>
          <w:i w:val="false"/>
          <w:color w:val="ff0000"/>
          <w:sz w:val="28"/>
        </w:rPr>
        <w:t>№ 124</w:t>
      </w:r>
      <w:r>
        <w:rPr>
          <w:rFonts w:ascii="Times New Roman"/>
          <w:b w:val="false"/>
          <w:i w:val="false"/>
          <w:color w:val="ff0000"/>
          <w:sz w:val="28"/>
        </w:rPr>
        <w:t xml:space="preserve"> (алғашқы ресми жарияланған күнінен бастап қолданысқа енгізіледі) қаулысымен.</w:t>
      </w:r>
    </w:p>
    <w:bookmarkStart w:name="z2" w:id="0"/>
    <w:p>
      <w:pPr>
        <w:spacing w:after="0"/>
        <w:ind w:left="0"/>
        <w:jc w:val="both"/>
      </w:pPr>
      <w:r>
        <w:rPr>
          <w:rFonts w:ascii="Times New Roman"/>
          <w:b w:val="false"/>
          <w:i w:val="false"/>
          <w:color w:val="000000"/>
          <w:sz w:val="28"/>
        </w:rPr>
        <w:t>      «Халықтың көші-коны туралы» 2011 жылғы 22 шілдедегі Қазақстан Республикасы Заңының </w:t>
      </w:r>
      <w:r>
        <w:rPr>
          <w:rFonts w:ascii="Times New Roman"/>
          <w:b w:val="false"/>
          <w:i w:val="false"/>
          <w:color w:val="000000"/>
          <w:sz w:val="28"/>
        </w:rPr>
        <w:t>8-бабына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Осы қаулыға қосымшаға сәйкес «Қазақстан - Қытай» газ құбырының «С» желісін салу, «Бейнеу - Бозой - Шымкент» газ құбырының желілік бөлігін салу, «Жаңажол газ өңдеу зауытының» екінші және үшінші кезегін салу» басым жобалары бойынша шетелдік жұмыс күшін тартуға арналған </w:t>
      </w:r>
      <w:r>
        <w:rPr>
          <w:rFonts w:ascii="Times New Roman"/>
          <w:b w:val="false"/>
          <w:i w:val="false"/>
          <w:color w:val="000000"/>
          <w:sz w:val="28"/>
        </w:rPr>
        <w:t>квоталар</w:t>
      </w:r>
      <w:r>
        <w:rPr>
          <w:rFonts w:ascii="Times New Roman"/>
          <w:b w:val="false"/>
          <w:i w:val="false"/>
          <w:color w:val="000000"/>
          <w:sz w:val="28"/>
        </w:rPr>
        <w:t xml:space="preserve"> белгіленсін.</w:t>
      </w:r>
      <w:r>
        <w:br/>
      </w:r>
      <w:r>
        <w:rPr>
          <w:rFonts w:ascii="Times New Roman"/>
          <w:b w:val="false"/>
          <w:i w:val="false"/>
          <w:color w:val="000000"/>
          <w:sz w:val="28"/>
        </w:rPr>
        <w:t xml:space="preserve">
      1-1. Қоса беріліп отырған: </w:t>
      </w:r>
      <w:r>
        <w:br/>
      </w:r>
      <w:r>
        <w:rPr>
          <w:rFonts w:ascii="Times New Roman"/>
          <w:b w:val="false"/>
          <w:i w:val="false"/>
          <w:color w:val="000000"/>
          <w:sz w:val="28"/>
        </w:rPr>
        <w:t>
</w:t>
      </w:r>
      <w:r>
        <w:rPr>
          <w:rFonts w:ascii="Times New Roman"/>
          <w:b w:val="false"/>
          <w:i w:val="false"/>
          <w:color w:val="000000"/>
          <w:sz w:val="28"/>
        </w:rPr>
        <w:t>
      1) осы қаулыға 1-қосымшаға сәйкес «Қазақстан – Қытай» газ құбырының «С» желісін салу» жобасын іске асыру үшін шетелдік жұмыс күшін тартуға рұқсаттар беру </w:t>
      </w:r>
      <w:r>
        <w:rPr>
          <w:rFonts w:ascii="Times New Roman"/>
          <w:b w:val="false"/>
          <w:i w:val="false"/>
          <w:color w:val="000000"/>
          <w:sz w:val="28"/>
        </w:rPr>
        <w:t>шарттары</w:t>
      </w:r>
      <w:r>
        <w:rPr>
          <w:rFonts w:ascii="Times New Roman"/>
          <w:b w:val="false"/>
          <w:i w:val="false"/>
          <w:color w:val="000000"/>
          <w:sz w:val="28"/>
        </w:rPr>
        <w:t xml:space="preserve"> (өтініш беруші – «Азия газ құбыры» жауапкершілігі шектеулі серіктестігі);</w:t>
      </w:r>
      <w:r>
        <w:br/>
      </w:r>
      <w:r>
        <w:rPr>
          <w:rFonts w:ascii="Times New Roman"/>
          <w:b w:val="false"/>
          <w:i w:val="false"/>
          <w:color w:val="000000"/>
          <w:sz w:val="28"/>
        </w:rPr>
        <w:t>
</w:t>
      </w:r>
      <w:r>
        <w:rPr>
          <w:rFonts w:ascii="Times New Roman"/>
          <w:b w:val="false"/>
          <w:i w:val="false"/>
          <w:color w:val="000000"/>
          <w:sz w:val="28"/>
        </w:rPr>
        <w:t>
      2) осы қаулыға 2-қосымшаға сәйкес «Бейнеу – Бозой – Шымкент» газ құбырының желілік бөлігін салу» жобасын іске асыру үшін шетелдік жұмыс күшін тартуға рұқсаттар беру </w:t>
      </w:r>
      <w:r>
        <w:rPr>
          <w:rFonts w:ascii="Times New Roman"/>
          <w:b w:val="false"/>
          <w:i w:val="false"/>
          <w:color w:val="000000"/>
          <w:sz w:val="28"/>
        </w:rPr>
        <w:t>шарттары</w:t>
      </w:r>
      <w:r>
        <w:rPr>
          <w:rFonts w:ascii="Times New Roman"/>
          <w:b w:val="false"/>
          <w:i w:val="false"/>
          <w:color w:val="000000"/>
          <w:sz w:val="28"/>
        </w:rPr>
        <w:t xml:space="preserve"> (өтініш беруші – «Бейнеу – Шымкент» газ құбыры» жауапкершілігі шектеулі серіктестігі);</w:t>
      </w:r>
      <w:r>
        <w:br/>
      </w:r>
      <w:r>
        <w:rPr>
          <w:rFonts w:ascii="Times New Roman"/>
          <w:b w:val="false"/>
          <w:i w:val="false"/>
          <w:color w:val="000000"/>
          <w:sz w:val="28"/>
        </w:rPr>
        <w:t>
</w:t>
      </w:r>
      <w:r>
        <w:rPr>
          <w:rFonts w:ascii="Times New Roman"/>
          <w:b w:val="false"/>
          <w:i w:val="false"/>
          <w:color w:val="000000"/>
          <w:sz w:val="28"/>
        </w:rPr>
        <w:t>
      3) осы қаулыға 3-қосымшаға сәйкес «Жаңажол газ өңдеу зауытының екінші және үшінші кезегін салу» жобасын іске асыру үшін шетелдік жұмыс күшін тартуға рұқсаттар беру </w:t>
      </w:r>
      <w:r>
        <w:rPr>
          <w:rFonts w:ascii="Times New Roman"/>
          <w:b w:val="false"/>
          <w:i w:val="false"/>
          <w:color w:val="000000"/>
          <w:sz w:val="28"/>
        </w:rPr>
        <w:t>шарттары</w:t>
      </w:r>
      <w:r>
        <w:rPr>
          <w:rFonts w:ascii="Times New Roman"/>
          <w:b w:val="false"/>
          <w:i w:val="false"/>
          <w:color w:val="000000"/>
          <w:sz w:val="28"/>
        </w:rPr>
        <w:t xml:space="preserve"> (өтініш беруші – «СНПС – Ақтөбемұнайгаз» акционерлік қоғамы) бекітілсін.</w:t>
      </w:r>
      <w:r>
        <w:br/>
      </w:r>
      <w:r>
        <w:rPr>
          <w:rFonts w:ascii="Times New Roman"/>
          <w:b w:val="false"/>
          <w:i w:val="false"/>
          <w:color w:val="000000"/>
          <w:sz w:val="28"/>
        </w:rPr>
        <w:t>
</w:t>
      </w:r>
      <w:r>
        <w:rPr>
          <w:rFonts w:ascii="Times New Roman"/>
          <w:b w:val="false"/>
          <w:i w:val="false"/>
          <w:color w:val="ff0000"/>
          <w:sz w:val="28"/>
        </w:rPr>
        <w:t xml:space="preserve">      Ескерту. Қаулы 1-1-тармақпен толықтырылды - ҚР Үкіметінің 26.02.2016 </w:t>
      </w:r>
      <w:r>
        <w:rPr>
          <w:rFonts w:ascii="Times New Roman"/>
          <w:b w:val="false"/>
          <w:i w:val="false"/>
          <w:color w:val="000000"/>
          <w:sz w:val="28"/>
        </w:rPr>
        <w:t>№ 124</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xml:space="preserve">
      2. Осы қаулы алғашқы ресми жарияланған күнінен бастап қолданысқа енгізіледі. </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4"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2015 жылғы 2 сәуірдегі </w:t>
      </w:r>
      <w:r>
        <w:br/>
      </w:r>
      <w:r>
        <w:rPr>
          <w:rFonts w:ascii="Times New Roman"/>
          <w:b w:val="false"/>
          <w:i w:val="false"/>
          <w:color w:val="000000"/>
          <w:sz w:val="28"/>
        </w:rPr>
        <w:t xml:space="preserve">
№ 183 қаулысымен    </w:t>
      </w:r>
      <w:r>
        <w:br/>
      </w:r>
      <w:r>
        <w:rPr>
          <w:rFonts w:ascii="Times New Roman"/>
          <w:b w:val="false"/>
          <w:i w:val="false"/>
          <w:color w:val="000000"/>
          <w:sz w:val="28"/>
        </w:rPr>
        <w:t xml:space="preserve">
бекітілген       </w:t>
      </w:r>
    </w:p>
    <w:bookmarkEnd w:id="1"/>
    <w:bookmarkStart w:name="z5" w:id="2"/>
    <w:p>
      <w:pPr>
        <w:spacing w:after="0"/>
        <w:ind w:left="0"/>
        <w:jc w:val="left"/>
      </w:pPr>
      <w:r>
        <w:rPr>
          <w:rFonts w:ascii="Times New Roman"/>
          <w:b/>
          <w:i w:val="false"/>
          <w:color w:val="000000"/>
        </w:rPr>
        <w:t xml:space="preserve"> 
«Қазақстан – Қытай» газ құбырының «С» желісін салу», «Бейнеу – Бозой – Шымкент» газ құбырының желілік бөлігін салу», «Жаңажол газ өңдеу зауытының екінші және үшінші кезегін салу» басым жобалары бойынша шетелдік жұмыс күшін тартуға арналған квоталар</w:t>
      </w:r>
    </w:p>
    <w:bookmarkEnd w:id="2"/>
    <w:p>
      <w:pPr>
        <w:spacing w:after="0"/>
        <w:ind w:left="0"/>
        <w:jc w:val="both"/>
      </w:pPr>
      <w:r>
        <w:rPr>
          <w:rFonts w:ascii="Times New Roman"/>
          <w:b w:val="false"/>
          <w:i w:val="false"/>
          <w:color w:val="ff0000"/>
          <w:sz w:val="28"/>
        </w:rPr>
        <w:t xml:space="preserve">      Ескерту. Квота жаңа редакцияда - ҚР Үкіметінің 26.02.2016 </w:t>
      </w:r>
      <w:r>
        <w:rPr>
          <w:rFonts w:ascii="Times New Roman"/>
          <w:b w:val="false"/>
          <w:i w:val="false"/>
          <w:color w:val="ff0000"/>
          <w:sz w:val="28"/>
        </w:rPr>
        <w:t>№ 124</w:t>
      </w:r>
      <w:r>
        <w:rPr>
          <w:rFonts w:ascii="Times New Roman"/>
          <w:b w:val="false"/>
          <w:i w:val="false"/>
          <w:color w:val="ff0000"/>
          <w:sz w:val="28"/>
        </w:rPr>
        <w:t xml:space="preserve"> (алғашқы ресми жарияланған күнінен бастап қолданысқа енгізіледі)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9"/>
        <w:gridCol w:w="3958"/>
        <w:gridCol w:w="3134"/>
        <w:gridCol w:w="3299"/>
        <w:gridCol w:w="2145"/>
        <w:gridCol w:w="1320"/>
        <w:gridCol w:w="1485"/>
      </w:tblGrid>
      <w:tr>
        <w:trPr>
          <w:trHeight w:val="7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3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Жобаның атауы</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 беруші</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орны</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мерзімі</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Квота (адам) </w:t>
            </w:r>
          </w:p>
        </w:tc>
      </w:tr>
      <w:tr>
        <w:trPr>
          <w:trHeight w:val="7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525" w:hRule="atLeast"/>
        </w:trPr>
        <w:tc>
          <w:tcPr>
            <w:tcW w:w="6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 Қытай» газ құбырының «С» желісін салу</w:t>
            </w:r>
          </w:p>
        </w:tc>
        <w:tc>
          <w:tcPr>
            <w:tcW w:w="31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«Азия газ құбыры» жауапкершілігі шектеулі серіктестігі</w:t>
            </w:r>
          </w:p>
        </w:tc>
        <w:tc>
          <w:tcPr>
            <w:tcW w:w="32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 Алматы, Оңтүстік Қазақстан және Жамбыл облыстары</w:t>
            </w:r>
          </w:p>
        </w:tc>
        <w:tc>
          <w:tcPr>
            <w:tcW w:w="21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 2016 жылдар</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1817</w:t>
            </w:r>
          </w:p>
        </w:tc>
      </w:tr>
      <w:tr>
        <w:trPr>
          <w:trHeight w:val="10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1078</w:t>
            </w:r>
          </w:p>
        </w:tc>
      </w:tr>
      <w:tr>
        <w:trPr>
          <w:trHeight w:val="540" w:hRule="atLeast"/>
        </w:trPr>
        <w:tc>
          <w:tcPr>
            <w:tcW w:w="6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 Бозой –Шымкент» газ құбырының желілік бөлігін салу»</w:t>
            </w:r>
          </w:p>
        </w:tc>
        <w:tc>
          <w:tcPr>
            <w:tcW w:w="31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 Шымкент газ құбыры» жауапкершілігі шектеулі серіктестігі</w:t>
            </w:r>
          </w:p>
        </w:tc>
        <w:tc>
          <w:tcPr>
            <w:tcW w:w="32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 Ақтөбе, Қызылорда, Оңтүстік Қазақстан және Маңғыстау облыстары</w:t>
            </w:r>
          </w:p>
        </w:tc>
        <w:tc>
          <w:tcPr>
            <w:tcW w:w="21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 2016 жылдар</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982</w:t>
            </w:r>
          </w:p>
        </w:tc>
      </w:tr>
      <w:tr>
        <w:trPr>
          <w:trHeight w:val="5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781</w:t>
            </w:r>
          </w:p>
        </w:tc>
      </w:tr>
      <w:tr>
        <w:trPr>
          <w:trHeight w:val="480" w:hRule="atLeast"/>
        </w:trPr>
        <w:tc>
          <w:tcPr>
            <w:tcW w:w="6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«Жаңажол газ өңдеу зауытының екінші және үшінші кезегін салу»</w:t>
            </w:r>
          </w:p>
        </w:tc>
        <w:tc>
          <w:tcPr>
            <w:tcW w:w="31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«СНПС –Ақтөбемұнайгаз» акционерлік қоғамы</w:t>
            </w:r>
          </w:p>
        </w:tc>
        <w:tc>
          <w:tcPr>
            <w:tcW w:w="32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p>
        </w:tc>
        <w:tc>
          <w:tcPr>
            <w:tcW w:w="21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 2016 жылдар</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824</w:t>
            </w:r>
          </w:p>
        </w:tc>
      </w:tr>
      <w:tr>
        <w:trPr>
          <w:trHeight w:val="8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574</w:t>
            </w:r>
          </w:p>
        </w:tc>
      </w:tr>
    </w:tbl>
    <w:bookmarkStart w:name="z8" w:id="3"/>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2015 жылғы 2 сәуірдегі</w:t>
      </w:r>
      <w:r>
        <w:br/>
      </w:r>
      <w:r>
        <w:rPr>
          <w:rFonts w:ascii="Times New Roman"/>
          <w:b w:val="false"/>
          <w:i w:val="false"/>
          <w:color w:val="000000"/>
          <w:sz w:val="28"/>
        </w:rPr>
        <w:t xml:space="preserve">
№ 183 қаулысымен   </w:t>
      </w:r>
      <w:r>
        <w:br/>
      </w:r>
      <w:r>
        <w:rPr>
          <w:rFonts w:ascii="Times New Roman"/>
          <w:b w:val="false"/>
          <w:i w:val="false"/>
          <w:color w:val="000000"/>
          <w:sz w:val="28"/>
        </w:rPr>
        <w:t xml:space="preserve">
бекітілген      </w:t>
      </w:r>
    </w:p>
    <w:bookmarkEnd w:id="3"/>
    <w:bookmarkStart w:name="z9" w:id="4"/>
    <w:p>
      <w:pPr>
        <w:spacing w:after="0"/>
        <w:ind w:left="0"/>
        <w:jc w:val="left"/>
      </w:pPr>
      <w:r>
        <w:rPr>
          <w:rFonts w:ascii="Times New Roman"/>
          <w:b/>
          <w:i w:val="false"/>
          <w:color w:val="000000"/>
        </w:rPr>
        <w:t xml:space="preserve"> 
«Қазақстан – Қытай» газ құбырының «С» желісін салу» жобасын іске асыру үшін шетелдік жұмыс күшін тартуға рұқсаттар беру шарттары (өтініш беруші – «Азия газ құбыры» жауапкершілігі шектеулі серіктестігі)</w:t>
      </w:r>
    </w:p>
    <w:bookmarkEnd w:id="4"/>
    <w:p>
      <w:pPr>
        <w:spacing w:after="0"/>
        <w:ind w:left="0"/>
        <w:jc w:val="both"/>
      </w:pPr>
      <w:r>
        <w:rPr>
          <w:rFonts w:ascii="Times New Roman"/>
          <w:b w:val="false"/>
          <w:i w:val="false"/>
          <w:color w:val="ff0000"/>
          <w:sz w:val="28"/>
        </w:rPr>
        <w:t xml:space="preserve">      Ескерту. Қаулы шартпен толықтырылды - ҚР Үкіметінің 26.02.2016 </w:t>
      </w:r>
      <w:r>
        <w:rPr>
          <w:rFonts w:ascii="Times New Roman"/>
          <w:b w:val="false"/>
          <w:i w:val="false"/>
          <w:color w:val="ff0000"/>
          <w:sz w:val="28"/>
        </w:rPr>
        <w:t>№ 124</w:t>
      </w:r>
      <w:r>
        <w:rPr>
          <w:rFonts w:ascii="Times New Roman"/>
          <w:b w:val="false"/>
          <w:i w:val="false"/>
          <w:color w:val="ff0000"/>
          <w:sz w:val="28"/>
        </w:rPr>
        <w:t xml:space="preserve"> (алғашқы ресми жарияланған күнінен бастап қолданысқа енгізіледі) қаулысымен.</w:t>
      </w:r>
    </w:p>
    <w:bookmarkStart w:name="z10" w:id="5"/>
    <w:p>
      <w:pPr>
        <w:spacing w:after="0"/>
        <w:ind w:left="0"/>
        <w:jc w:val="both"/>
      </w:pPr>
      <w:r>
        <w:rPr>
          <w:rFonts w:ascii="Times New Roman"/>
          <w:b w:val="false"/>
          <w:i w:val="false"/>
          <w:color w:val="000000"/>
          <w:sz w:val="28"/>
        </w:rPr>
        <w:t>
      1. Аумағында басым жоба іске асырылатын әкімшілік-аумақтық бірліктің уәкілетті органына жұмыс беруші немесе ол уәкілеттік берген тұлға ұсынатын шетелдік жұмыс күшін тартуға арналған өтінішке қоса берілетін құжаттар мыналарды қамтуға тиіс:</w:t>
      </w:r>
      <w:r>
        <w:br/>
      </w:r>
      <w:r>
        <w:rPr>
          <w:rFonts w:ascii="Times New Roman"/>
          <w:b w:val="false"/>
          <w:i w:val="false"/>
          <w:color w:val="000000"/>
          <w:sz w:val="28"/>
        </w:rPr>
        <w:t>
</w:t>
      </w:r>
      <w:r>
        <w:rPr>
          <w:rFonts w:ascii="Times New Roman"/>
          <w:b w:val="false"/>
          <w:i w:val="false"/>
          <w:color w:val="000000"/>
          <w:sz w:val="28"/>
        </w:rPr>
        <w:t>
      1) тегі, аты, әкесінің аты (оның ішінде латын әріптерімен), туған күні, азаматтығы, паспортының (жеке басын куәландыратын құжаттың) нөмірі, берілген күні және оны берген орган, тұрақты тұратын елі, шыққан елі, білімі, еңбек жөніндегі уәкілетті мемлекеттік орган бекітетін Қазақстан Республикасында қолданылатын басшылар, мамандар және басқа да қызметшілер лауазымдарының біліктілік анықтамалығына, ұйымдардың басшылары, мамандары мен басқа да қызметшілері лауазымдарының үлгілік біліктілік сипаттамаларына, жұмысшылардың жұмыстары мен кәсіптерінің бірыңғай тарифтік-біліктілік анықтамалығына, жұмысшылар кәсіптерінің тарифтік-біліктілік сипаттамаларына және 01-99 «Кәсіптер сыныптауышы» Қазақстан Республикасының мемлекеттік сыныптауышына сәйкес мамандығының, біліктілігінің (лауазымының) атаулары көрсетіле отырып, тартылатын шетелдік жұмыскерлер туралы мәліметтер;</w:t>
      </w:r>
      <w:r>
        <w:br/>
      </w:r>
      <w:r>
        <w:rPr>
          <w:rFonts w:ascii="Times New Roman"/>
          <w:b w:val="false"/>
          <w:i w:val="false"/>
          <w:color w:val="000000"/>
          <w:sz w:val="28"/>
        </w:rPr>
        <w:t>
</w:t>
      </w:r>
      <w:r>
        <w:rPr>
          <w:rFonts w:ascii="Times New Roman"/>
          <w:b w:val="false"/>
          <w:i w:val="false"/>
          <w:color w:val="000000"/>
          <w:sz w:val="28"/>
        </w:rPr>
        <w:t>
      2) Қазақстан Республикасының күшіне енген халықаралық шарттарында көзделген жағдайларды қоспағанда, Қазақстан Республикасының заңнамасында белгіленген тәртіппен заңдастырылған білімі туралы құжаттардың нотариат растаған аудармалары (егер құжат мемлекеттік немесе орыс тілінде толтырылған болса, көшірмелері);</w:t>
      </w:r>
      <w:r>
        <w:br/>
      </w:r>
      <w:r>
        <w:rPr>
          <w:rFonts w:ascii="Times New Roman"/>
          <w:b w:val="false"/>
          <w:i w:val="false"/>
          <w:color w:val="000000"/>
          <w:sz w:val="28"/>
        </w:rPr>
        <w:t>
</w:t>
      </w:r>
      <w:r>
        <w:rPr>
          <w:rFonts w:ascii="Times New Roman"/>
          <w:b w:val="false"/>
          <w:i w:val="false"/>
          <w:color w:val="000000"/>
          <w:sz w:val="28"/>
        </w:rPr>
        <w:t>
      3) бұрын өзі жұмыс істеген жұмыс берушінің ресми бланкісіндегі жұмыскердің еңбек қызметі туралы жазбаша растауы немесе Қазақстан Республикасында танылатын өзге де растаушы құжаттар қоса берілгені жұмыскердің еңбек қызметі туралы ақпарат (тиісті кәсіп бойынша жұмыс өтілі жөнінде біліктілік талаптары болған кезде);</w:t>
      </w:r>
      <w:r>
        <w:br/>
      </w:r>
      <w:r>
        <w:rPr>
          <w:rFonts w:ascii="Times New Roman"/>
          <w:b w:val="false"/>
          <w:i w:val="false"/>
          <w:color w:val="000000"/>
          <w:sz w:val="28"/>
        </w:rPr>
        <w:t>
</w:t>
      </w:r>
      <w:r>
        <w:rPr>
          <w:rFonts w:ascii="Times New Roman"/>
          <w:b w:val="false"/>
          <w:i w:val="false"/>
          <w:color w:val="000000"/>
          <w:sz w:val="28"/>
        </w:rPr>
        <w:t>
      4) басым жобаны іске асыруға қатысқанын куәландыратын шарттан нотариат растаған үзінді не салыстырып тексеру үшін түпнұсқасы ұсынылған көшірмесі (мердігер және қосалқы мердігер ұйымдар үшін).</w:t>
      </w:r>
      <w:r>
        <w:br/>
      </w:r>
      <w:r>
        <w:rPr>
          <w:rFonts w:ascii="Times New Roman"/>
          <w:b w:val="false"/>
          <w:i w:val="false"/>
          <w:color w:val="000000"/>
          <w:sz w:val="28"/>
        </w:rPr>
        <w:t>
</w:t>
      </w:r>
      <w:r>
        <w:rPr>
          <w:rFonts w:ascii="Times New Roman"/>
          <w:b w:val="false"/>
          <w:i w:val="false"/>
          <w:color w:val="000000"/>
          <w:sz w:val="28"/>
        </w:rPr>
        <w:t>
      2. Уәкілетті органның жұмыс берушілерге шетелдік жұмыс күшін тартуға рұқсаттар беруі мынадай арақатынастар сақталған кезде жүзеге асырылады:</w:t>
      </w:r>
      <w:r>
        <w:br/>
      </w:r>
      <w:r>
        <w:rPr>
          <w:rFonts w:ascii="Times New Roman"/>
          <w:b w:val="false"/>
          <w:i w:val="false"/>
          <w:color w:val="000000"/>
          <w:sz w:val="28"/>
        </w:rPr>
        <w:t>
</w:t>
      </w:r>
      <w:r>
        <w:rPr>
          <w:rFonts w:ascii="Times New Roman"/>
          <w:b w:val="false"/>
          <w:i w:val="false"/>
          <w:color w:val="000000"/>
          <w:sz w:val="28"/>
        </w:rPr>
        <w:t>
      1) газ құбырының «С» желісін салу үшін Қазақстан Республикасы азаматтарының саны «Азия газ құбыры» жауапкершілігі шектеулі серіктестігіндегі (бұдан әрі – «Азия газ құбыры» ЖШС) бірінші санатқа жататын жұмыскерлердің тізімдік санының 50 %-ынан кем болмауға және мердігерлік және қосалқы мердігерлік ұйымдардағы бірінші санатқа жататын жұмыскерлердің тізімдік санының 50 %-ынан кем болмауға тиіс;</w:t>
      </w:r>
      <w:r>
        <w:br/>
      </w:r>
      <w:r>
        <w:rPr>
          <w:rFonts w:ascii="Times New Roman"/>
          <w:b w:val="false"/>
          <w:i w:val="false"/>
          <w:color w:val="000000"/>
          <w:sz w:val="28"/>
        </w:rPr>
        <w:t>
</w:t>
      </w:r>
      <w:r>
        <w:rPr>
          <w:rFonts w:ascii="Times New Roman"/>
          <w:b w:val="false"/>
          <w:i w:val="false"/>
          <w:color w:val="000000"/>
          <w:sz w:val="28"/>
        </w:rPr>
        <w:t>
      2) газ құбырының «С» желісін салу үшін Қазақстан Республикасы азаматтарының саны «Азия газ құбыры» ЖШС-дегі екінші санатқа жататын жұмыскерлердің тізімдік санының 50 %-ынан кем болмауға және мердігерлік және қосалқы мердігерлік ұйымдардағы екінші санатқа жататын жұмыскерлердің тізімдік санының 50 %-ынан кем болмауға тиіс;</w:t>
      </w:r>
      <w:r>
        <w:br/>
      </w:r>
      <w:r>
        <w:rPr>
          <w:rFonts w:ascii="Times New Roman"/>
          <w:b w:val="false"/>
          <w:i w:val="false"/>
          <w:color w:val="000000"/>
          <w:sz w:val="28"/>
        </w:rPr>
        <w:t>
</w:t>
      </w:r>
      <w:r>
        <w:rPr>
          <w:rFonts w:ascii="Times New Roman"/>
          <w:b w:val="false"/>
          <w:i w:val="false"/>
          <w:color w:val="000000"/>
          <w:sz w:val="28"/>
        </w:rPr>
        <w:t>
      3) газ құбырының «С» желісін салу үшін Қазақстан Республикасы азаматтарының саны «Азия газ құбыры» ЖШС-дегі үшінші санатқа жататын жұмыскерлердің тізімдік санының 80 %-ынан кем болмауға және мердігерлік және қосалқы мердігерлік ұйымдардағы үшінші санатқа жататын жұмыскерлердің тізімдік санының 80 %-ынан кем болмауға тиіс;</w:t>
      </w:r>
      <w:r>
        <w:br/>
      </w:r>
      <w:r>
        <w:rPr>
          <w:rFonts w:ascii="Times New Roman"/>
          <w:b w:val="false"/>
          <w:i w:val="false"/>
          <w:color w:val="000000"/>
          <w:sz w:val="28"/>
        </w:rPr>
        <w:t>
</w:t>
      </w:r>
      <w:r>
        <w:rPr>
          <w:rFonts w:ascii="Times New Roman"/>
          <w:b w:val="false"/>
          <w:i w:val="false"/>
          <w:color w:val="000000"/>
          <w:sz w:val="28"/>
        </w:rPr>
        <w:t>
      4) газ құбырының «С» желісін салу үшін Қазақстан Республикасы азаматтарының саны «Азия газ құбыры» ЖШС-дегі төртінші санатқа жататын жұмыскерлердің тізімдік санының 100 %-ынан кем болмауға және мердігерлік және қосалқы мердігерлік ұйымдардағы төртінші санатқа жататын жұмыскерлердің тізімдік санының 90 %-ынан кем болмауға тиіс.</w:t>
      </w:r>
      <w:r>
        <w:br/>
      </w:r>
      <w:r>
        <w:rPr>
          <w:rFonts w:ascii="Times New Roman"/>
          <w:b w:val="false"/>
          <w:i w:val="false"/>
          <w:color w:val="000000"/>
          <w:sz w:val="28"/>
        </w:rPr>
        <w:t>
</w:t>
      </w:r>
      <w:r>
        <w:rPr>
          <w:rFonts w:ascii="Times New Roman"/>
          <w:b w:val="false"/>
          <w:i w:val="false"/>
          <w:color w:val="000000"/>
          <w:sz w:val="28"/>
        </w:rPr>
        <w:t>
      3. Шетелдік жұмыскерлердің елге кіруі «Халықтың көші-қоны туралы» 2011 жылғы 22 шілдедегі Қазақстан Республикасы Заңының </w:t>
      </w:r>
      <w:r>
        <w:rPr>
          <w:rFonts w:ascii="Times New Roman"/>
          <w:b w:val="false"/>
          <w:i w:val="false"/>
          <w:color w:val="000000"/>
          <w:sz w:val="28"/>
        </w:rPr>
        <w:t>35-бабында</w:t>
      </w:r>
      <w:r>
        <w:rPr>
          <w:rFonts w:ascii="Times New Roman"/>
          <w:b w:val="false"/>
          <w:i w:val="false"/>
          <w:color w:val="000000"/>
          <w:sz w:val="28"/>
        </w:rPr>
        <w:t xml:space="preserve"> көзделген талаптар сақталған кезде жүзеге асырылады.</w:t>
      </w:r>
      <w:r>
        <w:br/>
      </w:r>
      <w:r>
        <w:rPr>
          <w:rFonts w:ascii="Times New Roman"/>
          <w:b w:val="false"/>
          <w:i w:val="false"/>
          <w:color w:val="000000"/>
          <w:sz w:val="28"/>
        </w:rPr>
        <w:t>
</w:t>
      </w:r>
      <w:r>
        <w:rPr>
          <w:rFonts w:ascii="Times New Roman"/>
          <w:b w:val="false"/>
          <w:i w:val="false"/>
          <w:color w:val="000000"/>
          <w:sz w:val="28"/>
        </w:rPr>
        <w:t>
      4. Шетелдік жұмыс күшін тартудың осы шарттарда реттелмеген өзге де талаптары Қазақстан Республикасы Үкіметінің 2012 жылғы 13 қаңтардағы 45 </w:t>
      </w:r>
      <w:r>
        <w:rPr>
          <w:rFonts w:ascii="Times New Roman"/>
          <w:b w:val="false"/>
          <w:i w:val="false"/>
          <w:color w:val="000000"/>
          <w:sz w:val="28"/>
        </w:rPr>
        <w:t>қаулысымен</w:t>
      </w:r>
      <w:r>
        <w:rPr>
          <w:rFonts w:ascii="Times New Roman"/>
          <w:b w:val="false"/>
          <w:i w:val="false"/>
          <w:color w:val="000000"/>
          <w:sz w:val="28"/>
        </w:rPr>
        <w:t xml:space="preserve"> бекітілген Шетелдік қызметкерге жұмысқа орналасуға және жұмыс берушілерге шетелдік жұмыс күшін тартуға рұқсат беру қағидаларында және шарттарында регламенттеледі.</w:t>
      </w:r>
    </w:p>
    <w:bookmarkEnd w:id="5"/>
    <w:bookmarkStart w:name="z23" w:id="6"/>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2015 жылғы 2 сәуірдегі </w:t>
      </w:r>
      <w:r>
        <w:br/>
      </w:r>
      <w:r>
        <w:rPr>
          <w:rFonts w:ascii="Times New Roman"/>
          <w:b w:val="false"/>
          <w:i w:val="false"/>
          <w:color w:val="000000"/>
          <w:sz w:val="28"/>
        </w:rPr>
        <w:t xml:space="preserve">
№ 183 қаулысымен    </w:t>
      </w:r>
      <w:r>
        <w:br/>
      </w:r>
      <w:r>
        <w:rPr>
          <w:rFonts w:ascii="Times New Roman"/>
          <w:b w:val="false"/>
          <w:i w:val="false"/>
          <w:color w:val="000000"/>
          <w:sz w:val="28"/>
        </w:rPr>
        <w:t xml:space="preserve">
бекітілген       </w:t>
      </w:r>
    </w:p>
    <w:bookmarkEnd w:id="6"/>
    <w:bookmarkStart w:name="z24" w:id="7"/>
    <w:p>
      <w:pPr>
        <w:spacing w:after="0"/>
        <w:ind w:left="0"/>
        <w:jc w:val="left"/>
      </w:pPr>
      <w:r>
        <w:rPr>
          <w:rFonts w:ascii="Times New Roman"/>
          <w:b/>
          <w:i w:val="false"/>
          <w:color w:val="000000"/>
        </w:rPr>
        <w:t xml:space="preserve"> 
«Бейнеу – Бозой – Шымкент» газ құбырының желілік бөлігін салу» жобасын іске асыру үшін шетелдік жұмыс күшін тартуға рұқсаттар беру шарттары (өтініш беруші – «Бейнеу – Шымкент» газ құбыры» жауапкершілігі шектеулі серіктестігі)</w:t>
      </w:r>
    </w:p>
    <w:bookmarkEnd w:id="7"/>
    <w:p>
      <w:pPr>
        <w:spacing w:after="0"/>
        <w:ind w:left="0"/>
        <w:jc w:val="both"/>
      </w:pPr>
      <w:r>
        <w:rPr>
          <w:rFonts w:ascii="Times New Roman"/>
          <w:b w:val="false"/>
          <w:i w:val="false"/>
          <w:color w:val="ff0000"/>
          <w:sz w:val="28"/>
        </w:rPr>
        <w:t xml:space="preserve">      Ескерту. Қаулы шартпен толықтырылды - ҚР Үкіметінің 26.02.2016 </w:t>
      </w:r>
      <w:r>
        <w:rPr>
          <w:rFonts w:ascii="Times New Roman"/>
          <w:b w:val="false"/>
          <w:i w:val="false"/>
          <w:color w:val="ff0000"/>
          <w:sz w:val="28"/>
        </w:rPr>
        <w:t>№ 124</w:t>
      </w:r>
      <w:r>
        <w:rPr>
          <w:rFonts w:ascii="Times New Roman"/>
          <w:b w:val="false"/>
          <w:i w:val="false"/>
          <w:color w:val="ff0000"/>
          <w:sz w:val="28"/>
        </w:rPr>
        <w:t xml:space="preserve"> (алғашқы ресми жарияланған күнінен бастап қолданысқа енгізіледі) қаулысымен.</w:t>
      </w:r>
    </w:p>
    <w:bookmarkStart w:name="z25" w:id="8"/>
    <w:p>
      <w:pPr>
        <w:spacing w:after="0"/>
        <w:ind w:left="0"/>
        <w:jc w:val="both"/>
      </w:pPr>
      <w:r>
        <w:rPr>
          <w:rFonts w:ascii="Times New Roman"/>
          <w:b w:val="false"/>
          <w:i w:val="false"/>
          <w:color w:val="000000"/>
          <w:sz w:val="28"/>
        </w:rPr>
        <w:t>
      1. Аумағында басым жоба іске асырылатын әкімшілік-аумақтық бірліктің уәкілетті органына жұмыс беруші немесе ол уәкілеттік берген тұлға ұсынатын шетелдік жұмыс күшін тартуға арналған өтінішке қоса берілетін құжаттар мыналарды қамтуға тиіс:</w:t>
      </w:r>
      <w:r>
        <w:br/>
      </w:r>
      <w:r>
        <w:rPr>
          <w:rFonts w:ascii="Times New Roman"/>
          <w:b w:val="false"/>
          <w:i w:val="false"/>
          <w:color w:val="000000"/>
          <w:sz w:val="28"/>
        </w:rPr>
        <w:t>
</w:t>
      </w:r>
      <w:r>
        <w:rPr>
          <w:rFonts w:ascii="Times New Roman"/>
          <w:b w:val="false"/>
          <w:i w:val="false"/>
          <w:color w:val="000000"/>
          <w:sz w:val="28"/>
        </w:rPr>
        <w:t>
      1) тегі, аты, әкесінің аты (оның ішінде латын әріптерімен), туған күні, азаматтығы, паспортының (жеке басын куәландыратын құжаттың) нөмірі, берілген күні және оны берген орган, тұрақты тұратын елі, шыққан елі, білімі, еңбек жөніндегі уәкілетті мемлекеттік орган бекітетін Қазақстан Республикасында қолданылатын басшылар, мамандар және басқа да қызметшілер лауазымдарының біліктілік анықтамалығына, ұйымдардың басшылары, мамандары мен басқа да қызметшілері лауазымдарының үлгілік біліктілік сипаттамаларына, жұмысшылардың жұмыстары мен кәсіптерінің бірыңғай тарифтік-біліктілік анықтамалығына, жұмысшылар кәсіптерінің тарифтік-біліктілік сипаттамаларына және 01-99 «Кәсіптер сыныптауышы» Қазақстан Республикасының мемлекеттік сыныптауышына сәйкес мамандығының, біліктілігінің (лауазымының) атаулары көрсетіле отырып, тартылатын шетелдік жұмыскерлер туралы мәліметтер;</w:t>
      </w:r>
      <w:r>
        <w:br/>
      </w:r>
      <w:r>
        <w:rPr>
          <w:rFonts w:ascii="Times New Roman"/>
          <w:b w:val="false"/>
          <w:i w:val="false"/>
          <w:color w:val="000000"/>
          <w:sz w:val="28"/>
        </w:rPr>
        <w:t>
</w:t>
      </w:r>
      <w:r>
        <w:rPr>
          <w:rFonts w:ascii="Times New Roman"/>
          <w:b w:val="false"/>
          <w:i w:val="false"/>
          <w:color w:val="000000"/>
          <w:sz w:val="28"/>
        </w:rPr>
        <w:t>
      2) Қазақстан Республикасының күшіне енген халықаралық шарттарында көзделген жағдайларды қоспағанда, Қазақстан Республикасының заңнамасында белгіленген тәртіппен заңдастырылған білімі туралы құжаттардың нотариат растаған аудармалары (егер құжат мемлекеттік немесе орыс тілінде толтырылған болса, көшірмелері);</w:t>
      </w:r>
      <w:r>
        <w:br/>
      </w:r>
      <w:r>
        <w:rPr>
          <w:rFonts w:ascii="Times New Roman"/>
          <w:b w:val="false"/>
          <w:i w:val="false"/>
          <w:color w:val="000000"/>
          <w:sz w:val="28"/>
        </w:rPr>
        <w:t>
</w:t>
      </w:r>
      <w:r>
        <w:rPr>
          <w:rFonts w:ascii="Times New Roman"/>
          <w:b w:val="false"/>
          <w:i w:val="false"/>
          <w:color w:val="000000"/>
          <w:sz w:val="28"/>
        </w:rPr>
        <w:t>
      3) бұрын өзі жұмыс істеген жұмыс берушінің ресми бланкісіндегі жұмыскердің еңбек қызметі туралы жазбаша растауы немесе Қазақстан Республикасында танылатын өзге де растаушы құжаттар қоса берілгені жұмыскердің еңбек қызметі туралы ақпарат (тиісті кәсіп бойынша жұмыс өтілі жөнінде біліктілік талаптары болған кезде);</w:t>
      </w:r>
      <w:r>
        <w:br/>
      </w:r>
      <w:r>
        <w:rPr>
          <w:rFonts w:ascii="Times New Roman"/>
          <w:b w:val="false"/>
          <w:i w:val="false"/>
          <w:color w:val="000000"/>
          <w:sz w:val="28"/>
        </w:rPr>
        <w:t>
</w:t>
      </w:r>
      <w:r>
        <w:rPr>
          <w:rFonts w:ascii="Times New Roman"/>
          <w:b w:val="false"/>
          <w:i w:val="false"/>
          <w:color w:val="000000"/>
          <w:sz w:val="28"/>
        </w:rPr>
        <w:t>
      4) басым жобаны іске асыруға қатысқанын куәландыратын шарттан нотариат растаған үзінді не салыстырып тексеру үшін түпнұсқасы ұсынылған көшірмесі (мердігер және қосалқы мердігер ұйымдар үшін).</w:t>
      </w:r>
      <w:r>
        <w:br/>
      </w:r>
      <w:r>
        <w:rPr>
          <w:rFonts w:ascii="Times New Roman"/>
          <w:b w:val="false"/>
          <w:i w:val="false"/>
          <w:color w:val="000000"/>
          <w:sz w:val="28"/>
        </w:rPr>
        <w:t>
</w:t>
      </w:r>
      <w:r>
        <w:rPr>
          <w:rFonts w:ascii="Times New Roman"/>
          <w:b w:val="false"/>
          <w:i w:val="false"/>
          <w:color w:val="000000"/>
          <w:sz w:val="28"/>
        </w:rPr>
        <w:t>
      2. Уәкілетті органның жұмыс берушілерге шетелдік жұмыс күшін тартуға рұқсаттар беруі мынадай арақатынастар сақталған кезде жүзеге асырылады:</w:t>
      </w:r>
      <w:r>
        <w:br/>
      </w:r>
      <w:r>
        <w:rPr>
          <w:rFonts w:ascii="Times New Roman"/>
          <w:b w:val="false"/>
          <w:i w:val="false"/>
          <w:color w:val="000000"/>
          <w:sz w:val="28"/>
        </w:rPr>
        <w:t>
</w:t>
      </w:r>
      <w:r>
        <w:rPr>
          <w:rFonts w:ascii="Times New Roman"/>
          <w:b w:val="false"/>
          <w:i w:val="false"/>
          <w:color w:val="000000"/>
          <w:sz w:val="28"/>
        </w:rPr>
        <w:t>
      1) газ құбырының желілік бөлігін салу үшін Қазақстан Республикасы азаматтарының саны «Бейнеу – Шымкент» газ құбыры» жауапкершілігі шектеулі серіктестігіндегі (бұдан әрі – «Бейнеу – Шымкент» газ құбыры» ЖШС) бірінші санатқа жататын жұмыскерлердің тізімдік санының 50 %-ынан кем болмауға және мердігерлік және қосалқы мердігерлік ұйымдардағы бірінші санатқа жататын жұмыскерлердің тізімдік санының 80 %-ынан кем болмауға тиіс;</w:t>
      </w:r>
      <w:r>
        <w:br/>
      </w:r>
      <w:r>
        <w:rPr>
          <w:rFonts w:ascii="Times New Roman"/>
          <w:b w:val="false"/>
          <w:i w:val="false"/>
          <w:color w:val="000000"/>
          <w:sz w:val="28"/>
        </w:rPr>
        <w:t>
</w:t>
      </w:r>
      <w:r>
        <w:rPr>
          <w:rFonts w:ascii="Times New Roman"/>
          <w:b w:val="false"/>
          <w:i w:val="false"/>
          <w:color w:val="000000"/>
          <w:sz w:val="28"/>
        </w:rPr>
        <w:t>
      2) газ құбырының желілік бөлігін салу үшін Қазақстан Республикасы азаматтарының саны «Бейнеу – Шымкент» газ құбыры» ЖШС-дегі екінші санатқа жататын жұмыскерлердің тізімдік санының 60 %-ынан кем болмауға және мердігерлік және қосалқы мердігерлік ұйымдардағы екінші санатқа жататын жұмыскерлердің тізімдік санының 70 %-ынан кем болмауға тиіс;</w:t>
      </w:r>
      <w:r>
        <w:br/>
      </w:r>
      <w:r>
        <w:rPr>
          <w:rFonts w:ascii="Times New Roman"/>
          <w:b w:val="false"/>
          <w:i w:val="false"/>
          <w:color w:val="000000"/>
          <w:sz w:val="28"/>
        </w:rPr>
        <w:t>
</w:t>
      </w:r>
      <w:r>
        <w:rPr>
          <w:rFonts w:ascii="Times New Roman"/>
          <w:b w:val="false"/>
          <w:i w:val="false"/>
          <w:color w:val="000000"/>
          <w:sz w:val="28"/>
        </w:rPr>
        <w:t>
      3) газ құбырының желілік бөлігін салу үшін Қазақстан Республикасы азаматтарының саны «Бейнеу – Шымкент» газ құбыры» ЖШС-дегі үшінші санатқа жататын жұмыскерлердің тізімдік санының 80 %-ынан кем болмауға және мердігерлік және қосалқы мердігерлік ұйымдардағы үшінші санатқа жататын жұмыскерлердің тізімдік санының 80 %-ынан кем болмауға тиіс;</w:t>
      </w:r>
      <w:r>
        <w:br/>
      </w:r>
      <w:r>
        <w:rPr>
          <w:rFonts w:ascii="Times New Roman"/>
          <w:b w:val="false"/>
          <w:i w:val="false"/>
          <w:color w:val="000000"/>
          <w:sz w:val="28"/>
        </w:rPr>
        <w:t>
</w:t>
      </w:r>
      <w:r>
        <w:rPr>
          <w:rFonts w:ascii="Times New Roman"/>
          <w:b w:val="false"/>
          <w:i w:val="false"/>
          <w:color w:val="000000"/>
          <w:sz w:val="28"/>
        </w:rPr>
        <w:t>
      4) газ құбырының желілік бөлігін салу үшін Қазақстан Республикасы азаматтарының саны «Бейнеу – Шымкент» газ құбыры» ЖШС-дегі төртінші санатқа жататын жұмыскерлердің тізімдік санының 100 %-ынан кем болмауға және мердігерлік және қосалқы мердігерлік ұйымдардағы төртінші санатқа жататын жұмыскерлердің тізімдік санының 90 %-ынан кем болмауға тиіс.</w:t>
      </w:r>
      <w:r>
        <w:br/>
      </w:r>
      <w:r>
        <w:rPr>
          <w:rFonts w:ascii="Times New Roman"/>
          <w:b w:val="false"/>
          <w:i w:val="false"/>
          <w:color w:val="000000"/>
          <w:sz w:val="28"/>
        </w:rPr>
        <w:t>
</w:t>
      </w:r>
      <w:r>
        <w:rPr>
          <w:rFonts w:ascii="Times New Roman"/>
          <w:b w:val="false"/>
          <w:i w:val="false"/>
          <w:color w:val="000000"/>
          <w:sz w:val="28"/>
        </w:rPr>
        <w:t>
      3. Шетелдік жұмыскерлердің елге кіруі «Халықтың көші-қоны туралы» 2011 жылғы 22 шілдедегі Қазақстан Республикасы Заңының 35-бабында көзделген талаптар сақталған кезде жүзеге асырылады.</w:t>
      </w:r>
      <w:r>
        <w:br/>
      </w:r>
      <w:r>
        <w:rPr>
          <w:rFonts w:ascii="Times New Roman"/>
          <w:b w:val="false"/>
          <w:i w:val="false"/>
          <w:color w:val="000000"/>
          <w:sz w:val="28"/>
        </w:rPr>
        <w:t>
</w:t>
      </w:r>
      <w:r>
        <w:rPr>
          <w:rFonts w:ascii="Times New Roman"/>
          <w:b w:val="false"/>
          <w:i w:val="false"/>
          <w:color w:val="000000"/>
          <w:sz w:val="28"/>
        </w:rPr>
        <w:t>
      4. Шетелдік жұмыс күшін тартудың осы шарттарда реттелмеген өзге де талаптары Қазақстан Республикасы Үкіметінің 2012 жылғы 13 қаңтардағы 45 </w:t>
      </w:r>
      <w:r>
        <w:rPr>
          <w:rFonts w:ascii="Times New Roman"/>
          <w:b w:val="false"/>
          <w:i w:val="false"/>
          <w:color w:val="000000"/>
          <w:sz w:val="28"/>
        </w:rPr>
        <w:t>қаулысымен</w:t>
      </w:r>
      <w:r>
        <w:rPr>
          <w:rFonts w:ascii="Times New Roman"/>
          <w:b w:val="false"/>
          <w:i w:val="false"/>
          <w:color w:val="000000"/>
          <w:sz w:val="28"/>
        </w:rPr>
        <w:t xml:space="preserve"> бекітілген Шетелдік қызметкерге жұмысқа орналасуға және жұмыс берушілерге шетелдік жұмыс күшін тартуға рұқсат беру қағидаларында және шарттарында регламенттеледі.</w:t>
      </w:r>
    </w:p>
    <w:bookmarkEnd w:id="8"/>
    <w:bookmarkStart w:name="z38" w:id="9"/>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2015 жылғы 2 сәуірдегі </w:t>
      </w:r>
      <w:r>
        <w:br/>
      </w:r>
      <w:r>
        <w:rPr>
          <w:rFonts w:ascii="Times New Roman"/>
          <w:b w:val="false"/>
          <w:i w:val="false"/>
          <w:color w:val="000000"/>
          <w:sz w:val="28"/>
        </w:rPr>
        <w:t xml:space="preserve">
№ 183 қаулысымен    </w:t>
      </w:r>
      <w:r>
        <w:br/>
      </w:r>
      <w:r>
        <w:rPr>
          <w:rFonts w:ascii="Times New Roman"/>
          <w:b w:val="false"/>
          <w:i w:val="false"/>
          <w:color w:val="000000"/>
          <w:sz w:val="28"/>
        </w:rPr>
        <w:t xml:space="preserve">
бекітілген      </w:t>
      </w:r>
    </w:p>
    <w:bookmarkEnd w:id="9"/>
    <w:bookmarkStart w:name="z39" w:id="10"/>
    <w:p>
      <w:pPr>
        <w:spacing w:after="0"/>
        <w:ind w:left="0"/>
        <w:jc w:val="left"/>
      </w:pPr>
      <w:r>
        <w:rPr>
          <w:rFonts w:ascii="Times New Roman"/>
          <w:b/>
          <w:i w:val="false"/>
          <w:color w:val="000000"/>
        </w:rPr>
        <w:t xml:space="preserve"> 
«Жаңажол газ өңдеу зауытының екінші және үшінші кезегін салу» жобасын іске асыру үшін шетелдік жұмыс күшін тартуға рұқсаттар беру шарттары (өтініш беруші – «СНПС «Ақтөбемұнайгаз» акционерлік қоғамы)</w:t>
      </w:r>
    </w:p>
    <w:bookmarkEnd w:id="10"/>
    <w:p>
      <w:pPr>
        <w:spacing w:after="0"/>
        <w:ind w:left="0"/>
        <w:jc w:val="both"/>
      </w:pPr>
      <w:r>
        <w:rPr>
          <w:rFonts w:ascii="Times New Roman"/>
          <w:b w:val="false"/>
          <w:i w:val="false"/>
          <w:color w:val="ff0000"/>
          <w:sz w:val="28"/>
        </w:rPr>
        <w:t xml:space="preserve">      Ескерту. Қаулы шартпен толықтырылды - ҚР Үкіметінің 26.02.2016 </w:t>
      </w:r>
      <w:r>
        <w:rPr>
          <w:rFonts w:ascii="Times New Roman"/>
          <w:b w:val="false"/>
          <w:i w:val="false"/>
          <w:color w:val="ff0000"/>
          <w:sz w:val="28"/>
        </w:rPr>
        <w:t>№ 124</w:t>
      </w:r>
      <w:r>
        <w:rPr>
          <w:rFonts w:ascii="Times New Roman"/>
          <w:b w:val="false"/>
          <w:i w:val="false"/>
          <w:color w:val="ff0000"/>
          <w:sz w:val="28"/>
        </w:rPr>
        <w:t xml:space="preserve"> (алғашқы ресми жарияланған күнінен бастап қолданысқа енгізіледі) қаулысымен.</w:t>
      </w:r>
    </w:p>
    <w:bookmarkStart w:name="z40" w:id="11"/>
    <w:p>
      <w:pPr>
        <w:spacing w:after="0"/>
        <w:ind w:left="0"/>
        <w:jc w:val="both"/>
      </w:pPr>
      <w:r>
        <w:rPr>
          <w:rFonts w:ascii="Times New Roman"/>
          <w:b w:val="false"/>
          <w:i w:val="false"/>
          <w:color w:val="000000"/>
          <w:sz w:val="28"/>
        </w:rPr>
        <w:t>
      1. Аумағында басым жоба іске асырылатын әкімшілік-аумақтық бірліктің уәкілетті органына жұмыс беруші немесе ол уәкілеттік берген тұлға ұсынатын шетелдік жұмыс күшін тартуға арналған өтінішке қоса берілетін құжаттар мыналарды қамтуға тиіс:</w:t>
      </w:r>
      <w:r>
        <w:br/>
      </w:r>
      <w:r>
        <w:rPr>
          <w:rFonts w:ascii="Times New Roman"/>
          <w:b w:val="false"/>
          <w:i w:val="false"/>
          <w:color w:val="000000"/>
          <w:sz w:val="28"/>
        </w:rPr>
        <w:t>
</w:t>
      </w:r>
      <w:r>
        <w:rPr>
          <w:rFonts w:ascii="Times New Roman"/>
          <w:b w:val="false"/>
          <w:i w:val="false"/>
          <w:color w:val="000000"/>
          <w:sz w:val="28"/>
        </w:rPr>
        <w:t>
      1) тегі, аты, әкесінің аты (оның ішінде латын әріптерімен), туған күні, азаматтығы, паспортының (жеке басын куәландыратын құжаттың) нөмірі, берілген күні және оны берген орган, тұрақты тұратын елі, шыққан елі, білімі, еңбек жөніндегі уәкілетті мемлекеттік орган бекітетін Қазақстан Республикасында қолданылатын басшылар, мамандар және басқа да қызметшілер лауазымдарының біліктілік анықтамалығына, ұйымдардың басшылары, мамандары мен басқа да қызметшілері лауазымдарының үлгілік біліктілік сипаттамаларына, жұмысшылардың жұмыстары мен кәсіптерінің бірыңғай тарифтік-біліктілік анықтамалығына, жұмысшылар кәсіптерінің тарифтік-біліктілік сипаттамаларына және 01-99 «Кәсіптер сыныптауышы» Қазақстан Республикасының мемлекеттік сыныптауышына сәйкес мамандығының, біліктілігінің (лауазымының) атаулары көрсетіле отырып, тартылатын шетелдік жұмыскерлер туралы мәліметтер;</w:t>
      </w:r>
      <w:r>
        <w:br/>
      </w:r>
      <w:r>
        <w:rPr>
          <w:rFonts w:ascii="Times New Roman"/>
          <w:b w:val="false"/>
          <w:i w:val="false"/>
          <w:color w:val="000000"/>
          <w:sz w:val="28"/>
        </w:rPr>
        <w:t>
</w:t>
      </w:r>
      <w:r>
        <w:rPr>
          <w:rFonts w:ascii="Times New Roman"/>
          <w:b w:val="false"/>
          <w:i w:val="false"/>
          <w:color w:val="000000"/>
          <w:sz w:val="28"/>
        </w:rPr>
        <w:t>
      2) Қазақстан Республикасының күшіне енген халықаралық шарттарында көзделген жағдайларды қоспағанда, Қазақстан Республикасының заңнамасында белгіленген тәртіппен заңдастырылған білімі туралы құжаттардың нотариат растаған аудармалары (егер құжат мемлекеттік немесе орыс тілінде толтырылған болса, көшірмелері);</w:t>
      </w:r>
      <w:r>
        <w:br/>
      </w:r>
      <w:r>
        <w:rPr>
          <w:rFonts w:ascii="Times New Roman"/>
          <w:b w:val="false"/>
          <w:i w:val="false"/>
          <w:color w:val="000000"/>
          <w:sz w:val="28"/>
        </w:rPr>
        <w:t>
</w:t>
      </w:r>
      <w:r>
        <w:rPr>
          <w:rFonts w:ascii="Times New Roman"/>
          <w:b w:val="false"/>
          <w:i w:val="false"/>
          <w:color w:val="000000"/>
          <w:sz w:val="28"/>
        </w:rPr>
        <w:t>
      3) бұрын өзі жұмыс істеген жұмыс берушінің ресми бланкісіндегі жұмыскердің еңбек қызметі туралы жазбаша растауы немесе Қазақстан Республикасында танылатын өзге де растаушы құжаттар қоса берілгені жұмыскердің еңбек қызметі туралы ақпарат (тиісті кәсіп бойынша жұмыс өтілі жөнінде біліктілік талаптары болған кезде);</w:t>
      </w:r>
      <w:r>
        <w:br/>
      </w:r>
      <w:r>
        <w:rPr>
          <w:rFonts w:ascii="Times New Roman"/>
          <w:b w:val="false"/>
          <w:i w:val="false"/>
          <w:color w:val="000000"/>
          <w:sz w:val="28"/>
        </w:rPr>
        <w:t>
</w:t>
      </w:r>
      <w:r>
        <w:rPr>
          <w:rFonts w:ascii="Times New Roman"/>
          <w:b w:val="false"/>
          <w:i w:val="false"/>
          <w:color w:val="000000"/>
          <w:sz w:val="28"/>
        </w:rPr>
        <w:t>
      4) басым жобаны іске асыруға қатысқанын куәландыратын шарттан нотариат растаған үзінді не салыстырып тексеру үшін түпнұсқасы ұсынылған көшірмесі (мердігер және қосалқы мердігер ұйымдар үшін).</w:t>
      </w:r>
      <w:r>
        <w:br/>
      </w:r>
      <w:r>
        <w:rPr>
          <w:rFonts w:ascii="Times New Roman"/>
          <w:b w:val="false"/>
          <w:i w:val="false"/>
          <w:color w:val="000000"/>
          <w:sz w:val="28"/>
        </w:rPr>
        <w:t>
</w:t>
      </w:r>
      <w:r>
        <w:rPr>
          <w:rFonts w:ascii="Times New Roman"/>
          <w:b w:val="false"/>
          <w:i w:val="false"/>
          <w:color w:val="000000"/>
          <w:sz w:val="28"/>
        </w:rPr>
        <w:t>
      2. Уәкілетті органның жұмыс берушілерге шетелдік жұмыс күшін тартуға рұқсаттар беруі мынадай арақатынастар сақталған кезде жүзеге асырылады:</w:t>
      </w:r>
      <w:r>
        <w:br/>
      </w:r>
      <w:r>
        <w:rPr>
          <w:rFonts w:ascii="Times New Roman"/>
          <w:b w:val="false"/>
          <w:i w:val="false"/>
          <w:color w:val="000000"/>
          <w:sz w:val="28"/>
        </w:rPr>
        <w:t>
</w:t>
      </w:r>
      <w:r>
        <w:rPr>
          <w:rFonts w:ascii="Times New Roman"/>
          <w:b w:val="false"/>
          <w:i w:val="false"/>
          <w:color w:val="000000"/>
          <w:sz w:val="28"/>
        </w:rPr>
        <w:t>
      1) зауыттың екінші және үшінші кезегін салу үшін Қазақстан Республикасы азаматтарының саны мердігерлік және қосалқы мердігерлік ұйымдардағы бірінші санатқа жататын жұмыскерлердің тізімдік санының 70 %-ынан кем болмауға тиіс;</w:t>
      </w:r>
      <w:r>
        <w:br/>
      </w:r>
      <w:r>
        <w:rPr>
          <w:rFonts w:ascii="Times New Roman"/>
          <w:b w:val="false"/>
          <w:i w:val="false"/>
          <w:color w:val="000000"/>
          <w:sz w:val="28"/>
        </w:rPr>
        <w:t>
</w:t>
      </w:r>
      <w:r>
        <w:rPr>
          <w:rFonts w:ascii="Times New Roman"/>
          <w:b w:val="false"/>
          <w:i w:val="false"/>
          <w:color w:val="000000"/>
          <w:sz w:val="28"/>
        </w:rPr>
        <w:t>
      2) зауыттың екінші және үшінші кезегін салу үшін Қазақстан Республикасы азаматтарының саны мердігерлік және қосалқы мердігерлік ұйымдардағы екінші санатқа жататын жұмыскерлердің тізімдік санының 65 %-ынан кем болмауға тиіс;</w:t>
      </w:r>
      <w:r>
        <w:br/>
      </w:r>
      <w:r>
        <w:rPr>
          <w:rFonts w:ascii="Times New Roman"/>
          <w:b w:val="false"/>
          <w:i w:val="false"/>
          <w:color w:val="000000"/>
          <w:sz w:val="28"/>
        </w:rPr>
        <w:t>
</w:t>
      </w:r>
      <w:r>
        <w:rPr>
          <w:rFonts w:ascii="Times New Roman"/>
          <w:b w:val="false"/>
          <w:i w:val="false"/>
          <w:color w:val="000000"/>
          <w:sz w:val="28"/>
        </w:rPr>
        <w:t>
      3) зауыттың екінші және үшінші кезегін салу үшін Қазақстан Республикасы азаматтарының саны мердігерлік және қосалқы мердігерлік ұйымдардағы үшінші санатқа жататын жұмыскерлердің тізімдік санының 80 %-ынан кем болмауға тиіс;</w:t>
      </w:r>
      <w:r>
        <w:br/>
      </w:r>
      <w:r>
        <w:rPr>
          <w:rFonts w:ascii="Times New Roman"/>
          <w:b w:val="false"/>
          <w:i w:val="false"/>
          <w:color w:val="000000"/>
          <w:sz w:val="28"/>
        </w:rPr>
        <w:t>
</w:t>
      </w:r>
      <w:r>
        <w:rPr>
          <w:rFonts w:ascii="Times New Roman"/>
          <w:b w:val="false"/>
          <w:i w:val="false"/>
          <w:color w:val="000000"/>
          <w:sz w:val="28"/>
        </w:rPr>
        <w:t>
      4) зауыттың екінші және үшінші кезегін салу үшін Қазақстан Республикасы азаматтарының саны мердігерлік және қосалқы мердігерлік ұйымдардағы төртінші санатқа жататын жұмыскерлердің тізімдік санының 82 %-ынан кем болмауға тиіс.</w:t>
      </w:r>
      <w:r>
        <w:br/>
      </w:r>
      <w:r>
        <w:rPr>
          <w:rFonts w:ascii="Times New Roman"/>
          <w:b w:val="false"/>
          <w:i w:val="false"/>
          <w:color w:val="000000"/>
          <w:sz w:val="28"/>
        </w:rPr>
        <w:t>
</w:t>
      </w:r>
      <w:r>
        <w:rPr>
          <w:rFonts w:ascii="Times New Roman"/>
          <w:b w:val="false"/>
          <w:i w:val="false"/>
          <w:color w:val="000000"/>
          <w:sz w:val="28"/>
        </w:rPr>
        <w:t>
      3. Шетелдік жұмыскерлердің елге кіруі «Халықтың көші-қоны туралы» 2011 жылғы 22 шілдедегі Қазақстан Республикасы Заңының </w:t>
      </w:r>
      <w:r>
        <w:rPr>
          <w:rFonts w:ascii="Times New Roman"/>
          <w:b w:val="false"/>
          <w:i w:val="false"/>
          <w:color w:val="000000"/>
          <w:sz w:val="28"/>
        </w:rPr>
        <w:t>35-бабында</w:t>
      </w:r>
      <w:r>
        <w:rPr>
          <w:rFonts w:ascii="Times New Roman"/>
          <w:b w:val="false"/>
          <w:i w:val="false"/>
          <w:color w:val="000000"/>
          <w:sz w:val="28"/>
        </w:rPr>
        <w:t xml:space="preserve"> көзделген талаптар сақталған кезде жүзеге асырылады.</w:t>
      </w:r>
      <w:r>
        <w:br/>
      </w:r>
      <w:r>
        <w:rPr>
          <w:rFonts w:ascii="Times New Roman"/>
          <w:b w:val="false"/>
          <w:i w:val="false"/>
          <w:color w:val="000000"/>
          <w:sz w:val="28"/>
        </w:rPr>
        <w:t>
</w:t>
      </w:r>
      <w:r>
        <w:rPr>
          <w:rFonts w:ascii="Times New Roman"/>
          <w:b w:val="false"/>
          <w:i w:val="false"/>
          <w:color w:val="000000"/>
          <w:sz w:val="28"/>
        </w:rPr>
        <w:t>
      4. Шетелдік жұмыс күшін тартудың осы шарттарда реттелмеген өзге де талаптары Қазақстан Республикасы Үкіметінің 2012 жылғы 13 қаңтардағы 45 </w:t>
      </w:r>
      <w:r>
        <w:rPr>
          <w:rFonts w:ascii="Times New Roman"/>
          <w:b w:val="false"/>
          <w:i w:val="false"/>
          <w:color w:val="000000"/>
          <w:sz w:val="28"/>
        </w:rPr>
        <w:t>қаулысымен</w:t>
      </w:r>
      <w:r>
        <w:rPr>
          <w:rFonts w:ascii="Times New Roman"/>
          <w:b w:val="false"/>
          <w:i w:val="false"/>
          <w:color w:val="000000"/>
          <w:sz w:val="28"/>
        </w:rPr>
        <w:t xml:space="preserve"> бекітілген Шетелдік қызметкерге жұмысқа орналасуға және жұмыс берушілерге шетелдік жұмыс күшін тартуға рұқсат беру қағидаларында және шарттарында регламенттеледі.</w:t>
      </w:r>
    </w:p>
    <w:bookmarkEnd w:id="1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