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6883" w14:textId="b306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 сәуірдегі № 1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де реттік нөмірлері 21-110 және 21-127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қаласы» деген бөлімде реттік нөмірлері 123-130 және 123-131-жолда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