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5ebc" w14:textId="a8b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276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2011 ж., № 38, 461-құжат)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министрлігі" деген бөлімде тақырыбы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министрлігі" деген бөлімде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және әлеуметтік даму министрлігі";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143-жол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онкология және трансплантология орталығы"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145-1-жолмен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Денсаулық сақтау және әлеуметтік даму министрлігінің Еңбекті қорғау жөніндегі республикалық ғылыми-зерттеу институты" республикалық мемлекеттік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және халықты әлеуметтік қорғау министрлігі" және "Қазақстан Республикасы Өңірлік даму министрлігі" деген бөлімдер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Тұтынушылардың құқықтарын қорғау агенттігі" деген бөлім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Тұтынушылардың құқықтарын қорғау комитетінің "Хамза Жұматов атындағы Гигиена және эпидемиология ғылыми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Тұтынушылардың құқықтарын қорғау комитетінің "Масғұт Айқымбаев атындағы Қазақ карантиндік және зооноздық инфекциялар ғылыми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Тұтынушылардың құқықтарын қорғау комитетінің "Санитариялық-эпидемиологиялық сараптама және мониторинг ғылыми-практикалық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құрылыс және сәулет ғылыми-зерттеу және жобалау институты"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