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25c7" w14:textId="3322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жобалар бойынша шетелдік жұмыс күшін тартуға арналған квоталар белгілеу және басым жобаларды іске асыру үшін шетелдiк жұмыс күшiн тартуға рұқсат берудің шарттарын бекіту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296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басым жобалар бойынша шетелдік жұмыс күшін тартуға квоталар белгіленсін.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"Рельс-арқалық зауытын салу" басым жобасын (өтініш беруші – "Ақтөбе рельс-арқалық зауыты" жауапкершілігі шектеулі серіктестігі) іске асыру үшін шетелдік жұмыс күшін тартуға рұқсат беру </w:t>
      </w:r>
      <w:r>
        <w:rPr>
          <w:rFonts w:ascii="Times New Roman"/>
          <w:b w:val="false"/>
          <w:i w:val="false"/>
          <w:color w:val="000000"/>
          <w:sz w:val="28"/>
        </w:rPr>
        <w:t>шарттары;</w:t>
      </w:r>
    </w:p>
    <w:bookmarkEnd w:id="3"/>
    <w:bookmarkStart w:name="z5" w:id="4"/>
    <w:p>
      <w:pPr>
        <w:spacing w:after="0"/>
        <w:ind w:left="0"/>
        <w:jc w:val="both"/>
      </w:pPr>
      <w:r>
        <w:rPr>
          <w:rFonts w:ascii="Times New Roman"/>
          <w:b w:val="false"/>
          <w:i w:val="false"/>
          <w:color w:val="000000"/>
          <w:sz w:val="28"/>
        </w:rPr>
        <w:t xml:space="preserve">
      2) "Инновациялық технология бойынша өңделген шойын ала отырып темір кенін өндіру және қайта өңдеу" басым жобасын (өтініш беруші – "Bapy Mining" жауапкершілігі шектеулі серіктестігі) іске асыру үшін шетелдік жұмыс күшін тартуға рұқсат беру </w:t>
      </w:r>
      <w:r>
        <w:rPr>
          <w:rFonts w:ascii="Times New Roman"/>
          <w:b w:val="false"/>
          <w:i w:val="false"/>
          <w:color w:val="000000"/>
          <w:sz w:val="28"/>
        </w:rPr>
        <w:t>шарттары;</w:t>
      </w:r>
    </w:p>
    <w:bookmarkEnd w:id="4"/>
    <w:bookmarkStart w:name="z6" w:id="5"/>
    <w:p>
      <w:pPr>
        <w:spacing w:after="0"/>
        <w:ind w:left="0"/>
        <w:jc w:val="both"/>
      </w:pPr>
      <w:r>
        <w:rPr>
          <w:rFonts w:ascii="Times New Roman"/>
          <w:b w:val="false"/>
          <w:i w:val="false"/>
          <w:color w:val="000000"/>
          <w:sz w:val="28"/>
        </w:rPr>
        <w:t xml:space="preserve">
      3) "Цемент зауытын салу" басым жобасын (өтініш беруші – "Көкше-Цемент" өндірістік бірлестігі" жауапкершілігі шектеулі серіктестігі) іске асыру үшін шетелдік жұмыс күшін тартуға рұқсат беру </w:t>
      </w:r>
      <w:r>
        <w:rPr>
          <w:rFonts w:ascii="Times New Roman"/>
          <w:b w:val="false"/>
          <w:i w:val="false"/>
          <w:color w:val="000000"/>
          <w:sz w:val="28"/>
        </w:rPr>
        <w:t>шарттары;</w:t>
      </w:r>
    </w:p>
    <w:bookmarkEnd w:id="5"/>
    <w:bookmarkStart w:name="z7" w:id="6"/>
    <w:p>
      <w:pPr>
        <w:spacing w:after="0"/>
        <w:ind w:left="0"/>
        <w:jc w:val="both"/>
      </w:pPr>
      <w:r>
        <w:rPr>
          <w:rFonts w:ascii="Times New Roman"/>
          <w:b w:val="false"/>
          <w:i w:val="false"/>
          <w:color w:val="000000"/>
          <w:sz w:val="28"/>
        </w:rPr>
        <w:t xml:space="preserve">
      4) "Рудный қаласында цемент зауытын салу" басым жобасын (өтініш беруші – "Рудный цемент зауыты" жауапкершілігі шектеулі серіктестігі) іске асыру үшін шетелдік жұмыс күшін тартуға рұқсат беру </w:t>
      </w:r>
      <w:r>
        <w:rPr>
          <w:rFonts w:ascii="Times New Roman"/>
          <w:b w:val="false"/>
          <w:i w:val="false"/>
          <w:color w:val="000000"/>
          <w:sz w:val="28"/>
        </w:rPr>
        <w:t>шарттары;</w:t>
      </w:r>
    </w:p>
    <w:bookmarkEnd w:id="6"/>
    <w:bookmarkStart w:name="z8" w:id="7"/>
    <w:p>
      <w:pPr>
        <w:spacing w:after="0"/>
        <w:ind w:left="0"/>
        <w:jc w:val="both"/>
      </w:pPr>
      <w:r>
        <w:rPr>
          <w:rFonts w:ascii="Times New Roman"/>
          <w:b w:val="false"/>
          <w:i w:val="false"/>
          <w:color w:val="000000"/>
          <w:sz w:val="28"/>
        </w:rPr>
        <w:t xml:space="preserve">
      5) "Цемент зауытын жаңғырту" басым жобасын (өтініш беруші – "Шымкентцемент" акционерлік қоғамы) іске асыру үшін шетелдік жұмыс күшін тартуға рұқсат беру </w:t>
      </w:r>
      <w:r>
        <w:rPr>
          <w:rFonts w:ascii="Times New Roman"/>
          <w:b w:val="false"/>
          <w:i w:val="false"/>
          <w:color w:val="000000"/>
          <w:sz w:val="28"/>
        </w:rPr>
        <w:t>шарттары;</w:t>
      </w:r>
    </w:p>
    <w:bookmarkEnd w:id="7"/>
    <w:bookmarkStart w:name="z9" w:id="8"/>
    <w:p>
      <w:pPr>
        <w:spacing w:after="0"/>
        <w:ind w:left="0"/>
        <w:jc w:val="both"/>
      </w:pPr>
      <w:r>
        <w:rPr>
          <w:rFonts w:ascii="Times New Roman"/>
          <w:b w:val="false"/>
          <w:i w:val="false"/>
          <w:color w:val="000000"/>
          <w:sz w:val="28"/>
        </w:rPr>
        <w:t xml:space="preserve">
      6) "Темір жолға арналған доңғалақтар өндірісі бойынша кешен салу" басым жобасын (өтініш беруші – "Проммашкомплект" жауапкершілігі шектеулі серіктестігі) іске асыру үшін шетелдік жұмыс күшін тартуға рұқсат беру </w:t>
      </w:r>
      <w:r>
        <w:rPr>
          <w:rFonts w:ascii="Times New Roman"/>
          <w:b w:val="false"/>
          <w:i w:val="false"/>
          <w:color w:val="000000"/>
          <w:sz w:val="28"/>
        </w:rPr>
        <w:t>шарттары;</w:t>
      </w:r>
    </w:p>
    <w:bookmarkEnd w:id="8"/>
    <w:bookmarkStart w:name="z10" w:id="9"/>
    <w:p>
      <w:pPr>
        <w:spacing w:after="0"/>
        <w:ind w:left="0"/>
        <w:jc w:val="both"/>
      </w:pPr>
      <w:r>
        <w:rPr>
          <w:rFonts w:ascii="Times New Roman"/>
          <w:b w:val="false"/>
          <w:i w:val="false"/>
          <w:color w:val="000000"/>
          <w:sz w:val="28"/>
        </w:rPr>
        <w:t xml:space="preserve">
      7) "Инновациялық технологияларды пайдалана отырып, жоғары көмiртектi феррохром өндiрiсiн ұлғайту" басым жобасын (өтініш беруші – "Қазхром" трансұлттық компаниясы" акционерлік қоғамы)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9"/>
    <w:bookmarkStart w:name="z11" w:id="10"/>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296 қаулысына</w:t>
            </w:r>
            <w:r>
              <w:br/>
            </w:r>
            <w:r>
              <w:rPr>
                <w:rFonts w:ascii="Times New Roman"/>
                <w:b w:val="false"/>
                <w:i w:val="false"/>
                <w:color w:val="000000"/>
                <w:sz w:val="20"/>
              </w:rPr>
              <w:t>қосымша</w:t>
            </w:r>
          </w:p>
        </w:tc>
      </w:tr>
    </w:tbl>
    <w:bookmarkStart w:name="z13" w:id="11"/>
    <w:p>
      <w:pPr>
        <w:spacing w:after="0"/>
        <w:ind w:left="0"/>
        <w:jc w:val="left"/>
      </w:pPr>
      <w:r>
        <w:rPr>
          <w:rFonts w:ascii="Times New Roman"/>
          <w:b/>
          <w:i w:val="false"/>
          <w:color w:val="000000"/>
        </w:rPr>
        <w:t xml:space="preserve"> Басым жобалар бойынша шетелдік жұмыс күшін тартуға арналған квоталар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Рельс-арқалық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рельс-арқалық зауыты"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Ақтөбе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 бойынша өңделген шойын ала отырып темір кенін өндіру және қайта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"Bapy Mining" жауапкершiлiгi шектеулi серiктестiгi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Текелі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"Көкше-Цемент" өндірістік бірлестігі"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Еңбекшілдер ауданы, Заозерное ауылы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 2015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қаласында цемент зауытын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цемент зауыты" жауапкершілігі шектеулі серіктестігі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Рудный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 2015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зауытын жаңғырту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"Шымкентцемент"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Шымкент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жолға арналған доңғалақтар өндірісі бойынша кешен салу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"Проммашкомплект" жауапкершілігі шектеулі серіктестігі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Екібастұз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 2016 ж.ж.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технологияларды пайдалана отырып, жоғары көмiртектi феррохром өндiрiсiн ұлғайту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"Қазхром" трансұлттық компаниясы" акционерлік қоғамы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Хромтау қаласы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2019 ж.ж.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296 қаулысымен</w:t>
            </w:r>
            <w:r>
              <w:br/>
            </w:r>
            <w:r>
              <w:rPr>
                <w:rFonts w:ascii="Times New Roman"/>
                <w:b w:val="false"/>
                <w:i w:val="false"/>
                <w:color w:val="000000"/>
                <w:sz w:val="20"/>
              </w:rPr>
              <w:t>бекітілген</w:t>
            </w:r>
          </w:p>
        </w:tc>
      </w:tr>
    </w:tbl>
    <w:bookmarkStart w:name="z15" w:id="12"/>
    <w:p>
      <w:pPr>
        <w:spacing w:after="0"/>
        <w:ind w:left="0"/>
        <w:jc w:val="left"/>
      </w:pPr>
      <w:r>
        <w:rPr>
          <w:rFonts w:ascii="Times New Roman"/>
          <w:b/>
          <w:i w:val="false"/>
          <w:color w:val="000000"/>
        </w:rPr>
        <w:t xml:space="preserve"> "Рельс-арқалық зауытын салу" басым жобасын</w:t>
      </w:r>
      <w:r>
        <w:br/>
      </w:r>
      <w:r>
        <w:rPr>
          <w:rFonts w:ascii="Times New Roman"/>
          <w:b/>
          <w:i w:val="false"/>
          <w:color w:val="000000"/>
        </w:rPr>
        <w:t>(өтініш беруші – "Ақтөбе рельс-арқалық зауыты" жауапкершілігі шектеулі серіктестігі) іске асыру үшін шетелдік жұмыс күшін тартуға рұқсат беру шарттары</w:t>
      </w:r>
    </w:p>
    <w:bookmarkEnd w:id="12"/>
    <w:bookmarkStart w:name="z16" w:id="13"/>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құжаттарда мыналар қамтылуға тиіс:</w:t>
      </w:r>
    </w:p>
    <w:bookmarkEnd w:id="13"/>
    <w:bookmarkStart w:name="z17" w:id="14"/>
    <w:p>
      <w:pPr>
        <w:spacing w:after="0"/>
        <w:ind w:left="0"/>
        <w:jc w:val="both"/>
      </w:pP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14"/>
    <w:bookmarkStart w:name="z18" w:id="15"/>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куәландырылған аудармалары (егер құжат мемлекеттiк немесе орыс тiлiнде толтырылған болса, көшiрмелерi);</w:t>
      </w:r>
    </w:p>
    <w:bookmarkEnd w:id="15"/>
    <w:bookmarkStart w:name="z19" w:id="16"/>
    <w:p>
      <w:pPr>
        <w:spacing w:after="0"/>
        <w:ind w:left="0"/>
        <w:jc w:val="both"/>
      </w:pP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p>
    <w:bookmarkEnd w:id="16"/>
    <w:bookmarkStart w:name="z20" w:id="17"/>
    <w:p>
      <w:pPr>
        <w:spacing w:after="0"/>
        <w:ind w:left="0"/>
        <w:jc w:val="both"/>
      </w:pP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түпнұсқаны ұсынумен көшірмесі (мердiгерлік және қосалқы мердiгерлік ұйымдар үшін).</w:t>
      </w:r>
    </w:p>
    <w:bookmarkEnd w:id="17"/>
    <w:bookmarkStart w:name="z21" w:id="18"/>
    <w:p>
      <w:pPr>
        <w:spacing w:after="0"/>
        <w:ind w:left="0"/>
        <w:jc w:val="both"/>
      </w:pPr>
      <w:r>
        <w:rPr>
          <w:rFonts w:ascii="Times New Roman"/>
          <w:b w:val="false"/>
          <w:i w:val="false"/>
          <w:color w:val="000000"/>
          <w:sz w:val="28"/>
        </w:rPr>
        <w:t xml:space="preserve">
      2.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p>
    <w:bookmarkEnd w:id="18"/>
    <w:bookmarkStart w:name="z22" w:id="19"/>
    <w:p>
      <w:pPr>
        <w:spacing w:after="0"/>
        <w:ind w:left="0"/>
        <w:jc w:val="both"/>
      </w:pPr>
      <w:r>
        <w:rPr>
          <w:rFonts w:ascii="Times New Roman"/>
          <w:b w:val="false"/>
          <w:i w:val="false"/>
          <w:color w:val="000000"/>
          <w:sz w:val="28"/>
        </w:rPr>
        <w:t>
      3.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p>
    <w:bookmarkEnd w:id="19"/>
    <w:bookmarkStart w:name="z23" w:id="20"/>
    <w:p>
      <w:pPr>
        <w:spacing w:after="0"/>
        <w:ind w:left="0"/>
        <w:jc w:val="both"/>
      </w:pPr>
      <w:r>
        <w:rPr>
          <w:rFonts w:ascii="Times New Roman"/>
          <w:b w:val="false"/>
          <w:i w:val="false"/>
          <w:color w:val="000000"/>
          <w:sz w:val="28"/>
        </w:rPr>
        <w:t xml:space="preserve">
      4.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және шарттарында регламенттеледі.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296 қаулысымен</w:t>
            </w:r>
            <w:r>
              <w:br/>
            </w:r>
            <w:r>
              <w:rPr>
                <w:rFonts w:ascii="Times New Roman"/>
                <w:b w:val="false"/>
                <w:i w:val="false"/>
                <w:color w:val="000000"/>
                <w:sz w:val="20"/>
              </w:rPr>
              <w:t>бекітілген</w:t>
            </w:r>
          </w:p>
        </w:tc>
      </w:tr>
    </w:tbl>
    <w:bookmarkStart w:name="z25" w:id="21"/>
    <w:p>
      <w:pPr>
        <w:spacing w:after="0"/>
        <w:ind w:left="0"/>
        <w:jc w:val="left"/>
      </w:pPr>
      <w:r>
        <w:rPr>
          <w:rFonts w:ascii="Times New Roman"/>
          <w:b/>
          <w:i w:val="false"/>
          <w:color w:val="000000"/>
        </w:rPr>
        <w:t xml:space="preserve"> "Инновациялық технология бойынша өңделген шойын ала отырып темір кенін өндіру және қайта өңдеу" басым жобасын(өтініш беруші – "Bapy Mining" жауапкершілігі шектеулі серіктестігі) іске асыру үшін шетелдік жұмыс күшін тартуға рұқсат беру шарттары</w:t>
      </w:r>
    </w:p>
    <w:bookmarkEnd w:id="21"/>
    <w:bookmarkStart w:name="z26" w:id="22"/>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құжаттарда мыналар қамтылуға тиіс:</w:t>
      </w:r>
    </w:p>
    <w:bookmarkEnd w:id="22"/>
    <w:bookmarkStart w:name="z27" w:id="23"/>
    <w:p>
      <w:pPr>
        <w:spacing w:after="0"/>
        <w:ind w:left="0"/>
        <w:jc w:val="both"/>
      </w:pP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23"/>
    <w:bookmarkStart w:name="z28" w:id="24"/>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куәландырылған аудармалары (егер құжат мемлекеттiк немесе орыс тiлiнде толтырылған болса, көшiрмелерi);</w:t>
      </w:r>
    </w:p>
    <w:bookmarkEnd w:id="24"/>
    <w:bookmarkStart w:name="z29" w:id="25"/>
    <w:p>
      <w:pPr>
        <w:spacing w:after="0"/>
        <w:ind w:left="0"/>
        <w:jc w:val="both"/>
      </w:pP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p>
    <w:bookmarkEnd w:id="25"/>
    <w:bookmarkStart w:name="z30" w:id="26"/>
    <w:p>
      <w:pPr>
        <w:spacing w:after="0"/>
        <w:ind w:left="0"/>
        <w:jc w:val="both"/>
      </w:pP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түпнұсқаны ұсынумен көшірмесі (мердiгерлік және қосалқы мердiгерлік ұйымдар үшін).</w:t>
      </w:r>
    </w:p>
    <w:bookmarkEnd w:id="26"/>
    <w:bookmarkStart w:name="z31" w:id="27"/>
    <w:p>
      <w:pPr>
        <w:spacing w:after="0"/>
        <w:ind w:left="0"/>
        <w:jc w:val="both"/>
      </w:pPr>
      <w:r>
        <w:rPr>
          <w:rFonts w:ascii="Times New Roman"/>
          <w:b w:val="false"/>
          <w:i w:val="false"/>
          <w:color w:val="000000"/>
          <w:sz w:val="28"/>
        </w:rPr>
        <w:t>
      2. Уәкілетті органның жұмыс берушілерге шетелдік жұмыс күшін тартуға рұқсат беруі мынадай қатынастар сақталған кезде жүзеге асырылады:</w:t>
      </w:r>
    </w:p>
    <w:bookmarkEnd w:id="27"/>
    <w:bookmarkStart w:name="z32" w:id="28"/>
    <w:p>
      <w:pPr>
        <w:spacing w:after="0"/>
        <w:ind w:left="0"/>
        <w:jc w:val="both"/>
      </w:pPr>
      <w:r>
        <w:rPr>
          <w:rFonts w:ascii="Times New Roman"/>
          <w:b w:val="false"/>
          <w:i w:val="false"/>
          <w:color w:val="000000"/>
          <w:sz w:val="28"/>
        </w:rPr>
        <w:t>
      1) "Инновациялық технология бойынша өңделген шойын ала отырып темір кенін өндіру және қайта өңдеу" басым жобасын іске асыру үшін Қазақстан Республикасы азаматтарының саны "Bapy Mining" жауапкершілігі шектеулі серіктестігіндегі, бас мердігерлік және олардың қосалқы мердігерлік ұйымдарындағы екінші санатқа жатқызылатын қызметкерлердің тізімдік санының 70 %-ынан кем болмауы тиіс;</w:t>
      </w:r>
    </w:p>
    <w:bookmarkEnd w:id="28"/>
    <w:bookmarkStart w:name="z33" w:id="29"/>
    <w:p>
      <w:pPr>
        <w:spacing w:after="0"/>
        <w:ind w:left="0"/>
        <w:jc w:val="both"/>
      </w:pPr>
      <w:r>
        <w:rPr>
          <w:rFonts w:ascii="Times New Roman"/>
          <w:b w:val="false"/>
          <w:i w:val="false"/>
          <w:color w:val="000000"/>
          <w:sz w:val="28"/>
        </w:rPr>
        <w:t>
      2) "Инновациялық технология бойынша өңделген шойын ала отырып темір кенін өндіру және қайта өңдеу" басым жобасын іске асыру үшін Қазақстан Республикасы азаматтарының саны "Bapy Mining" жауапкершілігі шектеулі серіктестігіндегі, бас мердігерлік және олардың қосалқы мердігерлік ұйымдарындағы үшінші, төртінші санатқа жатқызылатын қызметкерлердің тізімдік санының 50 %-ынан кем болмауы тиіс.</w:t>
      </w:r>
    </w:p>
    <w:bookmarkEnd w:id="29"/>
    <w:bookmarkStart w:name="z34" w:id="30"/>
    <w:p>
      <w:pPr>
        <w:spacing w:after="0"/>
        <w:ind w:left="0"/>
        <w:jc w:val="both"/>
      </w:pPr>
      <w:r>
        <w:rPr>
          <w:rFonts w:ascii="Times New Roman"/>
          <w:b w:val="false"/>
          <w:i w:val="false"/>
          <w:color w:val="000000"/>
          <w:sz w:val="28"/>
        </w:rPr>
        <w:t xml:space="preserve">
      3.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p>
    <w:bookmarkEnd w:id="30"/>
    <w:bookmarkStart w:name="z35" w:id="31"/>
    <w:p>
      <w:pPr>
        <w:spacing w:after="0"/>
        <w:ind w:left="0"/>
        <w:jc w:val="both"/>
      </w:pPr>
      <w:r>
        <w:rPr>
          <w:rFonts w:ascii="Times New Roman"/>
          <w:b w:val="false"/>
          <w:i w:val="false"/>
          <w:color w:val="000000"/>
          <w:sz w:val="28"/>
        </w:rPr>
        <w:t>
      4.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p>
    <w:bookmarkEnd w:id="31"/>
    <w:bookmarkStart w:name="z36" w:id="32"/>
    <w:p>
      <w:pPr>
        <w:spacing w:after="0"/>
        <w:ind w:left="0"/>
        <w:jc w:val="both"/>
      </w:pPr>
      <w:r>
        <w:rPr>
          <w:rFonts w:ascii="Times New Roman"/>
          <w:b w:val="false"/>
          <w:i w:val="false"/>
          <w:color w:val="000000"/>
          <w:sz w:val="28"/>
        </w:rPr>
        <w:t xml:space="preserve">
      5.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және шарттарында регламенттеледі.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296 қаулысымен</w:t>
            </w:r>
            <w:r>
              <w:br/>
            </w:r>
            <w:r>
              <w:rPr>
                <w:rFonts w:ascii="Times New Roman"/>
                <w:b w:val="false"/>
                <w:i w:val="false"/>
                <w:color w:val="000000"/>
                <w:sz w:val="20"/>
              </w:rPr>
              <w:t>бекітілген</w:t>
            </w:r>
          </w:p>
        </w:tc>
      </w:tr>
    </w:tbl>
    <w:bookmarkStart w:name="z38" w:id="33"/>
    <w:p>
      <w:pPr>
        <w:spacing w:after="0"/>
        <w:ind w:left="0"/>
        <w:jc w:val="left"/>
      </w:pPr>
      <w:r>
        <w:rPr>
          <w:rFonts w:ascii="Times New Roman"/>
          <w:b/>
          <w:i w:val="false"/>
          <w:color w:val="000000"/>
        </w:rPr>
        <w:t xml:space="preserve"> "Цемент зауытын салу" басым жобасын (өтініш беруші – "Көкше-Цемент" өндірістік бірлестігі" жауапкершілігі шектеулі серіктестігі) іске асыру үшін шетелдік жұмыс күшін тартуға рұқсат беру шарттары</w:t>
      </w:r>
    </w:p>
    <w:bookmarkEnd w:id="33"/>
    <w:bookmarkStart w:name="z39" w:id="34"/>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құжаттарда мыналар қамтылуға тиіс:</w:t>
      </w:r>
    </w:p>
    <w:bookmarkEnd w:id="34"/>
    <w:bookmarkStart w:name="z40" w:id="35"/>
    <w:p>
      <w:pPr>
        <w:spacing w:after="0"/>
        <w:ind w:left="0"/>
        <w:jc w:val="both"/>
      </w:pP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35"/>
    <w:bookmarkStart w:name="z41" w:id="36"/>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куәландырылған аудармалары (егер құжат мемлекеттiк немесе орыс тiлiнде толтырылған болса, көшiрмелерi);</w:t>
      </w:r>
    </w:p>
    <w:bookmarkEnd w:id="36"/>
    <w:bookmarkStart w:name="z42" w:id="37"/>
    <w:p>
      <w:pPr>
        <w:spacing w:after="0"/>
        <w:ind w:left="0"/>
        <w:jc w:val="both"/>
      </w:pP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p>
    <w:bookmarkEnd w:id="37"/>
    <w:bookmarkStart w:name="z43" w:id="38"/>
    <w:p>
      <w:pPr>
        <w:spacing w:after="0"/>
        <w:ind w:left="0"/>
        <w:jc w:val="both"/>
      </w:pP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түпнұсқаны ұсынумен көшірмесі (мердiгерлік және қосалқы мердiгерлік ұйымдар үшін).</w:t>
      </w:r>
    </w:p>
    <w:bookmarkEnd w:id="38"/>
    <w:bookmarkStart w:name="z44" w:id="39"/>
    <w:p>
      <w:pPr>
        <w:spacing w:after="0"/>
        <w:ind w:left="0"/>
        <w:jc w:val="both"/>
      </w:pPr>
      <w:r>
        <w:rPr>
          <w:rFonts w:ascii="Times New Roman"/>
          <w:b w:val="false"/>
          <w:i w:val="false"/>
          <w:color w:val="000000"/>
          <w:sz w:val="28"/>
        </w:rPr>
        <w:t>
      2. Уәкілетті органның жұмыс берушілерге шетелдік жұмыс күшін тартуға рұқсат беруі мынадай қатынасы сақталған кезде жүзеге асырылады:</w:t>
      </w:r>
    </w:p>
    <w:bookmarkEnd w:id="39"/>
    <w:bookmarkStart w:name="z45" w:id="40"/>
    <w:p>
      <w:pPr>
        <w:spacing w:after="0"/>
        <w:ind w:left="0"/>
        <w:jc w:val="both"/>
      </w:pPr>
      <w:r>
        <w:rPr>
          <w:rFonts w:ascii="Times New Roman"/>
          <w:b w:val="false"/>
          <w:i w:val="false"/>
          <w:color w:val="000000"/>
          <w:sz w:val="28"/>
        </w:rPr>
        <w:t>
      1) "Цемент зауытын салу" басым жобасын іске асыру үшін Қазақстан Республикасы азаматтарының саны "Көкше-Цемент" өндірістік бірлестігі" жауапкершілігі шектеулі серіктестігіндегі, бас мердігерлік және олардың қосалқы мердігерлік ұйымдарындағы үшінші, төртінші санатқа жатқызылатын қызметкерлердің тізімдік санының 60 %-ынан кем болмауы тиіс.</w:t>
      </w:r>
    </w:p>
    <w:bookmarkEnd w:id="40"/>
    <w:bookmarkStart w:name="z46" w:id="41"/>
    <w:p>
      <w:pPr>
        <w:spacing w:after="0"/>
        <w:ind w:left="0"/>
        <w:jc w:val="both"/>
      </w:pPr>
      <w:r>
        <w:rPr>
          <w:rFonts w:ascii="Times New Roman"/>
          <w:b w:val="false"/>
          <w:i w:val="false"/>
          <w:color w:val="000000"/>
          <w:sz w:val="28"/>
        </w:rPr>
        <w:t xml:space="preserve">
      3.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p>
    <w:bookmarkEnd w:id="41"/>
    <w:bookmarkStart w:name="z47" w:id="42"/>
    <w:p>
      <w:pPr>
        <w:spacing w:after="0"/>
        <w:ind w:left="0"/>
        <w:jc w:val="both"/>
      </w:pPr>
      <w:r>
        <w:rPr>
          <w:rFonts w:ascii="Times New Roman"/>
          <w:b w:val="false"/>
          <w:i w:val="false"/>
          <w:color w:val="000000"/>
          <w:sz w:val="28"/>
        </w:rPr>
        <w:t>
      4.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p>
    <w:bookmarkEnd w:id="42"/>
    <w:bookmarkStart w:name="z48" w:id="43"/>
    <w:p>
      <w:pPr>
        <w:spacing w:after="0"/>
        <w:ind w:left="0"/>
        <w:jc w:val="both"/>
      </w:pPr>
      <w:r>
        <w:rPr>
          <w:rFonts w:ascii="Times New Roman"/>
          <w:b w:val="false"/>
          <w:i w:val="false"/>
          <w:color w:val="000000"/>
          <w:sz w:val="28"/>
        </w:rPr>
        <w:t xml:space="preserve">
      5.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және шарттарында регламенттеледі.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296 қаулысымен</w:t>
            </w:r>
            <w:r>
              <w:br/>
            </w:r>
            <w:r>
              <w:rPr>
                <w:rFonts w:ascii="Times New Roman"/>
                <w:b w:val="false"/>
                <w:i w:val="false"/>
                <w:color w:val="000000"/>
                <w:sz w:val="20"/>
              </w:rPr>
              <w:t>бекітілген</w:t>
            </w:r>
          </w:p>
        </w:tc>
      </w:tr>
    </w:tbl>
    <w:bookmarkStart w:name="z50" w:id="44"/>
    <w:p>
      <w:pPr>
        <w:spacing w:after="0"/>
        <w:ind w:left="0"/>
        <w:jc w:val="left"/>
      </w:pPr>
      <w:r>
        <w:rPr>
          <w:rFonts w:ascii="Times New Roman"/>
          <w:b/>
          <w:i w:val="false"/>
          <w:color w:val="000000"/>
        </w:rPr>
        <w:t xml:space="preserve"> "Рудный қаласында цемент зауытын салу" басым жобасын</w:t>
      </w:r>
      <w:r>
        <w:br/>
      </w:r>
      <w:r>
        <w:rPr>
          <w:rFonts w:ascii="Times New Roman"/>
          <w:b/>
          <w:i w:val="false"/>
          <w:color w:val="000000"/>
        </w:rPr>
        <w:t>(өтініш беруші – "Рудный цемент зауыты" жауапкершілігі шектеулі серіктестігі) іске асыру үшін шетелдік жұмыс күшін тартуға рұқсат беру шарттары</w:t>
      </w:r>
    </w:p>
    <w:bookmarkEnd w:id="44"/>
    <w:bookmarkStart w:name="z51" w:id="45"/>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құжаттарда мыналар қамтылуға тиіс:</w:t>
      </w:r>
    </w:p>
    <w:bookmarkEnd w:id="45"/>
    <w:bookmarkStart w:name="z52" w:id="46"/>
    <w:p>
      <w:pPr>
        <w:spacing w:after="0"/>
        <w:ind w:left="0"/>
        <w:jc w:val="both"/>
      </w:pP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46"/>
    <w:bookmarkStart w:name="z53" w:id="47"/>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куәландырылған аудармалары (егер құжат мемлекеттiк немесе орыс тiлiнде толтырылған болса, көшiрмелерi);</w:t>
      </w:r>
    </w:p>
    <w:bookmarkEnd w:id="47"/>
    <w:bookmarkStart w:name="z54" w:id="48"/>
    <w:p>
      <w:pPr>
        <w:spacing w:after="0"/>
        <w:ind w:left="0"/>
        <w:jc w:val="both"/>
      </w:pP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p>
    <w:bookmarkEnd w:id="48"/>
    <w:bookmarkStart w:name="z55" w:id="49"/>
    <w:p>
      <w:pPr>
        <w:spacing w:after="0"/>
        <w:ind w:left="0"/>
        <w:jc w:val="both"/>
      </w:pP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түпнұсқаны ұсынумен көшірмесі (мердiгерлік және қосалқы мердiгерлік ұйымдар үшін).</w:t>
      </w:r>
    </w:p>
    <w:bookmarkEnd w:id="49"/>
    <w:bookmarkStart w:name="z56" w:id="50"/>
    <w:p>
      <w:pPr>
        <w:spacing w:after="0"/>
        <w:ind w:left="0"/>
        <w:jc w:val="both"/>
      </w:pPr>
      <w:r>
        <w:rPr>
          <w:rFonts w:ascii="Times New Roman"/>
          <w:b w:val="false"/>
          <w:i w:val="false"/>
          <w:color w:val="000000"/>
          <w:sz w:val="28"/>
        </w:rPr>
        <w:t>
      2. Уәкілетті органның жұмыс берушілерге шетелдік жұмыс күшін тартуға рұқсат беруі мынадай қатынасы сақталған кезде жүзеге асырылады:</w:t>
      </w:r>
    </w:p>
    <w:bookmarkEnd w:id="50"/>
    <w:bookmarkStart w:name="z57" w:id="51"/>
    <w:p>
      <w:pPr>
        <w:spacing w:after="0"/>
        <w:ind w:left="0"/>
        <w:jc w:val="both"/>
      </w:pPr>
      <w:r>
        <w:rPr>
          <w:rFonts w:ascii="Times New Roman"/>
          <w:b w:val="false"/>
          <w:i w:val="false"/>
          <w:color w:val="000000"/>
          <w:sz w:val="28"/>
        </w:rPr>
        <w:t>
      1) "Рудный қаласында цемент зауытын салу" басым жобасын іске асыру үшін Қазақстан Республикасы азаматтарының саны "Рудный цемент зауыты" жауапкершілігі шектеулі серіктестігіндегі, бас мердігерлік және олардың қосалқы мердігерлік ұйымдарындағы үшінші, төртінші санатқа жатқызылатын қызметкерлердің тізімдік санының 55 %-ынан кем болмауы тиіс.</w:t>
      </w:r>
    </w:p>
    <w:bookmarkEnd w:id="51"/>
    <w:bookmarkStart w:name="z58" w:id="52"/>
    <w:p>
      <w:pPr>
        <w:spacing w:after="0"/>
        <w:ind w:left="0"/>
        <w:jc w:val="both"/>
      </w:pPr>
      <w:r>
        <w:rPr>
          <w:rFonts w:ascii="Times New Roman"/>
          <w:b w:val="false"/>
          <w:i w:val="false"/>
          <w:color w:val="000000"/>
          <w:sz w:val="28"/>
        </w:rPr>
        <w:t xml:space="preserve">
      3.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p>
    <w:bookmarkEnd w:id="52"/>
    <w:bookmarkStart w:name="z59" w:id="53"/>
    <w:p>
      <w:pPr>
        <w:spacing w:after="0"/>
        <w:ind w:left="0"/>
        <w:jc w:val="both"/>
      </w:pPr>
      <w:r>
        <w:rPr>
          <w:rFonts w:ascii="Times New Roman"/>
          <w:b w:val="false"/>
          <w:i w:val="false"/>
          <w:color w:val="000000"/>
          <w:sz w:val="28"/>
        </w:rPr>
        <w:t>
      4.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p>
    <w:bookmarkEnd w:id="53"/>
    <w:bookmarkStart w:name="z60" w:id="54"/>
    <w:p>
      <w:pPr>
        <w:spacing w:after="0"/>
        <w:ind w:left="0"/>
        <w:jc w:val="both"/>
      </w:pPr>
      <w:r>
        <w:rPr>
          <w:rFonts w:ascii="Times New Roman"/>
          <w:b w:val="false"/>
          <w:i w:val="false"/>
          <w:color w:val="000000"/>
          <w:sz w:val="28"/>
        </w:rPr>
        <w:t xml:space="preserve">
      5.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және шарттарында регламенттеледі.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296 қаулысымен</w:t>
            </w:r>
            <w:r>
              <w:br/>
            </w:r>
            <w:r>
              <w:rPr>
                <w:rFonts w:ascii="Times New Roman"/>
                <w:b w:val="false"/>
                <w:i w:val="false"/>
                <w:color w:val="000000"/>
                <w:sz w:val="20"/>
              </w:rPr>
              <w:t>бекітілген</w:t>
            </w:r>
          </w:p>
        </w:tc>
      </w:tr>
    </w:tbl>
    <w:bookmarkStart w:name="z62" w:id="55"/>
    <w:p>
      <w:pPr>
        <w:spacing w:after="0"/>
        <w:ind w:left="0"/>
        <w:jc w:val="left"/>
      </w:pPr>
      <w:r>
        <w:rPr>
          <w:rFonts w:ascii="Times New Roman"/>
          <w:b/>
          <w:i w:val="false"/>
          <w:color w:val="000000"/>
        </w:rPr>
        <w:t xml:space="preserve"> "Цемент зауытын жаңғырту" басым жобасын</w:t>
      </w:r>
      <w:r>
        <w:br/>
      </w:r>
      <w:r>
        <w:rPr>
          <w:rFonts w:ascii="Times New Roman"/>
          <w:b/>
          <w:i w:val="false"/>
          <w:color w:val="000000"/>
        </w:rPr>
        <w:t>(өтініш беруші – "Шымкентцемент" акционерлік қоғамы) іске асыру</w:t>
      </w:r>
      <w:r>
        <w:br/>
      </w:r>
      <w:r>
        <w:rPr>
          <w:rFonts w:ascii="Times New Roman"/>
          <w:b/>
          <w:i w:val="false"/>
          <w:color w:val="000000"/>
        </w:rPr>
        <w:t>үшін шетелдік жұмыс күшін тартуға рұқсат беру шарттары</w:t>
      </w:r>
    </w:p>
    <w:bookmarkEnd w:id="55"/>
    <w:bookmarkStart w:name="z63" w:id="56"/>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құжаттарда мыналар қамтылуға тиіс:</w:t>
      </w:r>
    </w:p>
    <w:bookmarkEnd w:id="56"/>
    <w:bookmarkStart w:name="z64" w:id="57"/>
    <w:p>
      <w:pPr>
        <w:spacing w:after="0"/>
        <w:ind w:left="0"/>
        <w:jc w:val="both"/>
      </w:pP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57"/>
    <w:bookmarkStart w:name="z65" w:id="58"/>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куәландырылған аудармалары (егер құжат мемлекеттiк немесе орыс тiлiнде толтырылған болса, көшiрмелерi);</w:t>
      </w:r>
    </w:p>
    <w:bookmarkEnd w:id="58"/>
    <w:bookmarkStart w:name="z66" w:id="59"/>
    <w:p>
      <w:pPr>
        <w:spacing w:after="0"/>
        <w:ind w:left="0"/>
        <w:jc w:val="both"/>
      </w:pP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p>
    <w:bookmarkEnd w:id="59"/>
    <w:bookmarkStart w:name="z67" w:id="60"/>
    <w:p>
      <w:pPr>
        <w:spacing w:after="0"/>
        <w:ind w:left="0"/>
        <w:jc w:val="both"/>
      </w:pP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түпнұсқаны ұсынумен көшірмесі (мердiгерлік және қосалқы мердiгерлік ұйымдар үшін).</w:t>
      </w:r>
    </w:p>
    <w:bookmarkEnd w:id="60"/>
    <w:bookmarkStart w:name="z68" w:id="61"/>
    <w:p>
      <w:pPr>
        <w:spacing w:after="0"/>
        <w:ind w:left="0"/>
        <w:jc w:val="both"/>
      </w:pPr>
      <w:r>
        <w:rPr>
          <w:rFonts w:ascii="Times New Roman"/>
          <w:b w:val="false"/>
          <w:i w:val="false"/>
          <w:color w:val="000000"/>
          <w:sz w:val="28"/>
        </w:rPr>
        <w:t xml:space="preserve">
      2.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p>
    <w:bookmarkEnd w:id="61"/>
    <w:bookmarkStart w:name="z69" w:id="62"/>
    <w:p>
      <w:pPr>
        <w:spacing w:after="0"/>
        <w:ind w:left="0"/>
        <w:jc w:val="both"/>
      </w:pPr>
      <w:r>
        <w:rPr>
          <w:rFonts w:ascii="Times New Roman"/>
          <w:b w:val="false"/>
          <w:i w:val="false"/>
          <w:color w:val="000000"/>
          <w:sz w:val="28"/>
        </w:rPr>
        <w:t>
      3.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p>
    <w:bookmarkEnd w:id="62"/>
    <w:bookmarkStart w:name="z70" w:id="63"/>
    <w:p>
      <w:pPr>
        <w:spacing w:after="0"/>
        <w:ind w:left="0"/>
        <w:jc w:val="both"/>
      </w:pPr>
      <w:r>
        <w:rPr>
          <w:rFonts w:ascii="Times New Roman"/>
          <w:b w:val="false"/>
          <w:i w:val="false"/>
          <w:color w:val="000000"/>
          <w:sz w:val="28"/>
        </w:rPr>
        <w:t xml:space="preserve">
      4.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және шарттарында регламенттеледі.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296 қаулысымен</w:t>
            </w:r>
            <w:r>
              <w:br/>
            </w:r>
            <w:r>
              <w:rPr>
                <w:rFonts w:ascii="Times New Roman"/>
                <w:b w:val="false"/>
                <w:i w:val="false"/>
                <w:color w:val="000000"/>
                <w:sz w:val="20"/>
              </w:rPr>
              <w:t>бекітілген</w:t>
            </w:r>
          </w:p>
        </w:tc>
      </w:tr>
    </w:tbl>
    <w:bookmarkStart w:name="z72" w:id="64"/>
    <w:p>
      <w:pPr>
        <w:spacing w:after="0"/>
        <w:ind w:left="0"/>
        <w:jc w:val="left"/>
      </w:pPr>
      <w:r>
        <w:rPr>
          <w:rFonts w:ascii="Times New Roman"/>
          <w:b/>
          <w:i w:val="false"/>
          <w:color w:val="000000"/>
        </w:rPr>
        <w:t xml:space="preserve"> "Темір жолға арналған доңғалақтар өндірісі бойынша кешен салу" басым жобасын (өтініш беруші – "Проммашкомплект" жауапкершілігі шектеулі серіктестігі) іске асыру үшін шетелдік жұмыс күшін тартуға рұқсат беру шарттары</w:t>
      </w:r>
    </w:p>
    <w:bookmarkEnd w:id="64"/>
    <w:bookmarkStart w:name="z73" w:id="65"/>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құжаттарда мыналар қамтылуға тиіс:</w:t>
      </w:r>
    </w:p>
    <w:bookmarkEnd w:id="65"/>
    <w:bookmarkStart w:name="z74" w:id="66"/>
    <w:p>
      <w:pPr>
        <w:spacing w:after="0"/>
        <w:ind w:left="0"/>
        <w:jc w:val="both"/>
      </w:pP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66"/>
    <w:bookmarkStart w:name="z75" w:id="67"/>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куәландырылған аудармалары (егер құжат мемлекеттiк немесе орыс тiлiнде толтырылған болса, көшiрмелерi);</w:t>
      </w:r>
    </w:p>
    <w:bookmarkEnd w:id="67"/>
    <w:bookmarkStart w:name="z76" w:id="68"/>
    <w:p>
      <w:pPr>
        <w:spacing w:after="0"/>
        <w:ind w:left="0"/>
        <w:jc w:val="both"/>
      </w:pP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p>
    <w:bookmarkEnd w:id="68"/>
    <w:bookmarkStart w:name="z77" w:id="69"/>
    <w:p>
      <w:pPr>
        <w:spacing w:after="0"/>
        <w:ind w:left="0"/>
        <w:jc w:val="both"/>
      </w:pP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түпнұсқаны ұсынумен көшірмесі (мердiгерлік және қосалқы мердiгерлік ұйымдар үшін).</w:t>
      </w:r>
    </w:p>
    <w:bookmarkEnd w:id="69"/>
    <w:bookmarkStart w:name="z78" w:id="70"/>
    <w:p>
      <w:pPr>
        <w:spacing w:after="0"/>
        <w:ind w:left="0"/>
        <w:jc w:val="both"/>
      </w:pPr>
      <w:r>
        <w:rPr>
          <w:rFonts w:ascii="Times New Roman"/>
          <w:b w:val="false"/>
          <w:i w:val="false"/>
          <w:color w:val="000000"/>
          <w:sz w:val="28"/>
        </w:rPr>
        <w:t>
      2. Уәкілетті органның жұмыс берушілерге шетелдік жұмыс күшін тартуға рұқсат беруі мынадай қатынастар сақталған кезде жүзеге асырылады:</w:t>
      </w:r>
    </w:p>
    <w:bookmarkEnd w:id="70"/>
    <w:bookmarkStart w:name="z79" w:id="71"/>
    <w:p>
      <w:pPr>
        <w:spacing w:after="0"/>
        <w:ind w:left="0"/>
        <w:jc w:val="both"/>
      </w:pPr>
      <w:r>
        <w:rPr>
          <w:rFonts w:ascii="Times New Roman"/>
          <w:b w:val="false"/>
          <w:i w:val="false"/>
          <w:color w:val="000000"/>
          <w:sz w:val="28"/>
        </w:rPr>
        <w:t>
      1) "Темір жолға арналған доңғалақтар өндірісі бойынша кешен салу" басым жобасын іске асыру үшін Қазақстан Республикасы азаматтарының саны "Проммашкомплект" жауапкершілігі шектеулі серіктестігіндегі, бас мердігерлік және олардың қосалқы мердігерлік ұйымдарындағы бірінші, екінші санатқа жатқызылатын қызметкерлердің тізімдік санының 70 %-ынан кем болмауы тиіс;</w:t>
      </w:r>
    </w:p>
    <w:bookmarkEnd w:id="71"/>
    <w:bookmarkStart w:name="z80" w:id="72"/>
    <w:p>
      <w:pPr>
        <w:spacing w:after="0"/>
        <w:ind w:left="0"/>
        <w:jc w:val="both"/>
      </w:pPr>
      <w:r>
        <w:rPr>
          <w:rFonts w:ascii="Times New Roman"/>
          <w:b w:val="false"/>
          <w:i w:val="false"/>
          <w:color w:val="000000"/>
          <w:sz w:val="28"/>
        </w:rPr>
        <w:t>
      2) "Темір жолға арналған доңғалақтар өндірісі бойынша кешен салу" басым жобасын іске асыру үшін Қазақстан Республикасы азаматтарының саны "Проммашкомплект" жауапкершілігі шектеулі серіктестігіндегі, бас мердігерлік және олардың қосалқы мердігерлік ұйымдарындағы үшінші санатқа жатқызылатын қызметкерлердің тізімдік санының 55 %-ынан кем болмауы тиіс.</w:t>
      </w:r>
    </w:p>
    <w:bookmarkEnd w:id="72"/>
    <w:bookmarkStart w:name="z81" w:id="73"/>
    <w:p>
      <w:pPr>
        <w:spacing w:after="0"/>
        <w:ind w:left="0"/>
        <w:jc w:val="both"/>
      </w:pPr>
      <w:r>
        <w:rPr>
          <w:rFonts w:ascii="Times New Roman"/>
          <w:b w:val="false"/>
          <w:i w:val="false"/>
          <w:color w:val="000000"/>
          <w:sz w:val="28"/>
        </w:rPr>
        <w:t xml:space="preserve">
      3.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p>
    <w:bookmarkEnd w:id="73"/>
    <w:bookmarkStart w:name="z82" w:id="74"/>
    <w:p>
      <w:pPr>
        <w:spacing w:after="0"/>
        <w:ind w:left="0"/>
        <w:jc w:val="both"/>
      </w:pPr>
      <w:r>
        <w:rPr>
          <w:rFonts w:ascii="Times New Roman"/>
          <w:b w:val="false"/>
          <w:i w:val="false"/>
          <w:color w:val="000000"/>
          <w:sz w:val="28"/>
        </w:rPr>
        <w:t>
      4.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p>
    <w:bookmarkEnd w:id="74"/>
    <w:bookmarkStart w:name="z83" w:id="75"/>
    <w:p>
      <w:pPr>
        <w:spacing w:after="0"/>
        <w:ind w:left="0"/>
        <w:jc w:val="both"/>
      </w:pPr>
      <w:r>
        <w:rPr>
          <w:rFonts w:ascii="Times New Roman"/>
          <w:b w:val="false"/>
          <w:i w:val="false"/>
          <w:color w:val="000000"/>
          <w:sz w:val="28"/>
        </w:rPr>
        <w:t xml:space="preserve">
      5. Шетелдік жұмыс күшін тартудың осы шарттармен реттелмеген өзге де талаптары "Қазақстан Республикасына шетелдік жұмыс күшін тартуға арналған квотаны белгілеу қағидаларын және Шетелдік қызметкерге жұмысқа орналасуға және жұмыс берушілерге шетелдік жұмыс күшін тартуға рұқсат берудің қағидалары мен шарттарын бекіту және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қаулысына өзгеріс енгізу туралы"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және шарттарында регламенттеледі.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296 қаулысымен</w:t>
            </w:r>
            <w:r>
              <w:br/>
            </w:r>
            <w:r>
              <w:rPr>
                <w:rFonts w:ascii="Times New Roman"/>
                <w:b w:val="false"/>
                <w:i w:val="false"/>
                <w:color w:val="000000"/>
                <w:sz w:val="20"/>
              </w:rPr>
              <w:t>бекітілген</w:t>
            </w:r>
          </w:p>
        </w:tc>
      </w:tr>
    </w:tbl>
    <w:bookmarkStart w:name="z85" w:id="76"/>
    <w:p>
      <w:pPr>
        <w:spacing w:after="0"/>
        <w:ind w:left="0"/>
        <w:jc w:val="left"/>
      </w:pPr>
      <w:r>
        <w:rPr>
          <w:rFonts w:ascii="Times New Roman"/>
          <w:b/>
          <w:i w:val="false"/>
          <w:color w:val="000000"/>
        </w:rPr>
        <w:t xml:space="preserve"> "Инновациялық технологияларды пайдалана отырып, жоғары көмiртектi феррохром өндiрiсiн ұлғайту" басым жобасын (өтініш беруші – "Қазхром" трансұлттық компаниясы" акционерлік қоғамы) іске асыру үшін шетелдік жұмыс күшін тартуға рұқсат беру шарттары</w:t>
      </w:r>
    </w:p>
    <w:bookmarkEnd w:id="76"/>
    <w:bookmarkStart w:name="z86" w:id="77"/>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уәкiлеттi органына жұмыс берушi не ол уәкiлеттiк берген тұлға ұсынатын шетелдiк жұмыс күшiн тартуға арналған өтінішке қоса берілетін құжаттарда мыналар қамтылуға тиіс:</w:t>
      </w:r>
    </w:p>
    <w:bookmarkEnd w:id="77"/>
    <w:bookmarkStart w:name="z87" w:id="78"/>
    <w:p>
      <w:pPr>
        <w:spacing w:after="0"/>
        <w:ind w:left="0"/>
        <w:jc w:val="both"/>
      </w:pPr>
      <w:r>
        <w:rPr>
          <w:rFonts w:ascii="Times New Roman"/>
          <w:b w:val="false"/>
          <w:i w:val="false"/>
          <w:color w:val="000000"/>
          <w:sz w:val="28"/>
        </w:rPr>
        <w:t>
      1) тегi, аты, әкесiнiң аты (оның iшiнде латын әрiптерiмен), туған күнi, азаматтығы, паспортының (жеке басын куәландыратын құжаттың) нөмiрi, берiлген күнi және оны берген орган, тұрақты тұратын елi, шыққан елi, бiлiмi, еңбек жөніндегі уәкілетті мемлекеттік орган бекiтетiн Қазақстан Республикасында қолданылатын басшылар, мамандар және басқа да қызметшiлер лауазымдарының бiлiктiлiк анықтамалығына, ұйымдардың басшылары, мамандары мен басқа да қызметшiлерi лауазымдарының үлгiлiк бiлiктiлiк сипаттамаларына, жұмысшылардың жұмыстары мен кәсiптерiнiң бiрыңғай тарифтiк-бiлiктiлiк анықтамалығына, жұмысшылар кәсiптерiнiң тарифтiк-бiлiктiлiк сипаттамаларына және 01-99 "Кәсiптер сыныптауышы" Қазақстан Республикасының мемлекеттiк сыныптауышына сәйкес мамандығының, бiлiктiлiгiнiң (лауазымының) атаулары көрсетiле отырып, тартылатын шетелдiк қызметкерлер туралы мәлiметтер;</w:t>
      </w:r>
    </w:p>
    <w:bookmarkEnd w:id="78"/>
    <w:bookmarkStart w:name="z88" w:id="79"/>
    <w:p>
      <w:pPr>
        <w:spacing w:after="0"/>
        <w:ind w:left="0"/>
        <w:jc w:val="both"/>
      </w:pPr>
      <w:r>
        <w:rPr>
          <w:rFonts w:ascii="Times New Roman"/>
          <w:b w:val="false"/>
          <w:i w:val="false"/>
          <w:color w:val="000000"/>
          <w:sz w:val="28"/>
        </w:rPr>
        <w:t>
      2) Қазақстан Республикасының күшiне енген халықаралық шарттарында көзделген жағдайларды қоспағанда, Қазақстан Республикасының заңнамасында белгiленген тәртiппен заңдастырылған бiлiмi туралы құжаттардың нотариалды куәландырылған аудармалары (егер құжат мемлекеттiк немесе орыс тiлiнде толтырылған болса, көшiрмелерi);</w:t>
      </w:r>
    </w:p>
    <w:bookmarkEnd w:id="79"/>
    <w:bookmarkStart w:name="z89" w:id="80"/>
    <w:p>
      <w:pPr>
        <w:spacing w:after="0"/>
        <w:ind w:left="0"/>
        <w:jc w:val="both"/>
      </w:pPr>
      <w:r>
        <w:rPr>
          <w:rFonts w:ascii="Times New Roman"/>
          <w:b w:val="false"/>
          <w:i w:val="false"/>
          <w:color w:val="000000"/>
          <w:sz w:val="28"/>
        </w:rPr>
        <w:t>
      3) оның бұрын iстеген жұмыс берушiсiнiң ресми бланкiсiндегі қызметкердiң еңбек қызметi туралы жазбаша растауы немесе Қазақстан Республикасында танылатын өзге де растаушы құжаттар қоса берiлген, қызметкердiң еңбек қызметi туралы ақпарат (тиiстi кәсiп бойынша жұмыс өтілі жөнiнде бiлiктiлiк талаптары болған кезде);</w:t>
      </w:r>
    </w:p>
    <w:bookmarkEnd w:id="80"/>
    <w:bookmarkStart w:name="z90" w:id="81"/>
    <w:p>
      <w:pPr>
        <w:spacing w:after="0"/>
        <w:ind w:left="0"/>
        <w:jc w:val="both"/>
      </w:pPr>
      <w:r>
        <w:rPr>
          <w:rFonts w:ascii="Times New Roman"/>
          <w:b w:val="false"/>
          <w:i w:val="false"/>
          <w:color w:val="000000"/>
          <w:sz w:val="28"/>
        </w:rPr>
        <w:t>
      4) басым жобаны іске асыруға қатысуы туралы куәландыратын шарттан нотариалды расталған үзiндi не салыстырып тексеру үшін түпнұсқаны ұсынумен көшірмесі (мердiгерлік және қосалқы мердiгерлік ұйымдар үшін).</w:t>
      </w:r>
    </w:p>
    <w:bookmarkEnd w:id="81"/>
    <w:bookmarkStart w:name="z91" w:id="82"/>
    <w:p>
      <w:pPr>
        <w:spacing w:after="0"/>
        <w:ind w:left="0"/>
        <w:jc w:val="both"/>
      </w:pPr>
      <w:r>
        <w:rPr>
          <w:rFonts w:ascii="Times New Roman"/>
          <w:b w:val="false"/>
          <w:i w:val="false"/>
          <w:color w:val="000000"/>
          <w:sz w:val="28"/>
        </w:rPr>
        <w:t xml:space="preserve">
      2.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p>
    <w:bookmarkEnd w:id="82"/>
    <w:bookmarkStart w:name="z92" w:id="83"/>
    <w:p>
      <w:pPr>
        <w:spacing w:after="0"/>
        <w:ind w:left="0"/>
        <w:jc w:val="both"/>
      </w:pPr>
      <w:r>
        <w:rPr>
          <w:rFonts w:ascii="Times New Roman"/>
          <w:b w:val="false"/>
          <w:i w:val="false"/>
          <w:color w:val="000000"/>
          <w:sz w:val="28"/>
        </w:rPr>
        <w:t>
      3. Үшінші және төртінші санаттар бойынша рұқсаттар алынған шетелдік қызметкерлерді басқа әкiмшiлiк-аумақтық бiрлiктердің аумағында орналасқан кәсіпорындарға, ұйымдарға іссапарға жіберуге болмайды.</w:t>
      </w:r>
    </w:p>
    <w:bookmarkEnd w:id="83"/>
    <w:bookmarkStart w:name="z93" w:id="84"/>
    <w:p>
      <w:pPr>
        <w:spacing w:after="0"/>
        <w:ind w:left="0"/>
        <w:jc w:val="both"/>
      </w:pPr>
      <w:r>
        <w:rPr>
          <w:rFonts w:ascii="Times New Roman"/>
          <w:b w:val="false"/>
          <w:i w:val="false"/>
          <w:color w:val="000000"/>
          <w:sz w:val="28"/>
        </w:rPr>
        <w:t xml:space="preserve">
      4. Шетелдік жұмыс күшін тартудың осы шарттармен реттелмеген өзге де талаптары Қазақстан Республикасы Денсаулық сақтау және әлеуметтік даму министрінің міндетін атқарушының 2016 жылғы 27 маусымдағы № 559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берушілерге шетелдік жұмыс күшін тартуға рұқсат беру және (немесе) ұзарту, сондай-ақ корпоративішілік ауыстыруды жүзеге асыру қағидалары мен шарттарында (нормативтік құқықтық актілерді мемлекеттік тіркеу тізілімінде 2016 жылғы 29 тамызда № 14170 болып тіркелген) регламенттеледі.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04.06.2018 </w:t>
      </w:r>
      <w:r>
        <w:rPr>
          <w:rFonts w:ascii="Times New Roman"/>
          <w:b w:val="false"/>
          <w:i w:val="false"/>
          <w:color w:val="ff0000"/>
          <w:sz w:val="28"/>
        </w:rPr>
        <w:t>№ 315</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