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f650" w14:textId="2bdf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"Импорты қосылған құн салығынан босатылатын кез келген нысандағы дәрілік заттардың, оның ішінде дәрілік субстанциялардың;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дәрілік субстанцияларды, протездік ортопедиялық бұйымдарды және медициналық (ветеринариялық) техниканы қоса алғанда, медициналық (ветеринариялық) мақсаттағы бұйымдарды шығаруға арналған материалдардың, жабдықтар мен жинақтаушылардың тізбесін бекіту туралы" Қазақстан Республикасы Үкіметінің 2009 жылғы 26 қаңтардағы № 56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27 сәуірдегі № 342 қаулысы. Күші жойылды – Қазақстан Республикасы Үкіметінің 2018 жылғы 29 желтоқсандағы № 922 қаулысымен</w:t>
      </w:r>
    </w:p>
    <w:p>
      <w:pPr>
        <w:spacing w:after="0"/>
        <w:ind w:left="0"/>
        <w:jc w:val="both"/>
      </w:pPr>
      <w:r>
        <w:rPr>
          <w:rFonts w:ascii="Times New Roman"/>
          <w:b w:val="false"/>
          <w:i w:val="false"/>
          <w:color w:val="ff0000"/>
          <w:sz w:val="28"/>
        </w:rPr>
        <w:t xml:space="preserve">
      Ескерту. Күші жойылды – ҚР Үкіметінің 29.12.2018 </w:t>
      </w:r>
      <w:r>
        <w:rPr>
          <w:rFonts w:ascii="Times New Roman"/>
          <w:b w:val="false"/>
          <w:i w:val="false"/>
          <w:color w:val="ff0000"/>
          <w:sz w:val="28"/>
        </w:rPr>
        <w:t>№ 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"Импорты қосылған құн салығынан босатылатын кез келген нысандағы дәрілік заттардың, оның ішінде дәрілік субстанциялардың;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дәрілік субстанцияларды, протездік ортопедиялық бұйымдарды және медициналық (ветеринариялық) техниканы қоса алғанда, медициналық (ветеринариялық) мақсаттағы бұйымдарды шығаруға арналған материалдардың, жабдықтар мен жинақтаушылардың тізбесін бекіту туралы" Қазақстан Республикасы Үкіметінің 2009 жылғы 26 қаңтардағы № 56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8, 24-құжат)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"Импорты қосылған құн салығынан босатылатын Қазақстан Республикасының дәрілік заттардың, медициналық мақсаттағы бұйымдар мен медициналық техниканың мемлекеттік тізілімінде тіркелген және денсаулық сақтау саласындағы уәкілетті орган берген қорытынды (рұқсат құжаты) негізінде импортталатын, Қазақстан Республикасы дәрілік заттардың, медициналық мақсаттағы бұйымдар мен медициналық техниканың мемлекеттік тізілімінде тіркелмеген кез келген нысандағы дәрілік заттардың, медициналық мақсаттағы бұйымдар мен медициналық техниканың; ветеринария саласында пайдаланылатын (қолданылатын) дәрілік заттардың; ветеринариялық мақсаттағы бұйымдар мен ветеринариялық техниканың, мүгедектерге берілетін протездік-ортопедиялық бұйымдарды, арнайы қозғалыс құралдарын қоса алғанда, сурдотифлотехниканың; протездік-ортопедиялық бұйымдарды және медициналық (ветеринариялық) техниканы қоса алғанда, кез келген нысандағы дәрілік заттарды, медициналық (ветеринариялық) мақсаттағы бұйымдарды шығаруға арналған материалдардың, жабдықтар мен жинақтаушылардың тізбесін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"1. Қоса беріліп отырған Импорты қосылған құн салығынан босатылатын Қазақстан Республикасының дәрілік заттардың, медициналық мақсаттағы бұйымдар мен медициналық техниканың мемлекеттік тізілімінде тіркелген және денсаулық сақтау саласындағы уәкілетті орган берген қорытынды (рұқсат құжаты) негізінде импортталатын, Қазақстан Республикасы дәрілік заттардың, медициналық мақсаттағы бұйымдар мен медициналық техниканың мемлекеттік тізілімінде тіркелмеген кез келген нысандағы дәрілік заттардың, медициналық мақсаттағы бұйымдар мен медициналық техниканың; ветеринария саласында пайдаланылатын (қолданылатын) дәрілік заттардың; ветеринариялық мақсаттағы бұйымдар мен ветеринариялық техниканың, мүгедектерге берілетін протездік-ортопедиялық бұйымдарды, арнайы қозғалыс құралдарын қоса алғанда, сурдотифлотехниканың; протездік-ортопедиялық бұйымдарды және медициналық (ветеринариялық) техниканы қоса алғанда, кез келген нысандағы дәрілік заттарды, медициналық (ветеринариялық) мақсаттағы бұйымдарды шығаруға арналған материалдардың, жабдықтар мен жинақтаушылардың тізбесі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импорты қосылған құн салығынан босатылатын кез келген нысандағы дәрілік заттардың, оның ішінде дәрілік субстанциялардың;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дәрілік субстанцияларды, протездік-ортопедиялық бұйымдарды және медициналық (ветеринариялық) техниканы қоса алғанда, медициналық (ветеринариялық) мақсаттағы бұйымдарды шығаруға арналған материалдардың, жабдықтар мен жинақтаушылардың </w:t>
      </w:r>
      <w:r>
        <w:rPr>
          <w:rFonts w:ascii="Times New Roman"/>
          <w:b w:val="false"/>
          <w:i w:val="false"/>
          <w:color w:val="000000"/>
          <w:sz w:val="28"/>
        </w:rPr>
        <w:t>тізбесінде:</w:t>
      </w:r>
    </w:p>
    <w:bookmarkEnd w:id="4"/>
    <w:bookmarkStart w:name="z8" w:id="5"/>
    <w:p>
      <w:pPr>
        <w:spacing w:after="0"/>
        <w:ind w:left="0"/>
        <w:jc w:val="both"/>
      </w:pPr>
      <w:r>
        <w:rPr>
          <w:rFonts w:ascii="Times New Roman"/>
          <w:b w:val="false"/>
          <w:i w:val="false"/>
          <w:color w:val="000000"/>
          <w:sz w:val="28"/>
        </w:rPr>
        <w:t xml:space="preserve">
      тақырыбы мынадай редакцияда жазылсын: </w:t>
      </w:r>
    </w:p>
    <w:bookmarkEnd w:id="5"/>
    <w:bookmarkStart w:name="z9" w:id="6"/>
    <w:p>
      <w:pPr>
        <w:spacing w:after="0"/>
        <w:ind w:left="0"/>
        <w:jc w:val="left"/>
      </w:pPr>
      <w:r>
        <w:rPr>
          <w:rFonts w:ascii="Times New Roman"/>
          <w:b/>
          <w:i w:val="false"/>
          <w:color w:val="000000"/>
        </w:rPr>
        <w:t xml:space="preserve">  "Импорты қосылған құн салығынан босатылатын Қазақстан Республикасының дәрілік заттардың, медициналық мақсаттағы бұйымдар мен медициналық техниканың мемлекеттік тізілімінде тіркелген және денсаулық сақтау саласындағы уәкілетті орган берген қорытынды (рұқсат құжаты) негізінде импортталатын, Қазақстан Республикасы дәрілік заттардың, медициналық мақсаттағы бұйымдар мен медициналық техниканың мемлекеттік тізілімінде тіркелмеген кез келген нысандағы дәрілік заттардың, медициналық мақсаттағы бұйымдар мен медициналық техниканың; ветеринария саласында пайдаланылатын (қолданылатын) дәрілік заттардың; ветеринариялық мақсаттағы бұйымдар мен ветеринариялық техниканың, мүгедектерге берілетін протездік-ортопедиялық бұйымдарды, арнайы қозғалыс құралдарын қоса алғанда, сурдотифлотехниканың; протездік-ортопедиялық бұйымдарды және медициналық (ветеринариялық) техниканы қоса алғанда, кез келген нысандағы дәрілік заттарды, медициналық (ветеринариялық) мақсаттағы бұйымдарды шығаруға арналған материалдардың, жабдықтар мен жинақтаушылардың </w:t>
      </w:r>
      <w:r>
        <w:rPr>
          <w:rFonts w:ascii="Times New Roman"/>
          <w:b/>
          <w:i w:val="false"/>
          <w:color w:val="000000"/>
        </w:rPr>
        <w:t>тізбесінде</w:t>
      </w:r>
      <w:r>
        <w:rPr>
          <w:rFonts w:ascii="Times New Roman"/>
          <w:b/>
          <w:i w:val="false"/>
          <w:color w:val="000000"/>
        </w:rPr>
        <w:t>:</w:t>
      </w:r>
    </w:p>
    <w:bookmarkEnd w:id="6"/>
    <w:bookmarkStart w:name="z10"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1"/>
        <w:gridCol w:w="3069"/>
      </w:tblGrid>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9-дан</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 пайдаланылатын зарарсыздандырылған қораптар және ұқсас бұйымдар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1"/>
        <w:gridCol w:w="3069"/>
      </w:tblGrid>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8-ден</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 пайдаланылатын зарарсыздандырылған қораптар және ұқсас бұйымдар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2"/>
        <w:gridCol w:w="6638"/>
      </w:tblGrid>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0-ден,</w:t>
            </w:r>
          </w:p>
          <w:p>
            <w:pPr>
              <w:spacing w:after="20"/>
              <w:ind w:left="20"/>
              <w:jc w:val="both"/>
            </w:pPr>
            <w:r>
              <w:rPr>
                <w:rFonts w:ascii="Times New Roman"/>
                <w:b w:val="false"/>
                <w:i w:val="false"/>
                <w:color w:val="000000"/>
                <w:sz w:val="20"/>
              </w:rPr>
              <w:t>
8474 39 000 1,</w:t>
            </w:r>
          </w:p>
          <w:p>
            <w:pPr>
              <w:spacing w:after="20"/>
              <w:ind w:left="20"/>
              <w:jc w:val="both"/>
            </w:pPr>
            <w:r>
              <w:rPr>
                <w:rFonts w:ascii="Times New Roman"/>
                <w:b w:val="false"/>
                <w:i w:val="false"/>
                <w:color w:val="000000"/>
                <w:sz w:val="20"/>
              </w:rPr>
              <w:t>
8474 80 101 0,</w:t>
            </w:r>
          </w:p>
          <w:p>
            <w:pPr>
              <w:spacing w:after="20"/>
              <w:ind w:left="20"/>
              <w:jc w:val="both"/>
            </w:pPr>
            <w:r>
              <w:rPr>
                <w:rFonts w:ascii="Times New Roman"/>
                <w:b w:val="false"/>
                <w:i w:val="false"/>
                <w:color w:val="000000"/>
                <w:sz w:val="20"/>
              </w:rPr>
              <w:t>
8474 80 901 0,</w:t>
            </w:r>
          </w:p>
          <w:p>
            <w:pPr>
              <w:spacing w:after="20"/>
              <w:ind w:left="20"/>
              <w:jc w:val="both"/>
            </w:pPr>
            <w:r>
              <w:rPr>
                <w:rFonts w:ascii="Times New Roman"/>
                <w:b w:val="false"/>
                <w:i w:val="false"/>
                <w:color w:val="000000"/>
                <w:sz w:val="20"/>
              </w:rPr>
              <w:t>
8474 90-ден</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күйдегі минералды өнімдерді ұсатуға, ұнтақтауға, араластыруға арналған жабдық (грануляторлар); фармацевтикалық өнімді шығару кезінде пайдаланатын агломерациялауға, пішіндеуге немесе құюға арналған жабдықтар; олардың бөлшектері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7"/>
        <w:gridCol w:w="6793"/>
      </w:tblGrid>
      <w:tr>
        <w:trPr>
          <w:trHeight w:val="30" w:hRule="atLeast"/>
        </w:trPr>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20 000-ден,</w:t>
            </w:r>
          </w:p>
          <w:p>
            <w:pPr>
              <w:spacing w:after="20"/>
              <w:ind w:left="20"/>
              <w:jc w:val="both"/>
            </w:pPr>
            <w:r>
              <w:rPr>
                <w:rFonts w:ascii="Times New Roman"/>
                <w:b w:val="false"/>
                <w:i w:val="false"/>
                <w:color w:val="000000"/>
                <w:sz w:val="20"/>
              </w:rPr>
              <w:t>
8474 39 000 1,</w:t>
            </w:r>
          </w:p>
          <w:p>
            <w:pPr>
              <w:spacing w:after="20"/>
              <w:ind w:left="20"/>
              <w:jc w:val="both"/>
            </w:pPr>
            <w:r>
              <w:rPr>
                <w:rFonts w:ascii="Times New Roman"/>
                <w:b w:val="false"/>
                <w:i w:val="false"/>
                <w:color w:val="000000"/>
                <w:sz w:val="20"/>
              </w:rPr>
              <w:t>
8474 80 101 0,</w:t>
            </w:r>
          </w:p>
          <w:p>
            <w:pPr>
              <w:spacing w:after="20"/>
              <w:ind w:left="20"/>
              <w:jc w:val="both"/>
            </w:pPr>
            <w:r>
              <w:rPr>
                <w:rFonts w:ascii="Times New Roman"/>
                <w:b w:val="false"/>
                <w:i w:val="false"/>
                <w:color w:val="000000"/>
                <w:sz w:val="20"/>
              </w:rPr>
              <w:t>
8474 80 901 0,</w:t>
            </w:r>
          </w:p>
          <w:p>
            <w:pPr>
              <w:spacing w:after="20"/>
              <w:ind w:left="20"/>
              <w:jc w:val="both"/>
            </w:pPr>
            <w:r>
              <w:rPr>
                <w:rFonts w:ascii="Times New Roman"/>
                <w:b w:val="false"/>
                <w:i w:val="false"/>
                <w:color w:val="000000"/>
                <w:sz w:val="20"/>
              </w:rPr>
              <w:t>
8474 90-ден</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күйдегі минералды өнімдерді ұсатуға, ұнтақтауға, араластыруға арналған жабдық (грануляторлар); фармацевтикалық өнімді шығару кезінде пайдаланатын агломерациялауға, пішіндеуге немесе құюға арналған жабдықтар; олардың бөлшектері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көрсетілген тізбеге мынадай мазмұндағы ескертпемен толықтырылсын:</w:t>
      </w:r>
    </w:p>
    <w:bookmarkEnd w:id="11"/>
    <w:bookmarkStart w:name="z15" w:id="12"/>
    <w:p>
      <w:pPr>
        <w:spacing w:after="0"/>
        <w:ind w:left="0"/>
        <w:jc w:val="left"/>
      </w:pPr>
      <w:r>
        <w:rPr>
          <w:rFonts w:ascii="Times New Roman"/>
          <w:b/>
          <w:i w:val="false"/>
          <w:color w:val="000000"/>
        </w:rPr>
        <w:t xml:space="preserve"> "* Ескертпе: Қазақстан Республикасының дәрілік заттардың, медициналық мақсаттағы бұйымдар мен медициналық техниканың мемлекеттік тізілімінде тіркелген дәрілік заттар, медициналық мақсаттағы бұйымдар мен медициналық техника туралы ақпарат денсаулық сақтау саласындағы уәкілетті органның веб-сайтында орналастырылады.".</w:t>
      </w:r>
    </w:p>
    <w:bookmarkEnd w:id="12"/>
    <w:bookmarkStart w:name="z16" w:id="1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