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88cd" w14:textId="21d8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мірсутектер, жеке және заңды тұлғаларға қызмет көрсету салаларындағы қызметті лицензиялауды жүзеге асыру жөніндегі лицензи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9 маусымдағы № 489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ҚР Үкіметінің 12.02.2019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2014 жылғы 16 мамыр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Энергетика министрлігі – көмірсутектер саласындағы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Экология, геология және табиғи ресурстар министрлігінің Экологиялық реттеу және бақылау комитеті – жеке және заңды тұлғаларға қызмет көрсету саласындағы қызметті лицензиялауды жүзеге асыру жөніндегі лицензиарлар болып айқындалсын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3.02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5.04.2016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санаттағы рұқсаттар (лицензиялар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Р Үкіметінің 23.02.2022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ң және жүзеге асыру үшін лицензияның болуы талап етілетін қызмет тү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үшін лицензияның болуы талап етілетін қызметтің кіші түріні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 саласындағы қызметті лицензия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 саласындағы жұмыстар мен көрсетілетін қызметтерге лицен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өмірсутектерді барлау және өндіру кезіндегі кәсіпшілік зерттеу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өмірсутектерді барлау және өндіру кезіндегі сейсмикалық барлау жұмыс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өмірсутектерді барлау және өндіру кезіндегі геофизикалық жұмыс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өмірсутектерді барлау және өндіру кезінде ұңғымалардағы атқылау-жару жұмыс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өмірсутектерді барлау және өндіру кезінде құрлықта, теңізде және ішкі су айдындарында ұңғымаларды бұрғы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өмірсутектерді барлау және өндіру кезінде ұңғымаларды жер астында жөндеу, сынау, игеру, сынамалау, консервациялау, жо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өмірсутектерді барлау және өндіру кезінде ұңғымаларды цемент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өмірсутектерді барлау және өндіру кезінде мұнай қабаттарының мұнай беруін арттыру және ұңғымалардың өнімділігін ұлғай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еңіздегі көмірсутектер кен орындарында төгілуді болғызбау және жою жөніндегі жұмыс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ұнай-газ-химия өндірістерін пайдал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өмірсутектер кен орындарына арналған базалық жобалау құжаттарын жасау және көмірсутектер кен орындарын игеруді талд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өмірсутектер кен орындарына арналған техникалық жобалау құжаттарын жас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Магистральдық құбыржолдард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қызмет көрсету саласындағы қызметті лицензия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саласындағы жұмыстарды орындауға және қызметтерді көрсетуге арналған лицен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I санаттағы объектілер үшін табиғат қорғауға қатысты жобалау, норм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ауіпті қалдықтарды қайта өңдеу, залалсыздандыру, кәдеге жарату және (немесе) жою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