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3107" w14:textId="58f3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16 шілдедегі № 531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w:t>
      </w:r>
    </w:p>
    <w:p>
      <w:pPr>
        <w:spacing w:after="0"/>
        <w:ind w:left="0"/>
        <w:jc w:val="both"/>
      </w:pPr>
      <w:r>
        <w:rPr>
          <w:rFonts w:ascii="Times New Roman"/>
          <w:b w:val="false"/>
          <w:i w:val="false"/>
          <w:color w:val="000000"/>
          <w:sz w:val="28"/>
        </w:rPr>
        <w:t>      1. «Қазақстан Республикасының Ұлттық қауіпсіздік комитеті Шекара қызметінің, Қазақстан Республикасы Iшкi iстер министрлігінiң, Қазақстан Республикасы Iшкi iстер министрлігі Iшкi әскерлерiнiң, Қазақстан Республикасы Мемлекеттік күзет қызметінің Объектілерді қорғау қызметінің (Республикалық ұлан)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 47, 451-құжат): </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Қазақстан Республикасы Мемлекеттік күзет қызметінің Объектілерді қорғау қызметінің (Республикалық ұлан) әскери нышандары туралы»;</w:t>
      </w:r>
      <w:r>
        <w:br/>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xml:space="preserve">
      «Қазақстан Республикасы Ұлттық қауіпсіздік комитетінің Шекара қызметін, Қазақстан Республикасы Ішкі істер министрлігін, Қазақстан Республикасының Ұлттық ұланын, Қазақстан Республикасы Мемлекеттік күзет қызметінің Объектілерді қорғау қызметін (Республикалық ұлан) мемлекеттік сәйкестендірудің бірыңғай жүйесін енгізу мақсатында </w:t>
      </w:r>
      <w:r>
        <w:rPr>
          <w:rFonts w:ascii="Times New Roman"/>
          <w:b/>
          <w:i w:val="false"/>
          <w:color w:val="000000"/>
          <w:sz w:val="28"/>
        </w:rPr>
        <w:t>ҚАУЛЫ ЕТЕМІН:»;</w:t>
      </w:r>
      <w:r>
        <w:br/>
      </w:r>
      <w:r>
        <w:rPr>
          <w:rFonts w:ascii="Times New Roman"/>
          <w:b w:val="false"/>
          <w:i w:val="false"/>
          <w:color w:val="000000"/>
          <w:sz w:val="28"/>
        </w:rPr>
        <w:t>
      1, 2, 3, 4 және 5-тармақтар мынадай редакцияда жазылсын:</w:t>
      </w:r>
      <w:r>
        <w:br/>
      </w:r>
      <w:r>
        <w:rPr>
          <w:rFonts w:ascii="Times New Roman"/>
          <w:b w:val="false"/>
          <w:i w:val="false"/>
          <w:color w:val="000000"/>
          <w:sz w:val="28"/>
        </w:rPr>
        <w:t>
      «1. Қазақстан Республикасы Ұлттық қауіпсіздік комитетінің Шекара қызметінің, Қазақстан Республикасы Iшкi iстер министрлiгiнiң, Қазақстан Республикасы Ұлттық ұланының, Қазақстан Республикасы Мемлекеттік күзет қызметінің Объектілерді қорғау қызметінің (Республикалық ұлан) (бұдан әрі – Объектілерді қорғау қызметі) әскери нышандары мыналар болып белгiленсiн:</w:t>
      </w:r>
      <w:r>
        <w:br/>
      </w:r>
      <w:r>
        <w:rPr>
          <w:rFonts w:ascii="Times New Roman"/>
          <w:b w:val="false"/>
          <w:i w:val="false"/>
          <w:color w:val="000000"/>
          <w:sz w:val="28"/>
        </w:rPr>
        <w:t>
      1) Қазақстан Республикасы Ұлттық қауіпсіздік комитеті Шекара қызметінің туы (оның iшiнде, әскери-теңiз туы, корабльдер мен кемелердiң жалаушалары, Қазақстан Республикасы Ұлттық қауіпсіздік комитеті Шекара қызметінің лауазымды адамдарының тулары мен брейд-жалаушалары), Қазақстан Республикасы Iшкi iстер министрлiгiнiң, Қазақстан Республикасы Ұлттық ұланының тулары;</w:t>
      </w:r>
      <w:r>
        <w:br/>
      </w:r>
      <w:r>
        <w:rPr>
          <w:rFonts w:ascii="Times New Roman"/>
          <w:b w:val="false"/>
          <w:i w:val="false"/>
          <w:color w:val="000000"/>
          <w:sz w:val="28"/>
        </w:rPr>
        <w:t>
      2) Қазақстан Республикасы Ұлттық қауіпсіздік комитеті Шекара қызметінің құрамалары мен бөлімдерінің, Объектілерді қорғау қызметінің, Қазақстан Республикасы Ұлттық ұланының өңірлік қолбасшылықтарының, құрамалары мен әскери бөлімдерінің, жоғары әскери оқу орнының жауынгерлік жалаулары, Қазақстан Республикасы Ішкі істер министрлігінің және оған бағынысты органдардың жалаулары;</w:t>
      </w:r>
      <w:r>
        <w:br/>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Объектілерді қорғау қызметінің нышандары.</w:t>
      </w:r>
      <w:r>
        <w:br/>
      </w:r>
      <w:r>
        <w:rPr>
          <w:rFonts w:ascii="Times New Roman"/>
          <w:b w:val="false"/>
          <w:i w:val="false"/>
          <w:color w:val="000000"/>
          <w:sz w:val="28"/>
        </w:rPr>
        <w:t>
      2. Мыналар:</w:t>
      </w:r>
      <w:r>
        <w:br/>
      </w: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туларының бейнесi мен сипаттамасы (түрлi-түстi және графикалық бейнелерi мен сипаттамаларының мәтiндерi қоса берiлiп отыр);</w:t>
      </w:r>
      <w:r>
        <w:br/>
      </w:r>
      <w:r>
        <w:rPr>
          <w:rFonts w:ascii="Times New Roman"/>
          <w:b w:val="false"/>
          <w:i w:val="false"/>
          <w:color w:val="000000"/>
          <w:sz w:val="28"/>
        </w:rPr>
        <w:t>
      2) Қазақстан Республикасы Ұлттық қауіпсіздік комитеті Шекара қызметінің құрамалары мен бөлімдерінің, Қазақстан Республикасы Ұлттық ұланының өңірлік қолбасшылықтарының, құрамалары мен әскери бөлімдерінің, жоғары әскери оқу орнының жауынгерлік жалауларының сипаттамасы (осы Жарлықтың 3-тармағы);</w:t>
      </w:r>
      <w:r>
        <w:br/>
      </w:r>
      <w:r>
        <w:rPr>
          <w:rFonts w:ascii="Times New Roman"/>
          <w:b w:val="false"/>
          <w:i w:val="false"/>
          <w:color w:val="000000"/>
          <w:sz w:val="28"/>
        </w:rPr>
        <w:t>
      3) Қазақстан Республикасының Iшкi iстер министрлiгi жалауының және Объектілерді қорғау қызметі бөлімдерінің жауынгерлік жалауларының бейнесi мен сипаттамасы (түрлi-түстi және графикалық бейнесi мен сипаттама мәтiнi қоса берiлiп отыр);</w:t>
      </w:r>
      <w:r>
        <w:br/>
      </w:r>
      <w:r>
        <w:rPr>
          <w:rFonts w:ascii="Times New Roman"/>
          <w:b w:val="false"/>
          <w:i w:val="false"/>
          <w:color w:val="000000"/>
          <w:sz w:val="28"/>
        </w:rPr>
        <w:t>
      4)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және Объектілерді қорғау қызметінің нышандарының бейнесi мен сипаттамасы (түрлi-түстi бейнелерi мен сипаттамаларының мәтiндерi қоса берiлiп отыр) бекiтiлсiн.</w:t>
      </w:r>
      <w:r>
        <w:br/>
      </w:r>
      <w:r>
        <w:rPr>
          <w:rFonts w:ascii="Times New Roman"/>
          <w:b w:val="false"/>
          <w:i w:val="false"/>
          <w:color w:val="000000"/>
          <w:sz w:val="28"/>
        </w:rPr>
        <w:t>
      3. Мыналар:</w:t>
      </w:r>
      <w:r>
        <w:br/>
      </w: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Ұлттық ұланының құрамалары мен бөлiмдерiнiң жауынгерлiк жалаулары – көлемi, пiшiмдiк шешiмi және дайындалған материалдары бойынша «Қазақстан Республикасы Қарулы Күштерiнiң әскери нышандары туралы» Қазақстан Республикасы Президентiнiң 1996 жылғы 18 шiлдедегi № 3068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 Қарулы Күштерiнің құрамалары мен бөлiмдерiнiң жауынгерлік жалауларына сәйкес келедi, бiрақ матаның iшкi жағының ортасына Қазақстан Республикасы Қарулы Күштерi нышанының орнына Қазақстан Республикасы Ұлттық қауіпсіздік комитеті Шекара қызметінің, Қазақстан Республикасы Ұлттық ұланының тиiстi нышаны, ал төменгi жиегiне Қазақстан Республикасы Ұлттық қауіпсіздік комитеті Шекара қызметінің, Қазақстан Республикасының Ұлттық ұланы құрамасының, бөлiмiнiң атаулары кестеленiп жазылады;</w:t>
      </w:r>
      <w:r>
        <w:br/>
      </w:r>
      <w:r>
        <w:rPr>
          <w:rFonts w:ascii="Times New Roman"/>
          <w:b w:val="false"/>
          <w:i w:val="false"/>
          <w:color w:val="000000"/>
          <w:sz w:val="28"/>
        </w:rPr>
        <w:t>
      2) облыстардың, республикалық маңызы бар қаланың және астананың, көліктегі ішкі істер департаменттерінің, облыстардың, республикалық маңызы бар қаланың және астананың қылмыстық-атқару жүйесі департаменттерінің, сондай-ақ Қазақстан Республикасы Ішкі істер министрлігі жоғары оқу орындарының жалаулары көлемi, пiшiмдiк шешiмi мен дайындалған материалдары бойынша Қазақстан Республикасы Iшкi iстер министрлiгiнiң жалауына сәйкес келедi, бiрақ матаның бет жағының төменгi жиегiне iшкi iстер, қылмыстық-атқару жүйесі департаментінің, жоғары оқу орнының атауы кестеленiп жазылады;</w:t>
      </w:r>
      <w:r>
        <w:br/>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Iшкi iстер министрлiгiнің, Қазақстан Республикасы Ұлттық ұланының және Объектілерді қорғау қызметінің құрамалары мен бөлiмдерінiң жауынгерлiк жалауларын, сондай-ақ өздерiне бағынысты органдардың жалауларын сақтау, ұстау және алып шығу тәртібінің мәселелерiнде Қазақстан Республикасы Қарулы Күштерiнiң жалпы әскери жарғыларының тиiстi ережелерiн басшылыққа алады деп белгіленсін.</w:t>
      </w:r>
      <w:r>
        <w:br/>
      </w:r>
      <w:r>
        <w:rPr>
          <w:rFonts w:ascii="Times New Roman"/>
          <w:b w:val="false"/>
          <w:i w:val="false"/>
          <w:color w:val="000000"/>
          <w:sz w:val="28"/>
        </w:rPr>
        <w:t>
      4. Мыналар:</w:t>
      </w:r>
      <w:r>
        <w:br/>
      </w:r>
      <w:r>
        <w:rPr>
          <w:rFonts w:ascii="Times New Roman"/>
          <w:b w:val="false"/>
          <w:i w:val="false"/>
          <w:color w:val="000000"/>
          <w:sz w:val="28"/>
        </w:rPr>
        <w:t>
      1) әскердiң қай түрiне қатысты екенiне қарамастан, әскери қызметшiлер, сондай-ақ әскери жиынға шақырылған азаматтар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және Объектілерді қорғау қызметінің құрамалары мен бөлiмдерiнiң туларын, жауынгерлiк жалауларын, нышандарын құрмет тұтуы, ұрыс қимылдары кезiнде жауынгерлiк жалауларды жанқиярлықпен қорғауы және олардың қарсыластың қолына түсiп кетуiне жол бермеуі қажет;</w:t>
      </w:r>
      <w:r>
        <w:br/>
      </w: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және Объектілерді қорғау қызметінің нышандарының қорлануына кiнәлi адамдар Қазақстан Республикасының заңнамасына сәйкес жауапты болады деп белгіленсін.</w:t>
      </w:r>
      <w:r>
        <w:br/>
      </w:r>
      <w:r>
        <w:rPr>
          <w:rFonts w:ascii="Times New Roman"/>
          <w:b w:val="false"/>
          <w:i w:val="false"/>
          <w:color w:val="000000"/>
          <w:sz w:val="28"/>
        </w:rPr>
        <w:t>
      5. Мыналар:</w:t>
      </w:r>
      <w:r>
        <w:br/>
      </w: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тулары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Ұлттық ұлан Бас қолбасшысының кабинеттерінде орнатылады, әскерлердің шеруіне және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қатысуымен байланысты басқа да қажетті жағдайларда алып шығарылады (тігіледі);</w:t>
      </w:r>
      <w:r>
        <w:br/>
      </w:r>
      <w:r>
        <w:rPr>
          <w:rFonts w:ascii="Times New Roman"/>
          <w:b w:val="false"/>
          <w:i w:val="false"/>
          <w:color w:val="000000"/>
          <w:sz w:val="28"/>
        </w:rPr>
        <w:t>
      2) Қазақстан Республикасы Ұлттық қауіпсіздік комитеті Шекара қызметінің корабльдерi мен кемелерiнiң әскери-теңiз туы, лауазымды адамдарының жалаушалары, тулары мен брейд-жалаушалары Қазақстан Республикасы Қарулы Күштерiнiң жалпы әскери (корабльдiк) жарғыларында көзделген жағдайларда Қазақстан Республикасы Ұлттық қауіпсіздік комитеті Шекара қызметінің корабльдерi мен кемелерiне тiгiледi;</w:t>
      </w:r>
      <w:r>
        <w:br/>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Iшкi iстер министрлiгiнiң, Қазақстан Республикасы Ұлттық ұланының, Объектілерді қорғау қызметінің нышандары Қазақстан Республикасы Ұлттық қауіпсіздік комитеті Шекара қызметінің, Қазақстан Республикасы Iшкi iстер министрлiгiнiң, Объектілерді қорғау қызметінің орталық аппаратының, Қазақстан Республикасы Ұлттық ұланы штабтарының, сондай-ақ олардың ведомстволық бағынысты органдарының, бөлiмдер мен құрамалар штабтарының, әскери-оқу, оқу және өзге де орындардың ғимараттарында тiгiледi;</w:t>
      </w:r>
      <w:r>
        <w:br/>
      </w:r>
      <w:r>
        <w:rPr>
          <w:rFonts w:ascii="Times New Roman"/>
          <w:b w:val="false"/>
          <w:i w:val="false"/>
          <w:color w:val="000000"/>
          <w:sz w:val="28"/>
        </w:rPr>
        <w:t>
      4)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Ұлттық ұланының Бас қолбасшысы мен Қазақстан Республикасы Мемлекеттік күзет қызметі бастығының бұйрықтарымен немесе өзге де актілерімен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бейнелерін міндетті түрде жаңғыртудың басқа да жағдайлары көзделуі мүмкін деп белгiленсiн.»;</w:t>
      </w:r>
      <w:r>
        <w:br/>
      </w:r>
      <w:r>
        <w:rPr>
          <w:rFonts w:ascii="Times New Roman"/>
          <w:b w:val="false"/>
          <w:i w:val="false"/>
          <w:color w:val="000000"/>
          <w:sz w:val="28"/>
        </w:rPr>
        <w:t>
      Қазақстан Республикасы Iшкi iстер министрлiгiнiң Ішкi әскерлерi нышанының сипаттамасы осы өзгерістер мен толықтыруға 1-қосымшаға сәйкес жаңа редакцияда жазылсын;</w:t>
      </w:r>
      <w:r>
        <w:br/>
      </w:r>
      <w:r>
        <w:rPr>
          <w:rFonts w:ascii="Times New Roman"/>
          <w:b w:val="false"/>
          <w:i w:val="false"/>
          <w:color w:val="000000"/>
          <w:sz w:val="28"/>
        </w:rPr>
        <w:t>
      Қазақстан Республикасы Iшкi iстер министрлiгiнiң Ішкi әскерлерi туының сипаттамасы осы өзгерістер мен толықтыруға 2-қосымшаға сәйкес жаңа редакцияда жазылсын.</w:t>
      </w:r>
      <w:r>
        <w:br/>
      </w:r>
      <w:r>
        <w:rPr>
          <w:rFonts w:ascii="Times New Roman"/>
          <w:b w:val="false"/>
          <w:i w:val="false"/>
          <w:color w:val="000000"/>
          <w:sz w:val="28"/>
        </w:rPr>
        <w:t>
      2.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15, 141-құжат):</w:t>
      </w:r>
      <w:r>
        <w:br/>
      </w:r>
      <w:r>
        <w:rPr>
          <w:rFonts w:ascii="Times New Roman"/>
          <w:b w:val="false"/>
          <w:i w:val="false"/>
          <w:color w:val="000000"/>
          <w:sz w:val="28"/>
        </w:rPr>
        <w:t>
      жоғарыда аталған Жарлықпен бекітілген Мемлекеттік қызмет өткеру тәртібі туралы ережеде:</w:t>
      </w:r>
      <w:r>
        <w:br/>
      </w:r>
      <w:r>
        <w:rPr>
          <w:rFonts w:ascii="Times New Roman"/>
          <w:b w:val="false"/>
          <w:i w:val="false"/>
          <w:color w:val="000000"/>
          <w:sz w:val="28"/>
        </w:rPr>
        <w:t>
      36-тармақтың 1) тармақшасы мынадай редакцияда жазылсын:</w:t>
      </w:r>
      <w:r>
        <w:br/>
      </w:r>
      <w:r>
        <w:rPr>
          <w:rFonts w:ascii="Times New Roman"/>
          <w:b w:val="false"/>
          <w:i w:val="false"/>
          <w:color w:val="000000"/>
          <w:sz w:val="28"/>
        </w:rPr>
        <w:t>
      «1) теріс себептермен қызметтен шығарылғандарды қоспағанда, Қазақстан Республикасы мен бұрынғы КСРО-ның Қарулы Күштеріндегі, ішкі, шекара әскерлеріндегі, Ұлттық ұланындағы, басқару органдарындағы және азаматтық қорғаныс бөлімдеріндегі, Қазақстан Республикасының Ұлттық қауіпсіздік комитеті мен бұрынғы КСРО Мемлекеттік қауіпсіздік комитеті органдарының жүйесіндегі, сондай-ақ Қазақстан Республикасы Президентінің Күзет қызметіндегі, Қазақстан Республикасының Республикалық ұланындағы және Қазақстан Республикасы Мемлекеттік күзет қызметіндегі сержант пен офицерлік құрамдағы адамдардың, прапорщиктердің, мичмандардың, мерзімнен тыс қызмет әскери қызметшілерінің әскери қызмет өткерген;»;</w:t>
      </w:r>
      <w:r>
        <w:br/>
      </w:r>
      <w:r>
        <w:rPr>
          <w:rFonts w:ascii="Times New Roman"/>
          <w:b w:val="false"/>
          <w:i w:val="false"/>
          <w:color w:val="000000"/>
          <w:sz w:val="28"/>
        </w:rPr>
        <w:t>
      3. «Жоғары офицерлік және басшы құрамның адамдары атқаратын лауазымдар тізбесі туралы» Қазақстан Республикасы Президентінің 2000 жылғы 12 мамырдағы № 392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жоғарыда аталған Жарлыққа 2-қосымшада:</w:t>
      </w:r>
      <w:r>
        <w:br/>
      </w:r>
      <w:r>
        <w:rPr>
          <w:rFonts w:ascii="Times New Roman"/>
          <w:b w:val="false"/>
          <w:i w:val="false"/>
          <w:color w:val="000000"/>
          <w:sz w:val="28"/>
        </w:rPr>
        <w:t>
      мына:</w:t>
      </w:r>
      <w:r>
        <w:br/>
      </w:r>
      <w:r>
        <w:rPr>
          <w:rFonts w:ascii="Times New Roman"/>
          <w:b w:val="false"/>
          <w:i w:val="false"/>
          <w:color w:val="000000"/>
          <w:sz w:val="28"/>
        </w:rPr>
        <w:t>
«Төрағаның орынбасары (кадр, қаржы-          - ұлттық қауіпсіздік</w:t>
      </w:r>
      <w:r>
        <w:br/>
      </w:r>
      <w:r>
        <w:rPr>
          <w:rFonts w:ascii="Times New Roman"/>
          <w:b w:val="false"/>
          <w:i w:val="false"/>
          <w:color w:val="000000"/>
          <w:sz w:val="28"/>
        </w:rPr>
        <w:t>
шаруашылық мәселелеріне жетекшілік                 генерал-майоры</w:t>
      </w:r>
      <w:r>
        <w:br/>
      </w:r>
      <w:r>
        <w:rPr>
          <w:rFonts w:ascii="Times New Roman"/>
          <w:b w:val="false"/>
          <w:i w:val="false"/>
          <w:color w:val="000000"/>
          <w:sz w:val="28"/>
        </w:rPr>
        <w:t>
ететінді қоспағанда)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«Төрағаның орынбасары                        - ұлттық қауіпсіздік</w:t>
      </w:r>
      <w:r>
        <w:br/>
      </w:r>
      <w:r>
        <w:rPr>
          <w:rFonts w:ascii="Times New Roman"/>
          <w:b w:val="false"/>
          <w:i w:val="false"/>
          <w:color w:val="000000"/>
          <w:sz w:val="28"/>
        </w:rPr>
        <w:t>
                                                 генерал-майоры»;</w:t>
      </w:r>
      <w:r>
        <w:br/>
      </w:r>
      <w:r>
        <w:rPr>
          <w:rFonts w:ascii="Times New Roman"/>
          <w:b w:val="false"/>
          <w:i w:val="false"/>
          <w:color w:val="000000"/>
          <w:sz w:val="28"/>
        </w:rPr>
        <w:t>
      мына:</w:t>
      </w:r>
      <w:r>
        <w:br/>
      </w:r>
      <w:r>
        <w:rPr>
          <w:rFonts w:ascii="Times New Roman"/>
          <w:b w:val="false"/>
          <w:i w:val="false"/>
          <w:color w:val="000000"/>
          <w:sz w:val="28"/>
        </w:rPr>
        <w:t>
«Шекара қызметі өңірлік                          - генерал-майор,</w:t>
      </w:r>
      <w:r>
        <w:br/>
      </w:r>
      <w:r>
        <w:rPr>
          <w:rFonts w:ascii="Times New Roman"/>
          <w:b w:val="false"/>
          <w:i w:val="false"/>
          <w:color w:val="000000"/>
          <w:sz w:val="28"/>
        </w:rPr>
        <w:t>
басқармасының бастығы                              контр-адмирал»</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«Шекара қызметі академиясының                    - генерал-майор</w:t>
      </w:r>
      <w:r>
        <w:br/>
      </w:r>
      <w:r>
        <w:rPr>
          <w:rFonts w:ascii="Times New Roman"/>
          <w:b w:val="false"/>
          <w:i w:val="false"/>
          <w:color w:val="000000"/>
          <w:sz w:val="28"/>
        </w:rPr>
        <w:t>
бастығы                                                        »;</w:t>
      </w:r>
      <w:r>
        <w:br/>
      </w:r>
      <w:r>
        <w:rPr>
          <w:rFonts w:ascii="Times New Roman"/>
          <w:b w:val="false"/>
          <w:i w:val="false"/>
          <w:color w:val="000000"/>
          <w:sz w:val="28"/>
        </w:rPr>
        <w:t>
      жоғарыда аталған Жарлыққа 3-қосымша осы өзгерістер мен толықтыруға 3-қосымшаға сәйкес жаңа редакцияда жазылсын;</w:t>
      </w:r>
      <w:r>
        <w:br/>
      </w:r>
      <w:r>
        <w:rPr>
          <w:rFonts w:ascii="Times New Roman"/>
          <w:b w:val="false"/>
          <w:i w:val="false"/>
          <w:color w:val="000000"/>
          <w:sz w:val="28"/>
        </w:rPr>
        <w:t>
      жоғарыда аталған Жарлыққа 8-қосымша алып тасталсын.</w:t>
      </w:r>
      <w:r>
        <w:br/>
      </w:r>
      <w:r>
        <w:rPr>
          <w:rFonts w:ascii="Times New Roman"/>
          <w:b w:val="false"/>
          <w:i w:val="false"/>
          <w:color w:val="000000"/>
          <w:sz w:val="28"/>
        </w:rPr>
        <w:t>
      4.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суреттерінде:</w:t>
      </w:r>
      <w:r>
        <w:br/>
      </w:r>
      <w:r>
        <w:rPr>
          <w:rFonts w:ascii="Times New Roman"/>
          <w:b w:val="false"/>
          <w:i w:val="false"/>
          <w:color w:val="000000"/>
          <w:sz w:val="28"/>
        </w:rPr>
        <w:t>
      86-тармақтың 1) тармақшасының он бірінші абзацы мынадай редакцияда жазылсын:</w:t>
      </w:r>
      <w:r>
        <w:br/>
      </w:r>
      <w:r>
        <w:rPr>
          <w:rFonts w:ascii="Times New Roman"/>
          <w:b w:val="false"/>
          <w:i w:val="false"/>
          <w:color w:val="000000"/>
          <w:sz w:val="28"/>
        </w:rPr>
        <w:t>
      «Ұлттық қауіпсіздік комитетінің Шекара қызметінде берет – ашық жасыл түсті;»;</w:t>
      </w:r>
      <w:r>
        <w:br/>
      </w:r>
      <w:r>
        <w:rPr>
          <w:rFonts w:ascii="Times New Roman"/>
          <w:b w:val="false"/>
          <w:i w:val="false"/>
          <w:color w:val="000000"/>
          <w:sz w:val="28"/>
        </w:rPr>
        <w:t>
      127-тармақтың екінші бөлігінің 3), 4) және 9) тармақшалары мынадай редакцияда жазылсын:</w:t>
      </w:r>
      <w:r>
        <w:br/>
      </w:r>
      <w:r>
        <w:rPr>
          <w:rFonts w:ascii="Times New Roman"/>
          <w:b w:val="false"/>
          <w:i w:val="false"/>
          <w:color w:val="000000"/>
          <w:sz w:val="28"/>
        </w:rPr>
        <w:t>
      «3) Ұлттық ұлан әскери қызметшілерінде ортасында тудың ақшыл көгілдір түсті матасына салынған күн және оның астында сары алтын түсті қалықтаған қыран орналастырылған. Жоғарғы бөлігінде «ҚАЗАҚСТАН», төменгі бөлігінде «ҰЛТТЫҚ ҰЛАН» деген жазу;</w:t>
      </w:r>
      <w:r>
        <w:br/>
      </w:r>
      <w:r>
        <w:rPr>
          <w:rFonts w:ascii="Times New Roman"/>
          <w:b w:val="false"/>
          <w:i w:val="false"/>
          <w:color w:val="000000"/>
          <w:sz w:val="28"/>
        </w:rPr>
        <w:t>
      4) Қазақстан Республикасы Ішкі істер министрлігі Төтенше жағдайлар комитетінің азаматтық қорғау басқару органдарының әскери қызметшілерінде «көгілдір түсті жер шары», оның ортасында – «ақ түсті жел бағыты» бейнесі, оның ортасында қызғылт сары шеңбер бар, оның ішінде көк түсті үшбұрыш сипатталған. Жоғарғы бөлігінде – «ҚАЗАҚСТАН» деген жазу, төменде – «ТЖК» деген әріптер, олардың астында алтын түстес қалықтаған қыран;»;</w:t>
      </w:r>
      <w:r>
        <w:br/>
      </w:r>
      <w:r>
        <w:rPr>
          <w:rFonts w:ascii="Times New Roman"/>
          <w:b w:val="false"/>
          <w:i w:val="false"/>
          <w:color w:val="000000"/>
          <w:sz w:val="28"/>
        </w:rPr>
        <w:t>
      «9) Қазақстан Республикасы Ұлттық қауіпсіздік комитеті Шекара қызметінің әскери қызметшілерінде ашық жасыл түсті шеңбер, ортасында – күн бар, көгілдір түсті бесбұрышты жұлдыз, оның астында қалықтаған қыран бейнеленген. Жоғарғы бөлігінде – «ҚАЗАҚСТАН», төменде – «ШЕКАРА ҚЫЗМЕТІ» деген жазу;»;</w:t>
      </w:r>
      <w:r>
        <w:br/>
      </w:r>
      <w:r>
        <w:rPr>
          <w:rFonts w:ascii="Times New Roman"/>
          <w:b w:val="false"/>
          <w:i w:val="false"/>
          <w:color w:val="000000"/>
          <w:sz w:val="28"/>
        </w:rPr>
        <w:t>
      133-тармақтың 1), 3), 5), 6), 8) және 9) тармақшалары мынадай редакцияда жазылсын:</w:t>
      </w:r>
      <w:r>
        <w:br/>
      </w:r>
      <w:r>
        <w:rPr>
          <w:rFonts w:ascii="Times New Roman"/>
          <w:b w:val="false"/>
          <w:i w:val="false"/>
          <w:color w:val="000000"/>
          <w:sz w:val="28"/>
        </w:rPr>
        <w:t>
      «1) салтанатты және күнделікті фуражкаларға арналған эмблемасы бар кокарда (Әскери-теңіз күштерінен, Ұлттық қауіпсіздік комитеті Шекара қызметінің теңіз бөлімдерінен, Объектілерді қорғау қызметінен, Ішкі істер министрлігі Төтенше жағдайлар комитетінің азаматтық қорғау басқару органдарынан басқа) қызыл түсті жұлдызды білдіреді, жұлдыздың ортасында ені бойынша жартылай сопақша нысанды лавр бұтақшаларымен айшықталып көмкерілген алтын түстес күн мен оның астында қалықтаған қыран. Эмблемасы бар кокарда негізі фуражка төбесіндегі мата түсіндегі алтын түстес металл қосылған, жұлдыз бен қыран жібек, лавр бұтақшалары алтындатылған зер жіппен, жиегі көмкермемен төбесіндегі мата түсіндегі жіппен кестеленген (аға және кіші офицерлер құрамы, келісімшарт бойынша әскери қызмет өткеретін сержанттар мен сарбаздар үшін – алтын түстес зер жіп);»;</w:t>
      </w:r>
      <w:r>
        <w:br/>
      </w:r>
      <w:r>
        <w:rPr>
          <w:rFonts w:ascii="Times New Roman"/>
          <w:b w:val="false"/>
          <w:i w:val="false"/>
          <w:color w:val="000000"/>
          <w:sz w:val="28"/>
        </w:rPr>
        <w:t>
      «3) Ішкі істер министрлігі Төтенше жағдайлар комитетінің азаматтық қорғау басқару органдары әскери қызметшілерінің салтанатты және күнделікті фуражкаларына арналған эмблемасы бар кокарда осы тармақтың 1) тармақшасында көрсетілген эмблемасы бар кокардаға ұқсас, бірақ кокарда ортасында – ақ түсті «жел бағыты», оның ортасында қызғылт түсті шеңбер, ішінде көк түсті үшбұрыш;»;</w:t>
      </w:r>
      <w:r>
        <w:br/>
      </w:r>
      <w:r>
        <w:rPr>
          <w:rFonts w:ascii="Times New Roman"/>
          <w:b w:val="false"/>
          <w:i w:val="false"/>
          <w:color w:val="000000"/>
          <w:sz w:val="28"/>
        </w:rPr>
        <w:t>
      «5) күнқағары бар малақайларға арналған кокарда (Әскери-теңіз күштерінен, Ұлттық қауіпсіздік комитеті Шекара қызметінің теңіз бөлімдерінен, Объектілерді қорғау қызметінен, Ішкі істер министрлігі Төтенше жағдайлар комитетінің азаматтық қорғау басқару органдарынан басқа) –жартылай сопақша нысанды. Көгілдір негізде бесбұрышты жұлдыз түрінде түсті металл қоспасынан жасалады, оның астында алтын түстес қалықтаған қыран. Кокарданың жиектері алтын түстес сәуле түрінде жасалған;</w:t>
      </w:r>
      <w:r>
        <w:br/>
      </w:r>
      <w:r>
        <w:rPr>
          <w:rFonts w:ascii="Times New Roman"/>
          <w:b w:val="false"/>
          <w:i w:val="false"/>
          <w:color w:val="000000"/>
          <w:sz w:val="28"/>
        </w:rPr>
        <w:t>
      6) далалық фуражкаларға арналған кокарда (Әскери-теңіз күштерінің Ұлттық қауіпсіздік комитеті Шекара қызметі теңіз бөлімдерінің, Объектілерді қорғау қызметінің әскери қызметшілерінен, Ішкі істер министрлігі Төтенше жағдайлар комитетінің азаматтық қорғау басқару органдарынан басқа) осы тармақтың 1) тармақшасында көрсетілгенге ұқсас, тек қорғаныш түсті болады;»;</w:t>
      </w:r>
      <w:r>
        <w:br/>
      </w:r>
      <w:r>
        <w:rPr>
          <w:rFonts w:ascii="Times New Roman"/>
          <w:b w:val="false"/>
          <w:i w:val="false"/>
          <w:color w:val="000000"/>
          <w:sz w:val="28"/>
        </w:rPr>
        <w:t>
      «8) Ішкі істер министрлігі Төтенше жағдайлар комитетінің азаматтық қорғау басқару органдары әскери қызметшілерінің күнқағары бар малақайларына арналған кокарда осы тармақтың 5) тармақшасында көрсетілген кокардаға ұқсас, бірақ кокарда ортасында – ақ түсті «жел бағыты», оның ортасында қызғылт түсті шеңбер, ішінде көк түсті үшбұрыш;</w:t>
      </w:r>
      <w:r>
        <w:br/>
      </w:r>
      <w:r>
        <w:rPr>
          <w:rFonts w:ascii="Times New Roman"/>
          <w:b w:val="false"/>
          <w:i w:val="false"/>
          <w:color w:val="000000"/>
          <w:sz w:val="28"/>
        </w:rPr>
        <w:t>
      9) Ішкі істер министрлігі Төтенше жағдайлар комитетінің азаматтық қорғау басқару органдары әскери қызметшілерінің далалық фуражкаларына арналған кокарда осы тармақтың 1) тармақшасында көрсетілген кокардаға ұқсас, тек бүркеніш түсті, кокарда ортасында – «жел бағыты», оның ортасында шеңбер, ішінде үш бұрыш;»;</w:t>
      </w:r>
      <w:r>
        <w:br/>
      </w:r>
      <w:r>
        <w:rPr>
          <w:rFonts w:ascii="Times New Roman"/>
          <w:b w:val="false"/>
          <w:i w:val="false"/>
          <w:color w:val="000000"/>
          <w:sz w:val="28"/>
        </w:rPr>
        <w:t>
      135-тармақтың екінші бөлігінің 1) және 7) тармақшалары мынадай редакцияда жазылсын:</w:t>
      </w:r>
      <w:r>
        <w:br/>
      </w:r>
      <w:r>
        <w:rPr>
          <w:rFonts w:ascii="Times New Roman"/>
          <w:b w:val="false"/>
          <w:i w:val="false"/>
          <w:color w:val="000000"/>
          <w:sz w:val="28"/>
        </w:rPr>
        <w:t>
      «1) бесбұрышты жұлдыз, жұлдыз ортасында күн және оның астында қалықтаған қыран (Аэроұтқыр әскерлерінен, Әскери-теңіз күштерінен, теңіз жаяу әскерлері бөлімдерінен, Ұлттық қауіпсіздік комитеті Шекара қызметінің теңіз бөлімдерінен, Объектілерді қорғау қызметінен, Ішкі істер министрлігі Төтенше жағдайлар комитетінің азаматтық қорғау басқару органдарынан басқа);»;</w:t>
      </w:r>
      <w:r>
        <w:br/>
      </w:r>
      <w:r>
        <w:rPr>
          <w:rFonts w:ascii="Times New Roman"/>
          <w:b w:val="false"/>
          <w:i w:val="false"/>
          <w:color w:val="000000"/>
          <w:sz w:val="28"/>
        </w:rPr>
        <w:t>
      «7) ортасында қызғылт түсті шеңбер бар «жел бағыты», оның ішінде көк үшбұрыш (Ішкі істер министрлігі Төтенше жағдайлар комитетінің азаматтық қорғау басқару органдары үшін).»;</w:t>
      </w:r>
      <w:r>
        <w:br/>
      </w:r>
      <w:r>
        <w:rPr>
          <w:rFonts w:ascii="Times New Roman"/>
          <w:b w:val="false"/>
          <w:i w:val="false"/>
          <w:color w:val="000000"/>
          <w:sz w:val="28"/>
        </w:rPr>
        <w:t>
      139-тармақтың 1) және 4) тармақшалары мынадай редакцияда жазылсын:</w:t>
      </w:r>
      <w:r>
        <w:br/>
      </w:r>
      <w:r>
        <w:rPr>
          <w:rFonts w:ascii="Times New Roman"/>
          <w:b w:val="false"/>
          <w:i w:val="false"/>
          <w:color w:val="000000"/>
          <w:sz w:val="28"/>
        </w:rPr>
        <w:t>
      «1) бесбұрышты жұлдыз, жұлдыз ортасында күн және оның астында қалықтаған қыран (Әскери-теңіз күштерінен, теңіз жаяу әскерлері бөлімдерінен, Ұлттық қауіпсіздік комитеті Шекара қызметінің теңіз бөлімдерінен, Объектілерді қорғау қызметінен, Ішкі істер министрлігі Төтенше жағдайлар комитетінің азаматтық қорғау басқару органдарынан басқа);»;</w:t>
      </w:r>
      <w:r>
        <w:br/>
      </w:r>
      <w:r>
        <w:rPr>
          <w:rFonts w:ascii="Times New Roman"/>
          <w:b w:val="false"/>
          <w:i w:val="false"/>
          <w:color w:val="000000"/>
          <w:sz w:val="28"/>
        </w:rPr>
        <w:t>
      «4) «жел бағыты» және оның астында қалықтаған қыран (Ішкі істер министрлігі Төтенше жағдайлар комитетінің азаматтық қорғау басқару органдары үшін).»;</w:t>
      </w:r>
      <w:r>
        <w:br/>
      </w:r>
      <w:r>
        <w:rPr>
          <w:rFonts w:ascii="Times New Roman"/>
          <w:b w:val="false"/>
          <w:i w:val="false"/>
          <w:color w:val="000000"/>
          <w:sz w:val="28"/>
        </w:rPr>
        <w:t>
      140-тармақтың екінші бөлігінің 1) және 4) тармақшалары мынадай редакцияда жазылсын:</w:t>
      </w:r>
      <w:r>
        <w:br/>
      </w:r>
      <w:r>
        <w:rPr>
          <w:rFonts w:ascii="Times New Roman"/>
          <w:b w:val="false"/>
          <w:i w:val="false"/>
          <w:color w:val="000000"/>
          <w:sz w:val="28"/>
        </w:rPr>
        <w:t>
      «1) Қарулы Күштердің, басқа да әскерлер мен әскери құралымдардың (Әскери-теңіз күштерінен, теңіз жаяу әскерлері бөлімдерінен, Ұлттық қауіпсіздік комитеті Шекара қызметінің теңіз бөлімдерінен, Объектілерді қорғау қызметінен, Ішкі істер министрлігінің Төтенше жағдайлар комитетінен басқа) әскери қызметшілерінде - диаметрі 44 мм бесбұрышты жұлдыз, жұлдыз ортасында - күн және оның астында қалықтаған қыран;»;</w:t>
      </w:r>
      <w:r>
        <w:br/>
      </w:r>
      <w:r>
        <w:rPr>
          <w:rFonts w:ascii="Times New Roman"/>
          <w:b w:val="false"/>
          <w:i w:val="false"/>
          <w:color w:val="000000"/>
          <w:sz w:val="28"/>
        </w:rPr>
        <w:t>
      «4) Ішкі істер министрлігі Төтенше жағдайлар комитетінің азаматтық қорғау басқару органдарының әскери қызметшілерінде – көлемі 44 мм - 30 мм «жел бағыты» және осы бейне астында қалықтаған қыран.»;</w:t>
      </w:r>
      <w:r>
        <w:br/>
      </w:r>
      <w:r>
        <w:rPr>
          <w:rFonts w:ascii="Times New Roman"/>
          <w:b w:val="false"/>
          <w:i w:val="false"/>
          <w:color w:val="000000"/>
          <w:sz w:val="28"/>
        </w:rPr>
        <w:t>
      141-тармақтың екінші бөлігінің 2) және 5) тармақшалары мынадай редакцияда жазылсын:</w:t>
      </w:r>
      <w:r>
        <w:br/>
      </w:r>
      <w:r>
        <w:rPr>
          <w:rFonts w:ascii="Times New Roman"/>
          <w:b w:val="false"/>
          <w:i w:val="false"/>
          <w:color w:val="000000"/>
          <w:sz w:val="28"/>
        </w:rPr>
        <w:t>
      «2) аға және кіші офицерлер құрамында, келісімшарт бойынша сержанттар мен сарбаздарда, орта және жоғары әскери оқу орындарының курсанттарында, Кадет корпусының және «Жас ұлан» республикалық мектебінің тәрбиеленушілерінде (Әскери-теңіз күштерінен, теңіз жаяу әскерлері бөлімдерінен, Ұлттық қауіпсіздік комитеті Шекара қызметінің теңіз бөлімдерінен, Объектілерді қорғау қызметінен, Ішкі істер министрлігі Төтенше жағдайлар комитетінің азаматтық қорғау басқару органдарынан басқа) бесбұрышты жұлдыз, жұлдыздың ортасында күн және оның үстінде алтын түстес қалықтаған қыран бейнеленген;»;</w:t>
      </w:r>
      <w:r>
        <w:br/>
      </w:r>
      <w:r>
        <w:rPr>
          <w:rFonts w:ascii="Times New Roman"/>
          <w:b w:val="false"/>
          <w:i w:val="false"/>
          <w:color w:val="000000"/>
          <w:sz w:val="28"/>
        </w:rPr>
        <w:t>
      «5) Ішкі істер министрлігі Төтенше жағдайлар комитетінің азаматтық қорғау басқару органдарының әскери қызметшілерінде «жел бағыты» бейнеленген.»;</w:t>
      </w:r>
      <w:r>
        <w:br/>
      </w:r>
      <w:r>
        <w:rPr>
          <w:rFonts w:ascii="Times New Roman"/>
          <w:b w:val="false"/>
          <w:i w:val="false"/>
          <w:color w:val="000000"/>
          <w:sz w:val="28"/>
        </w:rPr>
        <w:t>
      2)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1-қосымшада:</w:t>
      </w:r>
      <w:r>
        <w:br/>
      </w: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фуражкаларындағы айнала жиектер мен жиектердің, пилоткаларындағы жиектердің, тельняшкаларындағы жолақтардың, шалбарларындағы жиектер мен лампастардың, мундирлері мен кительдеріндегі жиектердің түсінде, береттерінің түсінде:</w:t>
      </w:r>
      <w:r>
        <w:br/>
      </w:r>
      <w:r>
        <w:rPr>
          <w:rFonts w:ascii="Times New Roman"/>
          <w:b w:val="false"/>
          <w:i w:val="false"/>
          <w:color w:val="000000"/>
          <w:sz w:val="28"/>
        </w:rPr>
        <w:t>
      «Қазақстан Республикасы Ішкі істер министрлігінің Ішкі әскерлер комитеті*» деген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Ұлттық ұланының Бас қолбасшылығы*»;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285"/>
        <w:gridCol w:w="1750"/>
        <w:gridCol w:w="1295"/>
        <w:gridCol w:w="2252"/>
        <w:gridCol w:w="2258"/>
        <w:gridCol w:w="1708"/>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жоғары әскери оқу орындарының курсанттары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r>
              <w:br/>
            </w:r>
            <w:r>
              <w:rPr>
                <w:rFonts w:ascii="Times New Roman"/>
                <w:b w:val="false"/>
                <w:i w:val="false"/>
                <w:color w:val="000000"/>
                <w:sz w:val="20"/>
              </w:rPr>
              <w:t>
қара жусан түстес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285"/>
        <w:gridCol w:w="1750"/>
        <w:gridCol w:w="1295"/>
        <w:gridCol w:w="2252"/>
        <w:gridCol w:w="2258"/>
        <w:gridCol w:w="1708"/>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орындарының курсанттары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r>
              <w:br/>
            </w:r>
            <w:r>
              <w:rPr>
                <w:rFonts w:ascii="Times New Roman"/>
                <w:b w:val="false"/>
                <w:i w:val="false"/>
                <w:color w:val="000000"/>
                <w:sz w:val="20"/>
              </w:rPr>
              <w:t>
қара жусан түстес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Төтенше жағдайлар министрлігі» деген бөлімнің тақырыбы мынадай редакцияда жазылсын:</w:t>
      </w:r>
      <w:r>
        <w:br/>
      </w:r>
      <w:r>
        <w:rPr>
          <w:rFonts w:ascii="Times New Roman"/>
          <w:b w:val="false"/>
          <w:i w:val="false"/>
          <w:color w:val="000000"/>
          <w:sz w:val="28"/>
        </w:rPr>
        <w:t>
      «Қазақстан Республикасы Ішкі істер министрлігінің Төтенше жағдайлар комитеті»;</w:t>
      </w:r>
      <w:r>
        <w:br/>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 Ұлттық ұланның біліктілік сынақтарынан өткен арнайы мақсаттағы бөлімшелерінің әскери қызметшілеріне теңбіл түсті берет пен тельняшка беріледі және оларды кию құқығы беріледі.»;</w:t>
      </w:r>
      <w:r>
        <w:br/>
      </w:r>
      <w:r>
        <w:rPr>
          <w:rFonts w:ascii="Times New Roman"/>
          <w:b w:val="false"/>
          <w:i w:val="false"/>
          <w:color w:val="000000"/>
          <w:sz w:val="28"/>
        </w:rPr>
        <w:t>
      3)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2-қосымшада:</w:t>
      </w:r>
      <w:r>
        <w:br/>
      </w:r>
      <w:r>
        <w:rPr>
          <w:rFonts w:ascii="Times New Roman"/>
          <w:b w:val="false"/>
          <w:i w:val="false"/>
          <w:color w:val="000000"/>
          <w:sz w:val="28"/>
        </w:rPr>
        <w:t>
      Қазақстан Республикасының Қарулы Күштері, басқа да әскерлері</w:t>
      </w:r>
      <w:r>
        <w:br/>
      </w:r>
      <w:r>
        <w:rPr>
          <w:rFonts w:ascii="Times New Roman"/>
          <w:b w:val="false"/>
          <w:i w:val="false"/>
          <w:color w:val="000000"/>
          <w:sz w:val="28"/>
        </w:rPr>
        <w:t>
мен әскери құралымдары әскери қызметшілерінің погондарындағы</w:t>
      </w:r>
      <w:r>
        <w:br/>
      </w:r>
      <w:r>
        <w:rPr>
          <w:rFonts w:ascii="Times New Roman"/>
          <w:b w:val="false"/>
          <w:i w:val="false"/>
          <w:color w:val="000000"/>
          <w:sz w:val="28"/>
        </w:rPr>
        <w:t>
жолақтардың, көмкермелердің, негіздер мен жапсырмалардың түсінде:</w:t>
      </w:r>
      <w:r>
        <w:br/>
      </w:r>
      <w:r>
        <w:rPr>
          <w:rFonts w:ascii="Times New Roman"/>
          <w:b w:val="false"/>
          <w:i w:val="false"/>
          <w:color w:val="000000"/>
          <w:sz w:val="28"/>
        </w:rPr>
        <w:t>
      «Қазақстан Республикасы Ішкі істер министрлігінің Ішкі әскерлер комитеті» деген кіші бөлімдерде:</w:t>
      </w:r>
      <w:r>
        <w:br/>
      </w:r>
      <w:r>
        <w:rPr>
          <w:rFonts w:ascii="Times New Roman"/>
          <w:b w:val="false"/>
          <w:i w:val="false"/>
          <w:color w:val="000000"/>
          <w:sz w:val="28"/>
        </w:rPr>
        <w:t>
      тақырыптары мынадай редакцияда жазылсын:</w:t>
      </w:r>
      <w:r>
        <w:br/>
      </w:r>
      <w:r>
        <w:rPr>
          <w:rFonts w:ascii="Times New Roman"/>
          <w:b w:val="false"/>
          <w:i w:val="false"/>
          <w:color w:val="000000"/>
          <w:sz w:val="28"/>
        </w:rPr>
        <w:t>
      «Қазақстан Республикасы Ұлттық ұланының Бас қолбасшылығы»;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330"/>
        <w:gridCol w:w="3747"/>
        <w:gridCol w:w="3609"/>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жоғары әскери оқу орындарының курсанттары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жусан түстес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330"/>
        <w:gridCol w:w="3747"/>
        <w:gridCol w:w="3609"/>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орындарының курсанттары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жусан түстес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Төтенше жағдайлар министрлігі» деген кіші бөлімдердің тақырыптары мынадай редакцияда жазылсын:</w:t>
      </w:r>
      <w:r>
        <w:br/>
      </w:r>
      <w:r>
        <w:rPr>
          <w:rFonts w:ascii="Times New Roman"/>
          <w:b w:val="false"/>
          <w:i w:val="false"/>
          <w:color w:val="000000"/>
          <w:sz w:val="28"/>
        </w:rPr>
        <w:t>
      «Қазақстан Республикасы Ішкі істер министрлігінің Төтенше жағдайлар комитеті»;</w:t>
      </w:r>
      <w:r>
        <w:br/>
      </w:r>
      <w:r>
        <w:rPr>
          <w:rFonts w:ascii="Times New Roman"/>
          <w:b w:val="false"/>
          <w:i w:val="false"/>
          <w:color w:val="000000"/>
          <w:sz w:val="28"/>
        </w:rPr>
        <w:t>
      «Жоғарғы Бас қолбасшының жеңдегі белгісі, сондай-ақ әскери қызметшілердің Қазақстан Республикасының Қарулы Күштеріне, басқа да әскерлері мен әскери құралымдарына тиістілігін көрсететін жеңдегі белгілер» деген 195-суретте:</w:t>
      </w:r>
      <w:r>
        <w:br/>
      </w:r>
      <w:r>
        <w:rPr>
          <w:rFonts w:ascii="Times New Roman"/>
          <w:b w:val="false"/>
          <w:i w:val="false"/>
          <w:color w:val="000000"/>
          <w:sz w:val="28"/>
        </w:rPr>
        <w:t>
      «Қазақстан Республикасы Ішкі істер министрлігінің Ішкі әскерлер комитеті» деген жеңдегі белгі осы өзгерістер мен толықтыруға 4-қосымшаға сәйкес жаңа редакцияда жазылсын;</w:t>
      </w:r>
      <w:r>
        <w:br/>
      </w:r>
      <w:r>
        <w:rPr>
          <w:rFonts w:ascii="Times New Roman"/>
          <w:b w:val="false"/>
          <w:i w:val="false"/>
          <w:color w:val="000000"/>
          <w:sz w:val="28"/>
        </w:rPr>
        <w:t>
      «Қазақстан Республикасының Төтенше жағдайлар министрлігі» деген жеңдегі белгі осы өзгерістер мен толықтыруға 5-қосымшаға сәйкес жаңа редакцияда жазылсын;</w:t>
      </w:r>
      <w:r>
        <w:br/>
      </w:r>
      <w:r>
        <w:rPr>
          <w:rFonts w:ascii="Times New Roman"/>
          <w:b w:val="false"/>
          <w:i w:val="false"/>
          <w:color w:val="000000"/>
          <w:sz w:val="28"/>
        </w:rPr>
        <w:t>
      «Қазақстан Республикасының Ұлттық қауіпсіздік комитеті» деген жеңдегі белгі осы өзгерістер мен толықтыруға 6-қосымшаға сәйкес жаңа редакцияда жазылсын;</w:t>
      </w:r>
      <w:r>
        <w:br/>
      </w:r>
      <w:r>
        <w:rPr>
          <w:rFonts w:ascii="Times New Roman"/>
          <w:b w:val="false"/>
          <w:i w:val="false"/>
          <w:color w:val="000000"/>
          <w:sz w:val="28"/>
        </w:rPr>
        <w:t>
      «Қазақстан Республикасы Қарулы Күштері, басқа да әскерлері мен әскери құралымдары әскери қызметшілерінің бас киімдеріндегі эмблемасы бар кокардалар» деген 201-суретте:</w:t>
      </w:r>
      <w:r>
        <w:br/>
      </w:r>
      <w:r>
        <w:rPr>
          <w:rFonts w:ascii="Times New Roman"/>
          <w:b w:val="false"/>
          <w:i w:val="false"/>
          <w:color w:val="000000"/>
          <w:sz w:val="28"/>
        </w:rPr>
        <w:t>
      Төтенше жағдайлар министрлігі азаматтық қорғаныс басқару органдары мен бөлімдері жоғары, аға және кіші офицерлер құрамының, келісімшарт бойынша әскери қызмет өткеретін сержанттары мен сарбаздарының құлақшынына, фуражкасына, пилоткасына, беретіне кокарданың атауы мынадай редакцияда жазылсын:</w:t>
      </w:r>
      <w:r>
        <w:br/>
      </w:r>
      <w:r>
        <w:rPr>
          <w:rFonts w:ascii="Times New Roman"/>
          <w:b w:val="false"/>
          <w:i w:val="false"/>
          <w:color w:val="000000"/>
          <w:sz w:val="28"/>
        </w:rPr>
        <w:t>
      «Ішкі істер министрлігі Төтенше жағдайлар комитетінің азаматтық қорғау басқару органдары жоғары, аға және кіші офицерлер құрамының, келісімшарт бойынша әскери қызмет өткеретін сержанттары мен сарбаздарының құлақшынына, фуражкасына, пилоткасына, беретіне кокарда»;</w:t>
      </w:r>
      <w:r>
        <w:br/>
      </w:r>
      <w:r>
        <w:rPr>
          <w:rFonts w:ascii="Times New Roman"/>
          <w:b w:val="false"/>
          <w:i w:val="false"/>
          <w:color w:val="000000"/>
          <w:sz w:val="28"/>
        </w:rPr>
        <w:t>
      Төтенше жағдайлар министрлігі азаматтық қорғаныс басқару органдары мен бөлімдері жоғары, аға және кіші офицерлер құрамының, келісімшарт бойынша әскери қызмет өткеретін сержанттары мен сарбаздарының далалық фуражкасына кокарданың атауы мынадай редакцияда жазылсын:</w:t>
      </w:r>
      <w:r>
        <w:br/>
      </w:r>
      <w:r>
        <w:rPr>
          <w:rFonts w:ascii="Times New Roman"/>
          <w:b w:val="false"/>
          <w:i w:val="false"/>
          <w:color w:val="000000"/>
          <w:sz w:val="28"/>
        </w:rPr>
        <w:t>
      «Ішкі істер министрлігі Төтенше жағдайлар комитетінің азаматтық қорғау басқару органдары жоғары, аға және кіші офицерлер құрамының, келісімшарт бойынша әскери қызмет өткеретін сержанттары мен сарбаздарының далалық фуражкасына кокарда»;</w:t>
      </w:r>
      <w:r>
        <w:br/>
      </w:r>
      <w:r>
        <w:rPr>
          <w:rFonts w:ascii="Times New Roman"/>
          <w:b w:val="false"/>
          <w:i w:val="false"/>
          <w:color w:val="000000"/>
          <w:sz w:val="28"/>
        </w:rPr>
        <w:t>
      Төтенше жағдайлар министрлігі азаматтық қорғаныс басқару органдары мен бөлімдері аға және кіші офицерлер құрамының, келісімшарт бойынша әскери қызмет өткеретін сержанттары мен сарбаздарының салтанатты және күнделікті фуражкаларына эмблемасы бар кокарданың атауы мынадай редакцияда жазылсын:</w:t>
      </w:r>
      <w:r>
        <w:br/>
      </w:r>
      <w:r>
        <w:rPr>
          <w:rFonts w:ascii="Times New Roman"/>
          <w:b w:val="false"/>
          <w:i w:val="false"/>
          <w:color w:val="000000"/>
          <w:sz w:val="28"/>
        </w:rPr>
        <w:t>
      «Ішкі істер министрлігі Төтенше жағдайлар комитетінің азаматтық қорғау басқару органдары аға және кіші офицерлер құрамының, келісімшарт бойынша әскери қызмет өткеретін сержанттары мен сарбаздарының салтанатты және күнделікті фуражкаларына эмблемасы бар кокарда»;</w:t>
      </w:r>
      <w:r>
        <w:br/>
      </w:r>
      <w:r>
        <w:rPr>
          <w:rFonts w:ascii="Times New Roman"/>
          <w:b w:val="false"/>
          <w:i w:val="false"/>
          <w:color w:val="000000"/>
          <w:sz w:val="28"/>
        </w:rPr>
        <w:t>
      «Қазақстан Республикасы Қарулы Күштері, басқа да әскерлері мен әскери құралымдары әскери қызметшілерінің беретіне жапсырма» деген 203-суретте:</w:t>
      </w:r>
      <w:r>
        <w:br/>
      </w:r>
      <w:r>
        <w:rPr>
          <w:rFonts w:ascii="Times New Roman"/>
          <w:b w:val="false"/>
          <w:i w:val="false"/>
          <w:color w:val="000000"/>
          <w:sz w:val="28"/>
        </w:rPr>
        <w:t>
      Төтенше жағдайлар министрлігінің азаматтық қорғаныс басқару органдары мен бөлімдері әскери қызметшілерінің беретіне жапсырманың атауы мынадай редакцияда жазылсын:</w:t>
      </w:r>
      <w:r>
        <w:br/>
      </w:r>
      <w:r>
        <w:rPr>
          <w:rFonts w:ascii="Times New Roman"/>
          <w:b w:val="false"/>
          <w:i w:val="false"/>
          <w:color w:val="000000"/>
          <w:sz w:val="28"/>
        </w:rPr>
        <w:t>
      «Ішкі істер министрлігі Төтенше жағдайлар комитетінің азаматтық қорғау басқару органдары»;</w:t>
      </w:r>
      <w:r>
        <w:br/>
      </w:r>
      <w:r>
        <w:rPr>
          <w:rFonts w:ascii="Times New Roman"/>
          <w:b w:val="false"/>
          <w:i w:val="false"/>
          <w:color w:val="000000"/>
          <w:sz w:val="28"/>
        </w:rPr>
        <w:t>
      Ішкі әскерлер әскери қызметшілерінің беретіне жапсырманың атауы мынадай редакцияда жазылсын:</w:t>
      </w:r>
      <w:r>
        <w:br/>
      </w:r>
      <w:r>
        <w:rPr>
          <w:rFonts w:ascii="Times New Roman"/>
          <w:b w:val="false"/>
          <w:i w:val="false"/>
          <w:color w:val="000000"/>
          <w:sz w:val="28"/>
        </w:rPr>
        <w:t>
      «Ұлттық ұлан»;</w:t>
      </w:r>
      <w:r>
        <w:br/>
      </w:r>
      <w:r>
        <w:rPr>
          <w:rFonts w:ascii="Times New Roman"/>
          <w:b w:val="false"/>
          <w:i w:val="false"/>
          <w:color w:val="000000"/>
          <w:sz w:val="28"/>
        </w:rPr>
        <w:t>
      «Қазақстан Республикасы Қарулы Күштері, басқа да әскерлері мен әскери құралымдары аға және кіші офицерлер құрамының, келісімшарт бойынша әскери қызмет өткеретін сержанттарының (старшиналарының), сарбаздарының (матростарының) салтанатты белдігіне тоға» деген 205-суретте:</w:t>
      </w:r>
      <w:r>
        <w:br/>
      </w:r>
      <w:r>
        <w:rPr>
          <w:rFonts w:ascii="Times New Roman"/>
          <w:b w:val="false"/>
          <w:i w:val="false"/>
          <w:color w:val="000000"/>
          <w:sz w:val="28"/>
        </w:rPr>
        <w:t>
      Төтенше жағдайлар министрлігі азаматтық қорғаныс басқару органдары мен бөлімдері әскери қызметшілерінің салтанатты белдігіне тоғаның атауы мынадай редакцияда жазылсын:</w:t>
      </w:r>
      <w:r>
        <w:br/>
      </w:r>
      <w:r>
        <w:rPr>
          <w:rFonts w:ascii="Times New Roman"/>
          <w:b w:val="false"/>
          <w:i w:val="false"/>
          <w:color w:val="000000"/>
          <w:sz w:val="28"/>
        </w:rPr>
        <w:t>
      «Ішкі істер министрлігі Төтенше жағдайлар комитетінің азаматтық қорғау басқару органдары әскери қызметшілерінің салтанатты белдігіне тоға»;</w:t>
      </w:r>
      <w:r>
        <w:br/>
      </w:r>
      <w:r>
        <w:rPr>
          <w:rFonts w:ascii="Times New Roman"/>
          <w:b w:val="false"/>
          <w:i w:val="false"/>
          <w:color w:val="000000"/>
          <w:sz w:val="28"/>
        </w:rPr>
        <w:t>
      «Қазақстан Республикасы Қарулы Күштері, басқа да әскерлері мен әскери құралымдары әскерге шақыру бойынша әскери қызмет өткеретін сержанттарының (старшиналарының), сарбаздарының (матростарының), орта және жоғарғы әскери оқу орындары курсанттарының, Кадет корпусы және «Жас ұлан» республикалық мектебі тәрбиеленушілерінің салтанатты белдігіне тоға» деген 206-суретте:</w:t>
      </w:r>
      <w:r>
        <w:br/>
      </w:r>
      <w:r>
        <w:rPr>
          <w:rFonts w:ascii="Times New Roman"/>
          <w:b w:val="false"/>
          <w:i w:val="false"/>
          <w:color w:val="000000"/>
          <w:sz w:val="28"/>
        </w:rPr>
        <w:t>
      Төтенше жағдайлар министрлігі азаматтық қорғаныс басқару органдары мен бөлімдері әскери қызметшілерінің салтанатты белдігіне тоғаның атауы мынадай редакцияда жазылсын:</w:t>
      </w:r>
      <w:r>
        <w:br/>
      </w:r>
      <w:r>
        <w:rPr>
          <w:rFonts w:ascii="Times New Roman"/>
          <w:b w:val="false"/>
          <w:i w:val="false"/>
          <w:color w:val="000000"/>
          <w:sz w:val="28"/>
        </w:rPr>
        <w:t>
      «Ішкі істер министрлігі Төтенше жағдайлар комитетінің азаматтық қорғау басқару органдары әскери қызметшілерінің салтанатты белдігіне тоға»;</w:t>
      </w:r>
      <w:r>
        <w:br/>
      </w:r>
      <w:r>
        <w:rPr>
          <w:rFonts w:ascii="Times New Roman"/>
          <w:b w:val="false"/>
          <w:i w:val="false"/>
          <w:color w:val="000000"/>
          <w:sz w:val="28"/>
        </w:rPr>
        <w:t>
      «Қазақстан Республикасы Қарулы Күштері, басқа да әскерлері мен әскери құралымдары әскери қызметшілерінің нысанды киім-кешегіне түймелер» деген 207-суретте:</w:t>
      </w:r>
      <w:r>
        <w:br/>
      </w:r>
      <w:r>
        <w:rPr>
          <w:rFonts w:ascii="Times New Roman"/>
          <w:b w:val="false"/>
          <w:i w:val="false"/>
          <w:color w:val="000000"/>
          <w:sz w:val="28"/>
        </w:rPr>
        <w:t>
      Төтенше жағдайлар министрлігі азаматтық қорғаныс басқару органдары мен бөлімдерінің аға және кіші офицерлер құрамы, келісімшарт бойынша сержанттары мен сарбаздары, орта және жоғарғы әскери оқу орындарының курсанттарының нысанды киім-кешегіне түймелердің атауы мынадай редакцияда жазылсын:</w:t>
      </w:r>
      <w:r>
        <w:br/>
      </w:r>
      <w:r>
        <w:rPr>
          <w:rFonts w:ascii="Times New Roman"/>
          <w:b w:val="false"/>
          <w:i w:val="false"/>
          <w:color w:val="000000"/>
          <w:sz w:val="28"/>
        </w:rPr>
        <w:t>
      «Ішкі істер министрлігінің Төтенше жағдайлар комитеті азаматтық қорғау басқару органдарының аға және кіші офицерлер құрамы, сержанттары мен сарбаздары (келісімшарт бойынша), орта және жоғары әскери оқу орындарының курсанттары».</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1996 жылғы 20 қарашадағы </w:t>
      </w:r>
      <w:r>
        <w:br/>
      </w:r>
      <w:r>
        <w:rPr>
          <w:rFonts w:ascii="Times New Roman"/>
          <w:b w:val="false"/>
          <w:i w:val="false"/>
          <w:color w:val="000000"/>
          <w:sz w:val="28"/>
        </w:rPr>
        <w:t xml:space="preserve">
№ 3228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ұланы нышанының сипаттамасы</w:t>
      </w:r>
    </w:p>
    <w:p>
      <w:pPr>
        <w:spacing w:after="0"/>
        <w:ind w:left="0"/>
        <w:jc w:val="both"/>
      </w:pPr>
      <w:r>
        <w:rPr>
          <w:rFonts w:ascii="Times New Roman"/>
          <w:b w:val="false"/>
          <w:i w:val="false"/>
          <w:color w:val="000000"/>
          <w:sz w:val="28"/>
        </w:rPr>
        <w:t>      Қазақстан Республикасы Ұлттық ұланының нышаны төменгi жағынан көк түстi қалықтаған қыранның кескiндi бейнесiмен (Қазақстан Республикасының Мемлекеттік туының элементi) қамтылған күн шұғылалары бейнесі ретінде бейнеленген, сәулелердің ортаңғы бөлігінде алтын-сары түстес шаңырақтың бейнесi (Қазақстан Республикасы Мемлекеттік елтаңбасының элементi) орналасқан, оның үстінде атпен шауып келе жатқан, қолында теңбіл түсті сабы бар ту ұстаған салт атты адам бейнеленген. Күн сәулелері мен қалықтаған қыранның кескінді бейнесінің арасында қазақ тілінде «ҰЛТТЫҚ ҰЛАН» деген жазу орналасқан. Жазу, сәулелердің бейнесі мен қыранның кескiндi сұлбасы алтын-сары түспен көмкерiлген.</w:t>
      </w:r>
    </w:p>
    <w:p>
      <w:pPr>
        <w:spacing w:after="0"/>
        <w:ind w:left="0"/>
        <w:jc w:val="both"/>
      </w:pPr>
      <w:r>
        <w:drawing>
          <wp:inline distT="0" distB="0" distL="0" distR="0">
            <wp:extent cx="31369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36900" cy="28575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1996 жылғы 20 қарашадағы </w:t>
      </w:r>
      <w:r>
        <w:br/>
      </w:r>
      <w:r>
        <w:rPr>
          <w:rFonts w:ascii="Times New Roman"/>
          <w:b w:val="false"/>
          <w:i w:val="false"/>
          <w:color w:val="000000"/>
          <w:sz w:val="28"/>
        </w:rPr>
        <w:t xml:space="preserve">
№ 3228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ұланы туының сипаттамасы</w:t>
      </w:r>
    </w:p>
    <w:p>
      <w:pPr>
        <w:spacing w:after="0"/>
        <w:ind w:left="0"/>
        <w:jc w:val="both"/>
      </w:pPr>
      <w:r>
        <w:rPr>
          <w:rFonts w:ascii="Times New Roman"/>
          <w:b w:val="false"/>
          <w:i w:val="false"/>
          <w:color w:val="000000"/>
          <w:sz w:val="28"/>
        </w:rPr>
        <w:t>      Қазақстан Республикасы Ұлттық ұланының туы – ортасында Қазақстан Республикасы Ұлттық ұланының нышаны орналасқан көк түстi тiк бұрышты екi жақты мата.</w:t>
      </w:r>
      <w:r>
        <w:br/>
      </w:r>
      <w:r>
        <w:rPr>
          <w:rFonts w:ascii="Times New Roman"/>
          <w:b w:val="false"/>
          <w:i w:val="false"/>
          <w:color w:val="000000"/>
          <w:sz w:val="28"/>
        </w:rPr>
        <w:t>
      Тудың жалпы енi мен ұзындығының арақатынасы 1:2. Тудың жекелеген элементтерінің дәлме-дәл арақатынастары мен өлшемдері қоса беріліп отырған графикалық бейнеде берiлген.</w:t>
      </w:r>
    </w:p>
    <w:p>
      <w:pPr>
        <w:spacing w:after="0"/>
        <w:ind w:left="0"/>
        <w:jc w:val="both"/>
      </w:pPr>
      <w:r>
        <w:drawing>
          <wp:inline distT="0" distB="0" distL="0" distR="0">
            <wp:extent cx="5613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13400" cy="27940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12 мамырдағы </w:t>
      </w:r>
      <w:r>
        <w:br/>
      </w:r>
      <w:r>
        <w:rPr>
          <w:rFonts w:ascii="Times New Roman"/>
          <w:b w:val="false"/>
          <w:i w:val="false"/>
          <w:color w:val="000000"/>
          <w:sz w:val="28"/>
        </w:rPr>
        <w:t xml:space="preserve">
№ 392 Жарлығына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Қазақстан Республикасы Ішкі істер министрлігінің жоғары офицерлік және басшы құрамының адамдары атқаруға тиіс лауазымдар тізбесі</w:t>
      </w:r>
    </w:p>
    <w:p>
      <w:pPr>
        <w:spacing w:after="0"/>
        <w:ind w:left="0"/>
        <w:jc w:val="both"/>
      </w:pPr>
      <w:r>
        <w:rPr>
          <w:rFonts w:ascii="Times New Roman"/>
          <w:b w:val="false"/>
          <w:i w:val="false"/>
          <w:color w:val="000000"/>
          <w:sz w:val="28"/>
        </w:rPr>
        <w:t>Ішкі істер министрі                     - полиция генерал-полковнигі</w:t>
      </w:r>
      <w:r>
        <w:br/>
      </w:r>
      <w:r>
        <w:rPr>
          <w:rFonts w:ascii="Times New Roman"/>
          <w:b w:val="false"/>
          <w:i w:val="false"/>
          <w:color w:val="000000"/>
          <w:sz w:val="28"/>
        </w:rPr>
        <w:t>
Министрдің бірінші                      - полиция генерал-лейтенанты</w:t>
      </w:r>
      <w:r>
        <w:br/>
      </w:r>
      <w:r>
        <w:rPr>
          <w:rFonts w:ascii="Times New Roman"/>
          <w:b w:val="false"/>
          <w:i w:val="false"/>
          <w:color w:val="000000"/>
          <w:sz w:val="28"/>
        </w:rPr>
        <w:t>
орынбасары</w:t>
      </w:r>
      <w:r>
        <w:br/>
      </w:r>
      <w:r>
        <w:rPr>
          <w:rFonts w:ascii="Times New Roman"/>
          <w:b w:val="false"/>
          <w:i w:val="false"/>
          <w:color w:val="000000"/>
          <w:sz w:val="28"/>
        </w:rPr>
        <w:t>
Министрдің орынбасары                   - полиция генерал-майоры</w:t>
      </w:r>
      <w:r>
        <w:br/>
      </w:r>
      <w:r>
        <w:rPr>
          <w:rFonts w:ascii="Times New Roman"/>
          <w:b w:val="false"/>
          <w:i w:val="false"/>
          <w:color w:val="000000"/>
          <w:sz w:val="28"/>
        </w:rPr>
        <w:t>
Ұлттық ұлан Бас қолбасшысы              - генерал-лейтенант</w:t>
      </w:r>
      <w:r>
        <w:br/>
      </w:r>
      <w:r>
        <w:rPr>
          <w:rFonts w:ascii="Times New Roman"/>
          <w:b w:val="false"/>
          <w:i w:val="false"/>
          <w:color w:val="000000"/>
          <w:sz w:val="28"/>
        </w:rPr>
        <w:t>
Ұлттық ұлан Бас қолбасшысының           - генерал-майор</w:t>
      </w:r>
      <w:r>
        <w:br/>
      </w:r>
      <w:r>
        <w:rPr>
          <w:rFonts w:ascii="Times New Roman"/>
          <w:b w:val="false"/>
          <w:i w:val="false"/>
          <w:color w:val="000000"/>
          <w:sz w:val="28"/>
        </w:rPr>
        <w:t>
бірінші орынбасары                      – Бас штаб бастығы</w:t>
      </w:r>
      <w:r>
        <w:br/>
      </w:r>
      <w:r>
        <w:rPr>
          <w:rFonts w:ascii="Times New Roman"/>
          <w:b w:val="false"/>
          <w:i w:val="false"/>
          <w:color w:val="000000"/>
          <w:sz w:val="28"/>
        </w:rPr>
        <w:t>
Ұлттық ұлан Бас қолбасшысының           - генерал-майор</w:t>
      </w:r>
      <w:r>
        <w:br/>
      </w:r>
      <w:r>
        <w:rPr>
          <w:rFonts w:ascii="Times New Roman"/>
          <w:b w:val="false"/>
          <w:i w:val="false"/>
          <w:color w:val="000000"/>
          <w:sz w:val="28"/>
        </w:rPr>
        <w:t>
орынбасары</w:t>
      </w:r>
      <w:r>
        <w:br/>
      </w:r>
      <w:r>
        <w:rPr>
          <w:rFonts w:ascii="Times New Roman"/>
          <w:b w:val="false"/>
          <w:i w:val="false"/>
          <w:color w:val="000000"/>
          <w:sz w:val="28"/>
        </w:rPr>
        <w:t>
Ұлттық ұлан өңірлік қолбасшылық         - генерал-майор</w:t>
      </w:r>
      <w:r>
        <w:br/>
      </w:r>
      <w:r>
        <w:rPr>
          <w:rFonts w:ascii="Times New Roman"/>
          <w:b w:val="false"/>
          <w:i w:val="false"/>
          <w:color w:val="000000"/>
          <w:sz w:val="28"/>
        </w:rPr>
        <w:t>
қолбасшысы</w:t>
      </w:r>
      <w:r>
        <w:br/>
      </w:r>
      <w:r>
        <w:rPr>
          <w:rFonts w:ascii="Times New Roman"/>
          <w:b w:val="false"/>
          <w:i w:val="false"/>
          <w:color w:val="000000"/>
          <w:sz w:val="28"/>
        </w:rPr>
        <w:t>
Өңірлік қолбасшылық                     - генерал-майор</w:t>
      </w:r>
      <w:r>
        <w:br/>
      </w:r>
      <w:r>
        <w:rPr>
          <w:rFonts w:ascii="Times New Roman"/>
          <w:b w:val="false"/>
          <w:i w:val="false"/>
          <w:color w:val="000000"/>
          <w:sz w:val="28"/>
        </w:rPr>
        <w:t>
қолбасшысының бірінші орынбасары        – штаб бастығы</w:t>
      </w:r>
      <w:r>
        <w:br/>
      </w:r>
      <w:r>
        <w:rPr>
          <w:rFonts w:ascii="Times New Roman"/>
          <w:b w:val="false"/>
          <w:i w:val="false"/>
          <w:color w:val="000000"/>
          <w:sz w:val="28"/>
        </w:rPr>
        <w:t>
Ұлттық ұлан Әскери институтының         - генерал-майор</w:t>
      </w:r>
      <w:r>
        <w:br/>
      </w:r>
      <w:r>
        <w:rPr>
          <w:rFonts w:ascii="Times New Roman"/>
          <w:b w:val="false"/>
          <w:i w:val="false"/>
          <w:color w:val="000000"/>
          <w:sz w:val="28"/>
        </w:rPr>
        <w:t>
бастығы</w:t>
      </w:r>
      <w:r>
        <w:br/>
      </w:r>
      <w:r>
        <w:rPr>
          <w:rFonts w:ascii="Times New Roman"/>
          <w:b w:val="false"/>
          <w:i w:val="false"/>
          <w:color w:val="000000"/>
          <w:sz w:val="28"/>
        </w:rPr>
        <w:t>
Қылмыстық-атқару жүйесі                 - әділет генерал-майоры</w:t>
      </w:r>
      <w:r>
        <w:br/>
      </w:r>
      <w:r>
        <w:rPr>
          <w:rFonts w:ascii="Times New Roman"/>
          <w:b w:val="false"/>
          <w:i w:val="false"/>
          <w:color w:val="000000"/>
          <w:sz w:val="28"/>
        </w:rPr>
        <w:t>
комитетінің төрағасы</w:t>
      </w:r>
      <w:r>
        <w:br/>
      </w:r>
      <w:r>
        <w:rPr>
          <w:rFonts w:ascii="Times New Roman"/>
          <w:b w:val="false"/>
          <w:i w:val="false"/>
          <w:color w:val="000000"/>
          <w:sz w:val="28"/>
        </w:rPr>
        <w:t>
Төтенше жағдайлар комитетінің           - генерал-майор</w:t>
      </w:r>
      <w:r>
        <w:br/>
      </w:r>
      <w:r>
        <w:rPr>
          <w:rFonts w:ascii="Times New Roman"/>
          <w:b w:val="false"/>
          <w:i w:val="false"/>
          <w:color w:val="000000"/>
          <w:sz w:val="28"/>
        </w:rPr>
        <w:t>
төрағасы</w:t>
      </w:r>
      <w:r>
        <w:br/>
      </w:r>
      <w:r>
        <w:rPr>
          <w:rFonts w:ascii="Times New Roman"/>
          <w:b w:val="false"/>
          <w:i w:val="false"/>
          <w:color w:val="000000"/>
          <w:sz w:val="28"/>
        </w:rPr>
        <w:t>
Тәуелсіз Мемлекеттер Достастығының      - полиция генерал-майоры</w:t>
      </w:r>
      <w:r>
        <w:br/>
      </w:r>
      <w:r>
        <w:rPr>
          <w:rFonts w:ascii="Times New Roman"/>
          <w:b w:val="false"/>
          <w:i w:val="false"/>
          <w:color w:val="000000"/>
          <w:sz w:val="28"/>
        </w:rPr>
        <w:t>
Терроризмге қарсы орталығындағы</w:t>
      </w:r>
      <w:r>
        <w:br/>
      </w:r>
      <w:r>
        <w:rPr>
          <w:rFonts w:ascii="Times New Roman"/>
          <w:b w:val="false"/>
          <w:i w:val="false"/>
          <w:color w:val="000000"/>
          <w:sz w:val="28"/>
        </w:rPr>
        <w:t>
өкілетті өкіл</w:t>
      </w:r>
      <w:r>
        <w:br/>
      </w:r>
      <w:r>
        <w:rPr>
          <w:rFonts w:ascii="Times New Roman"/>
          <w:b w:val="false"/>
          <w:i w:val="false"/>
          <w:color w:val="000000"/>
          <w:sz w:val="28"/>
        </w:rPr>
        <w:t>
Тәуелсіз Мемлекеттер Достастығының      - полиция генерал-майоры</w:t>
      </w:r>
      <w:r>
        <w:br/>
      </w:r>
      <w:r>
        <w:rPr>
          <w:rFonts w:ascii="Times New Roman"/>
          <w:b w:val="false"/>
          <w:i w:val="false"/>
          <w:color w:val="000000"/>
          <w:sz w:val="28"/>
        </w:rPr>
        <w:t>
аумағындағы Ұйымдасқан қылмысқа</w:t>
      </w:r>
      <w:r>
        <w:br/>
      </w:r>
      <w:r>
        <w:rPr>
          <w:rFonts w:ascii="Times New Roman"/>
          <w:b w:val="false"/>
          <w:i w:val="false"/>
          <w:color w:val="000000"/>
          <w:sz w:val="28"/>
        </w:rPr>
        <w:t xml:space="preserve">
және қылмыстың өзге де қауіпті </w:t>
      </w:r>
      <w:r>
        <w:br/>
      </w:r>
      <w:r>
        <w:rPr>
          <w:rFonts w:ascii="Times New Roman"/>
          <w:b w:val="false"/>
          <w:i w:val="false"/>
          <w:color w:val="000000"/>
          <w:sz w:val="28"/>
        </w:rPr>
        <w:t>
түрлеріне қарсы күресті үйлестіру</w:t>
      </w:r>
      <w:r>
        <w:br/>
      </w:r>
      <w:r>
        <w:rPr>
          <w:rFonts w:ascii="Times New Roman"/>
          <w:b w:val="false"/>
          <w:i w:val="false"/>
          <w:color w:val="000000"/>
          <w:sz w:val="28"/>
        </w:rPr>
        <w:t>
жөніндегі бюродағы өкілетті өкіл</w:t>
      </w:r>
      <w:r>
        <w:br/>
      </w:r>
      <w:r>
        <w:rPr>
          <w:rFonts w:ascii="Times New Roman"/>
          <w:b w:val="false"/>
          <w:i w:val="false"/>
          <w:color w:val="000000"/>
          <w:sz w:val="28"/>
        </w:rPr>
        <w:t>
Алматы, Ақтөбе, Шығыс Қазақстан,        - полиция генерал-майоры</w:t>
      </w:r>
      <w:r>
        <w:br/>
      </w:r>
      <w:r>
        <w:rPr>
          <w:rFonts w:ascii="Times New Roman"/>
          <w:b w:val="false"/>
          <w:i w:val="false"/>
          <w:color w:val="000000"/>
          <w:sz w:val="28"/>
        </w:rPr>
        <w:t>
Қарағанды, Қостанай, Павлодар,</w:t>
      </w:r>
      <w:r>
        <w:br/>
      </w:r>
      <w:r>
        <w:rPr>
          <w:rFonts w:ascii="Times New Roman"/>
          <w:b w:val="false"/>
          <w:i w:val="false"/>
          <w:color w:val="000000"/>
          <w:sz w:val="28"/>
        </w:rPr>
        <w:t>
Оңтүстік Қазақстан облыстарының,</w:t>
      </w:r>
      <w:r>
        <w:br/>
      </w:r>
      <w:r>
        <w:rPr>
          <w:rFonts w:ascii="Times New Roman"/>
          <w:b w:val="false"/>
          <w:i w:val="false"/>
          <w:color w:val="000000"/>
          <w:sz w:val="28"/>
        </w:rPr>
        <w:t xml:space="preserve">
Астана және Алматы қалаларының </w:t>
      </w:r>
      <w:r>
        <w:br/>
      </w:r>
      <w:r>
        <w:rPr>
          <w:rFonts w:ascii="Times New Roman"/>
          <w:b w:val="false"/>
          <w:i w:val="false"/>
          <w:color w:val="000000"/>
          <w:sz w:val="28"/>
        </w:rPr>
        <w:t xml:space="preserve">
ішкі істер департаменттерінің </w:t>
      </w:r>
      <w:r>
        <w:br/>
      </w:r>
      <w:r>
        <w:rPr>
          <w:rFonts w:ascii="Times New Roman"/>
          <w:b w:val="false"/>
          <w:i w:val="false"/>
          <w:color w:val="000000"/>
          <w:sz w:val="28"/>
        </w:rPr>
        <w:t>
бастықтары</w:t>
      </w:r>
      <w:r>
        <w:br/>
      </w:r>
      <w:r>
        <w:rPr>
          <w:rFonts w:ascii="Times New Roman"/>
          <w:b w:val="false"/>
          <w:i w:val="false"/>
          <w:color w:val="000000"/>
          <w:sz w:val="28"/>
        </w:rPr>
        <w:t>
Академия бастығы                        - полиция генерал-майоры</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4-ҚОСЫМША             </w:t>
      </w:r>
    </w:p>
    <w:p>
      <w:pPr>
        <w:spacing w:after="0"/>
        <w:ind w:left="0"/>
        <w:jc w:val="both"/>
      </w:pPr>
      <w:r>
        <w:drawing>
          <wp:inline distT="0" distB="0" distL="0" distR="0">
            <wp:extent cx="6527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27800" cy="37338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ұланы</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5-ҚОСЫМША             </w:t>
      </w:r>
    </w:p>
    <w:p>
      <w:pPr>
        <w:spacing w:after="0"/>
        <w:ind w:left="0"/>
        <w:jc w:val="both"/>
      </w:pPr>
      <w:r>
        <w:drawing>
          <wp:inline distT="0" distB="0" distL="0" distR="0">
            <wp:extent cx="6565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65900" cy="3759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Ішкі істер министрлігінің</w:t>
      </w:r>
      <w:r>
        <w:br/>
      </w:r>
      <w:r>
        <w:rPr>
          <w:rFonts w:ascii="Times New Roman"/>
          <w:b w:val="false"/>
          <w:i w:val="false"/>
          <w:color w:val="000000"/>
          <w:sz w:val="28"/>
        </w:rPr>
        <w:t>
Төтенше жағдайлар комитеті</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6-ҚОСЫМША              </w:t>
      </w:r>
    </w:p>
    <w:p>
      <w:pPr>
        <w:spacing w:after="0"/>
        <w:ind w:left="0"/>
        <w:jc w:val="both"/>
      </w:pPr>
      <w:r>
        <w:drawing>
          <wp:inline distT="0" distB="0" distL="0" distR="0">
            <wp:extent cx="65278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3632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қауіпсіздік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