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b5b2" w14:textId="a3bb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"ҚазМұнайГаз" ұлттық компаниясы"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2015 жылғы 23 шілдедегі № 570 қаулысы</w:t>
      </w:r>
    </w:p>
    <w:p>
      <w:pPr>
        <w:spacing w:after="0"/>
        <w:ind w:left="0"/>
        <w:jc w:val="both"/>
      </w:pPr>
      <w:bookmarkStart w:name="z1" w:id="0"/>
      <w:r>
        <w:rPr>
          <w:rFonts w:ascii="Times New Roman"/>
          <w:b w:val="false"/>
          <w:i w:val="false"/>
          <w:color w:val="000000"/>
          <w:sz w:val="28"/>
        </w:rPr>
        <w:t>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w:t>
      </w:r>
      <w:r>
        <w:br/>
      </w:r>
      <w:r>
        <w:rPr>
          <w:rFonts w:ascii="Times New Roman"/>
          <w:b w:val="false"/>
          <w:i w:val="false"/>
          <w:color w:val="000000"/>
          <w:sz w:val="28"/>
        </w:rPr>
        <w:t>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акциялары Қазақстан Республикасы Үкіметінің шешімі бойынша иеліктен айырылатын немесе сенімгерлік басқаруға берілетін және оларды тарату, қайта ұйымдастыру туралы шешімді Қазақстан Республикасының Үкіметі қабылдайтын ұлттық даму институттарының, ұлттық компаниялардың және басқа да заңды тұлғалардың тізбелерін бекіту туралы» Қазақстан Республикасы Үкіметінің 2009 жылғы 15 шілдедегі № 1070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«Самұрық-Қазына» ұлттық әл-ауқат қоры» акционерлік қоғамы «ҚазМұнайГаз» ұлттық компаниясы» акционерлік қоғамы акцияларының 10 (он) % пакетін плюс 1 (бір) жай акцияны құрайтын 58420748 жай акцияларын тәуелсіз бағалаушы анықтайтын, бірақ 750000000000 (жеті жүз елу миллиард) теңгеден төмен болмайтын бағамен Қазақстан Республикасының Ұлттық Банкінің пайдасына иеліктен шығарсын.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