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6d32" w14:textId="a336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келісімге қол қою туралы" Қазақстан Республикасы Үкіметінің 2015 жылғы 27 сәуірдегі № 345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26 тамыздағы № 662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келісімге қол қою туралы» Қазақстан Республикасы Үкіметінің 2015 жылғы 27 сәуірдегі № 345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министрі Ерлан Әбілфайызұлы Ыдырысовқа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келісімге қол қойсын.».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