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014c5" w14:textId="f7014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29 тамыздағы № 689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жол-көлік инфрақұрылымын, көліктік логистиканы және</w:t>
      </w:r>
      <w:r>
        <w:br/>
      </w:r>
      <w:r>
        <w:rPr>
          <w:rFonts w:ascii="Times New Roman"/>
          <w:b/>
          <w:i w:val="false"/>
          <w:color w:val="000000"/>
        </w:rPr>
        <w:t>
авиатасымалды дамыту мәселелері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2015 жылғы 21 шілдеде «Егемен Қазақстан» және «Казахстанская правда» газеттерінде жарияланған «Қазақстан Республикасының кейбір заңнамалық актілеріне меншік құқығын қорғауды күшейту, шарттық міндеттемелерді қорғауды кепілдендіру және оларды бұзғаны үшін жауапкершілікті қатаңдату мәселелері бойынша өзгерістер мен толықтырулар енгізу туралы» 2015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694-бап мынадай редакцияда жазылсын:</w:t>
      </w:r>
      <w:r>
        <w:br/>
      </w:r>
      <w:r>
        <w:rPr>
          <w:rFonts w:ascii="Times New Roman"/>
          <w:b w:val="false"/>
          <w:i w:val="false"/>
          <w:color w:val="000000"/>
          <w:sz w:val="28"/>
        </w:rPr>
        <w:t>
      «694-бап. Аралас тасымалдар</w:t>
      </w:r>
      <w:r>
        <w:br/>
      </w:r>
      <w:r>
        <w:rPr>
          <w:rFonts w:ascii="Times New Roman"/>
          <w:b w:val="false"/>
          <w:i w:val="false"/>
          <w:color w:val="000000"/>
          <w:sz w:val="28"/>
        </w:rPr>
        <w:t>
      Екі немесе одан көп көлiк түрлерiмен бірыңғай тауар-көлiк жүкқұжаты (коносамент) бойынша тасымалдау (аралас тасымалдар) кезіндегі өзара қарым-қатынастар, сондай-ақ осындай тасымалдауды ұйымдастыру тәртiбi көлік туралы заңнамалық актiлерге сәйкес тиiстi көлiк түрлерi ұйымдарының арасындағы жасалатын шарттармен белгiленедi.».</w:t>
      </w:r>
      <w:r>
        <w:br/>
      </w:r>
      <w:r>
        <w:rPr>
          <w:rFonts w:ascii="Times New Roman"/>
          <w:b w:val="false"/>
          <w:i w:val="false"/>
          <w:color w:val="000000"/>
          <w:sz w:val="28"/>
        </w:rPr>
        <w:t>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19-І, № 19-ІІ, 96-құжат; № 21, 122-құжат; № 22, 128, 131-құжаттар; № 23, 143-құжат; 2015 ж., № 2, 3-құжат; 2015 жылғы 17 маусымда «Егемен Қазақстан» және «Казахстанская правда» газеттерінде жарияланған «Қазақстан Республикасының кейбір заңнамалық актілеріне сумен жабдықтау және су бұру, тұрғын үй-коммуналдық шаруашылықты кредиттеу және субсидиялау мәселелері бойынша өзгерістер мен толықтырулар енгізу туралы» 2015 жылғы 15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157-бапта:</w:t>
      </w:r>
      <w:r>
        <w:br/>
      </w:r>
      <w:r>
        <w:rPr>
          <w:rFonts w:ascii="Times New Roman"/>
          <w:b w:val="false"/>
          <w:i w:val="false"/>
          <w:color w:val="000000"/>
          <w:sz w:val="28"/>
        </w:rPr>
        <w:t>
      2-тармақ мынадай мазмұндағы екінші бөлікпен толықтырылсын:</w:t>
      </w:r>
      <w:r>
        <w:br/>
      </w:r>
      <w:r>
        <w:rPr>
          <w:rFonts w:ascii="Times New Roman"/>
          <w:b w:val="false"/>
          <w:i w:val="false"/>
          <w:color w:val="000000"/>
          <w:sz w:val="28"/>
        </w:rPr>
        <w:t>
      «Қазақстан Республикасы ратификациялаған, Қазақстан Республикасының Үкіметі жасаған қарыз шарты шеңберінде іске асырылып жатқан бюджеттік инвестициялық жобалар бойынша бюджеттік инвестициялық жобалардың сметалық құнын ұлғайтуды қаржыландыру, егер қарыз шартының талаптарына сәйкес мердігермен азаматтық-құқықтық шартта қарыз құнын ұлғайтуды қаржыландыру жөнінде өзге де талаптар белгіленген болса, азаматтық-құқықтық шартқа сәйкес жобалау-сметалық құжаттамаға түзетусіз мүмкін болады.»;</w:t>
      </w:r>
      <w:r>
        <w:br/>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«5-1. Осы баптың 2-тармағының екінші абзацында көрсетілген бюджеттік инвестициялық жобалар бойынша азаматтық-құқықтық шарттардың талаптарына сәйкес жол учаскелерінің сметалық құнын ұлғайтуды қаржыландыруға Республикалық бюджет комиссиясының қарауынсыз жол берілмейді.»;</w:t>
      </w:r>
      <w:r>
        <w:br/>
      </w:r>
      <w:r>
        <w:rPr>
          <w:rFonts w:ascii="Times New Roman"/>
          <w:b w:val="false"/>
          <w:i w:val="false"/>
          <w:color w:val="000000"/>
          <w:sz w:val="28"/>
        </w:rPr>
        <w:t>
      2) 215-баптың 3-тармағы мынадай редакцияда жазылсын:</w:t>
      </w:r>
      <w:r>
        <w:br/>
      </w:r>
      <w:r>
        <w:rPr>
          <w:rFonts w:ascii="Times New Roman"/>
          <w:b w:val="false"/>
          <w:i w:val="false"/>
          <w:color w:val="000000"/>
          <w:sz w:val="28"/>
        </w:rPr>
        <w:t>
      «3. Бюджетті атқару жөніндегі уәкілетті органның келісімі бойынша мемлекеттік жоспарлау жөніндегі уәкілетті орган тізбесін белгілейтін инвестициялық жобаларды іске асыру үшін астананың көліктік инфрақұрылымы объектілерін басқару функцияларын жүзеге асыратын Автомобиль жолдары мен компанияларды басқару жөніндегі ұлттық компанияны қоспағанда, мемлекеттік емес қарыз бойынша мемлекеттік кепілдік берілгені үшін қарыз алушыдан мемлекеттік кепілдік беру кезінде жарғылық капиталына мемлекет жүз пайыз қатысатын заңды тұлғалар үшін, сондай-ақ ұлттық басқарушы холдинг және акцияларының жүз пайызы ұлттық басқарушы холдингке тиесілі басқа заңды тұлғалар үшін мемлекеттік кепілдік сомасының 0,2 пайызы мөлшерінде алдын ала біржолғы төлем (алым) алынады.»;</w:t>
      </w:r>
      <w:r>
        <w:br/>
      </w:r>
      <w:r>
        <w:rPr>
          <w:rFonts w:ascii="Times New Roman"/>
          <w:b w:val="false"/>
          <w:i w:val="false"/>
          <w:color w:val="000000"/>
          <w:sz w:val="28"/>
        </w:rPr>
        <w:t>
      3) 216-баптың 3) және 9) тармақшалары мынадай редакцияда жазылсын:</w:t>
      </w:r>
      <w:r>
        <w:br/>
      </w:r>
      <w:r>
        <w:rPr>
          <w:rFonts w:ascii="Times New Roman"/>
          <w:b w:val="false"/>
          <w:i w:val="false"/>
          <w:color w:val="000000"/>
          <w:sz w:val="28"/>
        </w:rPr>
        <w:t>
      «3) тізбесін бюджетті атқару жөніндегі уәкілетті органмен келісу бойынша мемлекеттік жоспарлау жөніндегі уәкілетті орган белгілейтін инвестициялық жобаларды іске асыру үшін астананың көліктік инфрақұрылымы объектілерін басқару функцияларын жүзеге асыратын Автомобиль жолдары мен компанияларды басқару жөніндегі ұлттық компанияны, сондай-ақ жобаларды іске асыруға екінші деңгейдегі банктерден қаржыландыруды көздейтін ұлттық холдингтер мен олардың еншілес ұйымдарын қоспағанда, Қазақстан Республикасының Ұлттық Банкімен келісу бойынша бюджетті атқару жөніндегі орталық уәкілетті орган белгілейтін қарыздардың қайтарылуын қамтамасыз ету талаптарын қанағаттандыратын екінші деңгейдегі банк кепілдігінің не сақтандыру шартының болуы.</w:t>
      </w:r>
      <w:r>
        <w:br/>
      </w:r>
      <w:r>
        <w:rPr>
          <w:rFonts w:ascii="Times New Roman"/>
          <w:b w:val="false"/>
          <w:i w:val="false"/>
          <w:color w:val="000000"/>
          <w:sz w:val="28"/>
        </w:rPr>
        <w:t>
      Банк кепілдігі қарыз шартының бүкіл қолданылу мерзіміне бір рет беріледі және негізгі борыш сомасын, сондай-ақ сыйақылардың, комиссиялардың, айыпақылардың (өсімпұлдың, айыппұлдың) барлық сомасын және қарыз шартына сәйкес қарыз алушы жүзеге асыратын өзге де төлемдерді жабады.</w:t>
      </w:r>
      <w:r>
        <w:br/>
      </w:r>
      <w:r>
        <w:rPr>
          <w:rFonts w:ascii="Times New Roman"/>
          <w:b w:val="false"/>
          <w:i w:val="false"/>
          <w:color w:val="000000"/>
          <w:sz w:val="28"/>
        </w:rPr>
        <w:t>
      Сақтандыру шарты жоба бойынша қарыз алушыны дефолтқа және мемлекеттің мемлекеттік кепілдік бойынша міндеттемелерін орындауына әкеп соқтыруы мүмкін тәуекелдерді сақтандыруды қамтамасыз етуге тиіс;»;</w:t>
      </w:r>
      <w:r>
        <w:br/>
      </w:r>
      <w:r>
        <w:rPr>
          <w:rFonts w:ascii="Times New Roman"/>
          <w:b w:val="false"/>
          <w:i w:val="false"/>
          <w:color w:val="000000"/>
          <w:sz w:val="28"/>
        </w:rPr>
        <w:t>
      «9) тізбесін бюджетті атқару жөніндегі уәкілетті органмен келісу бойынша мемлекеттік жоспарлау жөніндегі уәкілетті орган белгілейтін инвестициялық жобаларды іске асыру үшін астананың көліктік инфрақұрылымы объектілерін басқару функцияларын жүзеге асыратын Автомобиль жолдары мен компанияларды басқару жөніндегі ұлттық компанияны қоспағанда ұсынылатын инвестициялық жобаның құнына қатысты кемінде 30 пайызды құрайтын меншікті капиталының болуы;».</w:t>
      </w:r>
      <w:r>
        <w:br/>
      </w:r>
      <w:r>
        <w:rPr>
          <w:rFonts w:ascii="Times New Roman"/>
          <w:b w:val="false"/>
          <w:i w:val="false"/>
          <w:color w:val="000000"/>
          <w:sz w:val="28"/>
        </w:rPr>
        <w:t>
      3.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2015 жылғы 10 маусымда «Егемен Қазақстан» және «Казахстанская правда» газеттерінде жарияланған «Қазақстан Республикасының кейбір заңнамалық актілеріне үшінші елдерге қатысты арнайы қорғау, демпингке қарсы және өтемақы шараларын қолдану мәселелері бойынша өзгерістер мен толықтырулар енгізу туралы» 2015 жылғы 8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22 шілдеде «Егемен Қазақстан» және «Казахстанская правда» газеттерінде жарияланған «Қазақстан Республикасының кейбір заңнамалық актілеріне дербес білім беру ұйымдарының қызметін реттеу мәселелері бойынша өзгерістер мен толықтырулар енгізу туралы» 2015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244-баптың 3-тармағының 1) тармақшасы мынадай редакцияда жазылсын:</w:t>
      </w:r>
      <w:r>
        <w:br/>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«әуе көлігінде – қағаз жеткізгіште жазылған жүк жүкқұжат немесе электрондық нысанындағы әуе жүкқұжаты;»;</w:t>
      </w:r>
      <w:r>
        <w:br/>
      </w:r>
      <w:r>
        <w:rPr>
          <w:rFonts w:ascii="Times New Roman"/>
          <w:b w:val="false"/>
          <w:i w:val="false"/>
          <w:color w:val="000000"/>
          <w:sz w:val="28"/>
        </w:rPr>
        <w:t>
      мынадай мазмұндағы алтыншы абзацпен толықтырылсын:</w:t>
      </w:r>
      <w:r>
        <w:br/>
      </w:r>
      <w:r>
        <w:rPr>
          <w:rFonts w:ascii="Times New Roman"/>
          <w:b w:val="false"/>
          <w:i w:val="false"/>
          <w:color w:val="000000"/>
          <w:sz w:val="28"/>
        </w:rPr>
        <w:t>
      «транзитпен көліктің екі немесе бірнеше түрімен (аралас тасымал) кезінде – бірыңғай тауарлық-көліктік жүкқұжат (коносамент);»;</w:t>
      </w:r>
      <w:r>
        <w:br/>
      </w:r>
      <w:r>
        <w:rPr>
          <w:rFonts w:ascii="Times New Roman"/>
          <w:b w:val="false"/>
          <w:i w:val="false"/>
          <w:color w:val="000000"/>
          <w:sz w:val="28"/>
        </w:rPr>
        <w:t>
      4. «Қазақстан Республикасындағы көлiк туралы» 1994 жылғы 21 қыркүйектегi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 2013 ж., № 1, 2-құжат; № 9, 51-құжат; № 14, 72, 75-құжаттар; № 16, 83-құжат; 2014 ж., № 7, 37-құжат; № 10, 52-құжат; № 12, 82-құжат; № 19-I, 19-II, 96-құжат; № 21, 123-құжат; 2015 ж., № 1, 2-құжат):</w:t>
      </w:r>
      <w:r>
        <w:br/>
      </w:r>
      <w:r>
        <w:rPr>
          <w:rFonts w:ascii="Times New Roman"/>
          <w:b w:val="false"/>
          <w:i w:val="false"/>
          <w:color w:val="000000"/>
          <w:sz w:val="28"/>
        </w:rPr>
        <w:t>
      1) 1-бапта:</w:t>
      </w:r>
      <w:r>
        <w:br/>
      </w:r>
      <w:r>
        <w:rPr>
          <w:rFonts w:ascii="Times New Roman"/>
          <w:b w:val="false"/>
          <w:i w:val="false"/>
          <w:color w:val="000000"/>
          <w:sz w:val="28"/>
        </w:rPr>
        <w:t>
      2) және 10) тармақшалар мынадай редакцияда жазылсын:</w:t>
      </w:r>
      <w:r>
        <w:br/>
      </w:r>
      <w:r>
        <w:rPr>
          <w:rFonts w:ascii="Times New Roman"/>
          <w:b w:val="false"/>
          <w:i w:val="false"/>
          <w:color w:val="000000"/>
          <w:sz w:val="28"/>
        </w:rPr>
        <w:t>
      «2) клиент (жүк жөнелтушi, жүк алушы, жолаушы, кеме жалдаушы) – тасымалдаушымен жасалған шартқа сәйкес, ал аралас тасымалдау кезінде жасалған аралас тасымалдау шартына сәйкес көлiктi пайдаланатын жеке немесе заңды тұлға немесе мемлекет (атқарушы билiк органдарының атынан);»;</w:t>
      </w:r>
      <w:r>
        <w:br/>
      </w:r>
      <w:r>
        <w:rPr>
          <w:rFonts w:ascii="Times New Roman"/>
          <w:b w:val="false"/>
          <w:i w:val="false"/>
          <w:color w:val="000000"/>
          <w:sz w:val="28"/>
        </w:rPr>
        <w:t>
      «10) аралас тасымалдар – бірыңғай тауар-көлік жүкқұжатпен (коносаментпен) көліктің екі немесе одан да көп түрімен тасымалдау;»;</w:t>
      </w:r>
      <w:r>
        <w:br/>
      </w:r>
      <w:r>
        <w:rPr>
          <w:rFonts w:ascii="Times New Roman"/>
          <w:b w:val="false"/>
          <w:i w:val="false"/>
          <w:color w:val="000000"/>
          <w:sz w:val="28"/>
        </w:rPr>
        <w:t>
      мынадай мазмұндағы 10-1), 10-2), 10-3) және 10-4) тармақшалармен толықтырылсын:</w:t>
      </w:r>
      <w:r>
        <w:br/>
      </w:r>
      <w:r>
        <w:rPr>
          <w:rFonts w:ascii="Times New Roman"/>
          <w:b w:val="false"/>
          <w:i w:val="false"/>
          <w:color w:val="000000"/>
          <w:sz w:val="28"/>
        </w:rPr>
        <w:t>
      «10-1) бірыңғай тауар-көлік жүкқұжат (коносамент) – аралас тасымалдау операторының жүкті межелі пунктке жеткізу үшін өз иелігіне қабылдағанын куәландыратын құжат;</w:t>
      </w:r>
      <w:r>
        <w:br/>
      </w:r>
      <w:r>
        <w:rPr>
          <w:rFonts w:ascii="Times New Roman"/>
          <w:b w:val="false"/>
          <w:i w:val="false"/>
          <w:color w:val="000000"/>
          <w:sz w:val="28"/>
        </w:rPr>
        <w:t>
      10-2) аралас тасымалдар операторы – аралас тасымалды ұйымдастыруды жүзеге асыратын жеке және заңды тұлға;</w:t>
      </w:r>
      <w:r>
        <w:br/>
      </w:r>
      <w:r>
        <w:rPr>
          <w:rFonts w:ascii="Times New Roman"/>
          <w:b w:val="false"/>
          <w:i w:val="false"/>
          <w:color w:val="000000"/>
          <w:sz w:val="28"/>
        </w:rPr>
        <w:t>
      10-3) аралас тасымалдар шарты – аралас тасымалды жүзеге асыру үшін аралас тасымал операторы мен клиент арасында жасалған шарт;</w:t>
      </w:r>
      <w:r>
        <w:br/>
      </w:r>
      <w:r>
        <w:rPr>
          <w:rFonts w:ascii="Times New Roman"/>
          <w:b w:val="false"/>
          <w:i w:val="false"/>
          <w:color w:val="000000"/>
          <w:sz w:val="28"/>
        </w:rPr>
        <w:t>
      10-4) аралас тасымалдар кезіндегі өзара іс-қимыл шарты – аралас тасымалдар операторлары және әртүрлі көлікпен тасымалдаушылар арасында жасалған шарт;»;</w:t>
      </w:r>
      <w:r>
        <w:br/>
      </w:r>
      <w:r>
        <w:rPr>
          <w:rFonts w:ascii="Times New Roman"/>
          <w:b w:val="false"/>
          <w:i w:val="false"/>
          <w:color w:val="000000"/>
          <w:sz w:val="28"/>
        </w:rPr>
        <w:t>
      2) 9-бапта:</w:t>
      </w:r>
      <w:r>
        <w:br/>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«Метрополитенмен және жеңілрельсті көлікпен жолаушылар тасымалдауды субсидиялау қағидаларын жергілікті атқарушы орган айқындайды.»;</w:t>
      </w:r>
      <w:r>
        <w:br/>
      </w:r>
      <w:r>
        <w:rPr>
          <w:rFonts w:ascii="Times New Roman"/>
          <w:b w:val="false"/>
          <w:i w:val="false"/>
          <w:color w:val="000000"/>
          <w:sz w:val="28"/>
        </w:rPr>
        <w:t>
      мынадай мазмұндағы алтыншы бөлікпен толықтырылсын:</w:t>
      </w:r>
      <w:r>
        <w:br/>
      </w:r>
      <w:r>
        <w:rPr>
          <w:rFonts w:ascii="Times New Roman"/>
          <w:b w:val="false"/>
          <w:i w:val="false"/>
          <w:color w:val="000000"/>
          <w:sz w:val="28"/>
        </w:rPr>
        <w:t>
      «Жеңілрельсті көлікпен жолаушыларды тасмалдау бойынша қызмет көрсету астананың көліктік инфрақұрылымы объектілерін басқару фунцияларын жүзеге асыратын компания және жергілікті атқарушы орган арасында жасалған ұзақ мерзімді қызмет көрсету келісімшарты негізінде жүзеге асырылуы мүмкін.»;</w:t>
      </w:r>
      <w:r>
        <w:br/>
      </w:r>
      <w:r>
        <w:rPr>
          <w:rFonts w:ascii="Times New Roman"/>
          <w:b w:val="false"/>
          <w:i w:val="false"/>
          <w:color w:val="000000"/>
          <w:sz w:val="28"/>
        </w:rPr>
        <w:t>
      3) 10-баптың бірінші бөлігі мынадай редакцияда жазылсын:</w:t>
      </w:r>
      <w:r>
        <w:br/>
      </w:r>
      <w:r>
        <w:rPr>
          <w:rFonts w:ascii="Times New Roman"/>
          <w:b w:val="false"/>
          <w:i w:val="false"/>
          <w:color w:val="000000"/>
          <w:sz w:val="28"/>
        </w:rPr>
        <w:t>
      «Жүктердi, жолаушыларды, багажды тасымалдауға және тасымалдауға байланысты қызмет көрсетуге, оның ішінде аралас тасымалдау кезінде, көлiк қызметiмен айналысатын шаруашылық жүргiзушi субъектiлер қызметiн қамтамасыз ететiн ерiктi (шарттық) тарифтер (осы Заңның 9-бабының төртінші бөлiгiнде көзделгеннен басқа жағдайларда) белгiленедi.»;</w:t>
      </w:r>
      <w:r>
        <w:br/>
      </w:r>
      <w:r>
        <w:rPr>
          <w:rFonts w:ascii="Times New Roman"/>
          <w:b w:val="false"/>
          <w:i w:val="false"/>
          <w:color w:val="000000"/>
          <w:sz w:val="28"/>
        </w:rPr>
        <w:t>
      4) 12-бап мынадай редакцияда жазылсын:</w:t>
      </w:r>
      <w:r>
        <w:br/>
      </w:r>
      <w:r>
        <w:rPr>
          <w:rFonts w:ascii="Times New Roman"/>
          <w:b w:val="false"/>
          <w:i w:val="false"/>
          <w:color w:val="000000"/>
          <w:sz w:val="28"/>
        </w:rPr>
        <w:t>
      «12-бап. Көлiктiң алуан түрi қатысатын аралас тасымал</w:t>
      </w:r>
      <w:r>
        <w:br/>
      </w:r>
      <w:r>
        <w:rPr>
          <w:rFonts w:ascii="Times New Roman"/>
          <w:b w:val="false"/>
          <w:i w:val="false"/>
          <w:color w:val="000000"/>
          <w:sz w:val="28"/>
        </w:rPr>
        <w:t>
      Теміржол, теңіз, ішкі су, әуе және автомобиль көлігі көліктік логистика қағидаттарын қолдана отырып және көлік инфрақұрылымын пайдалана отырып, аралас тасымалдар жүйесін құрайды.</w:t>
      </w:r>
      <w:r>
        <w:br/>
      </w:r>
      <w:r>
        <w:rPr>
          <w:rFonts w:ascii="Times New Roman"/>
          <w:b w:val="false"/>
          <w:i w:val="false"/>
          <w:color w:val="000000"/>
          <w:sz w:val="28"/>
        </w:rPr>
        <w:t>
      Клиент, аралас тасымалдар операторы және көліктің әртүрлі түрімен тасымалдаушылар аралас тасымалдар қатысушылары болып табылады.</w:t>
      </w:r>
      <w:r>
        <w:br/>
      </w:r>
      <w:r>
        <w:rPr>
          <w:rFonts w:ascii="Times New Roman"/>
          <w:b w:val="false"/>
          <w:i w:val="false"/>
          <w:color w:val="000000"/>
          <w:sz w:val="28"/>
        </w:rPr>
        <w:t>
      Аралас тасымалдауды жүзеге асыру тәртібі мен талаптары, аралас тасымалдың шарттарын жасасудың негізгі ережелері мен тәртібі және аралас тасымалдар кезіндегі өзара іс-қимыл уәкілетті мемлекеттік орган бекітетін аралас қатынастар қағидаларымен белгіленеді.»;</w:t>
      </w:r>
      <w:r>
        <w:br/>
      </w:r>
      <w:r>
        <w:rPr>
          <w:rFonts w:ascii="Times New Roman"/>
          <w:b w:val="false"/>
          <w:i w:val="false"/>
          <w:color w:val="000000"/>
          <w:sz w:val="28"/>
        </w:rPr>
        <w:t>
      5) мынадай мазмұндағы 12-1, 12-2 және 12-3-баптармен толықтырылсын:</w:t>
      </w:r>
      <w:r>
        <w:br/>
      </w:r>
      <w:r>
        <w:rPr>
          <w:rFonts w:ascii="Times New Roman"/>
          <w:b w:val="false"/>
          <w:i w:val="false"/>
          <w:color w:val="000000"/>
          <w:sz w:val="28"/>
        </w:rPr>
        <w:t>
      «12-1. Аралас тасымалдар шарты</w:t>
      </w:r>
      <w:r>
        <w:br/>
      </w:r>
      <w:r>
        <w:rPr>
          <w:rFonts w:ascii="Times New Roman"/>
          <w:b w:val="false"/>
          <w:i w:val="false"/>
          <w:color w:val="000000"/>
          <w:sz w:val="28"/>
        </w:rPr>
        <w:t>
      1. Аралас тасымалдар шарты аралас тасымалдар операторы мен клиенттің арасында жасалады және мыналарды:</w:t>
      </w:r>
      <w:r>
        <w:br/>
      </w:r>
      <w:r>
        <w:rPr>
          <w:rFonts w:ascii="Times New Roman"/>
          <w:b w:val="false"/>
          <w:i w:val="false"/>
          <w:color w:val="000000"/>
          <w:sz w:val="28"/>
        </w:rPr>
        <w:t>
      1) клиенттің және аралас тасымалдар операторының құқықтары мен міндеттерін;</w:t>
      </w:r>
      <w:r>
        <w:br/>
      </w:r>
      <w:r>
        <w:rPr>
          <w:rFonts w:ascii="Times New Roman"/>
          <w:b w:val="false"/>
          <w:i w:val="false"/>
          <w:color w:val="000000"/>
          <w:sz w:val="28"/>
        </w:rPr>
        <w:t>
      2) клиенттің және аралас тасымалдар операторының жауапкершілігін;</w:t>
      </w:r>
      <w:r>
        <w:br/>
      </w:r>
      <w:r>
        <w:rPr>
          <w:rFonts w:ascii="Times New Roman"/>
          <w:b w:val="false"/>
          <w:i w:val="false"/>
          <w:color w:val="000000"/>
          <w:sz w:val="28"/>
        </w:rPr>
        <w:t>
      3) бірыңғай тауар-көлік жүкқұжатын (коносаментті) толтыру тәртібін;</w:t>
      </w:r>
      <w:r>
        <w:br/>
      </w:r>
      <w:r>
        <w:rPr>
          <w:rFonts w:ascii="Times New Roman"/>
          <w:b w:val="false"/>
          <w:i w:val="false"/>
          <w:color w:val="000000"/>
          <w:sz w:val="28"/>
        </w:rPr>
        <w:t>
      4) жеткізу мерзімі мен шарттарын;</w:t>
      </w:r>
      <w:r>
        <w:br/>
      </w:r>
      <w:r>
        <w:rPr>
          <w:rFonts w:ascii="Times New Roman"/>
          <w:b w:val="false"/>
          <w:i w:val="false"/>
          <w:color w:val="000000"/>
          <w:sz w:val="28"/>
        </w:rPr>
        <w:t>
      5) межелі пункттерді;</w:t>
      </w:r>
      <w:r>
        <w:br/>
      </w:r>
      <w:r>
        <w:rPr>
          <w:rFonts w:ascii="Times New Roman"/>
          <w:b w:val="false"/>
          <w:i w:val="false"/>
          <w:color w:val="000000"/>
          <w:sz w:val="28"/>
        </w:rPr>
        <w:t>
      6) жүктердің көлемін;</w:t>
      </w:r>
      <w:r>
        <w:br/>
      </w:r>
      <w:r>
        <w:rPr>
          <w:rFonts w:ascii="Times New Roman"/>
          <w:b w:val="false"/>
          <w:i w:val="false"/>
          <w:color w:val="000000"/>
          <w:sz w:val="28"/>
        </w:rPr>
        <w:t>
      7) құны мен төлеу тәртібін;</w:t>
      </w:r>
      <w:r>
        <w:br/>
      </w:r>
      <w:r>
        <w:rPr>
          <w:rFonts w:ascii="Times New Roman"/>
          <w:b w:val="false"/>
          <w:i w:val="false"/>
          <w:color w:val="000000"/>
          <w:sz w:val="28"/>
        </w:rPr>
        <w:t>
      8) осы Заңда және аралас тасымалдар қағидаларында көзделмеген аралас тасымалды, ұйымдастырудың өзге де шарттарын қамтуға тиіс.</w:t>
      </w:r>
      <w:r>
        <w:br/>
      </w:r>
      <w:r>
        <w:rPr>
          <w:rFonts w:ascii="Times New Roman"/>
          <w:b w:val="false"/>
          <w:i w:val="false"/>
          <w:color w:val="000000"/>
          <w:sz w:val="28"/>
        </w:rPr>
        <w:t>
      2. Аралас тасымалдар операторының:</w:t>
      </w:r>
      <w:r>
        <w:br/>
      </w:r>
      <w:r>
        <w:rPr>
          <w:rFonts w:ascii="Times New Roman"/>
          <w:b w:val="false"/>
          <w:i w:val="false"/>
          <w:color w:val="000000"/>
          <w:sz w:val="28"/>
        </w:rPr>
        <w:t>
      1) өзiнiң қасиеті, салмағы мен көлемінің параметрлері бойынша аралас тасымал шартында көрсетiлген жүк туралы деректерге сәйкес келмейтiн жүктi аралас тасымалдаудан бас тартуға;</w:t>
      </w:r>
      <w:r>
        <w:br/>
      </w:r>
      <w:r>
        <w:rPr>
          <w:rFonts w:ascii="Times New Roman"/>
          <w:b w:val="false"/>
          <w:i w:val="false"/>
          <w:color w:val="000000"/>
          <w:sz w:val="28"/>
        </w:rPr>
        <w:t>
      2) клиент көрсеткен жаңа межелi пунктке еңсерiлмейтiн күштiң салдарынан жүктi жеткiзуге мүмкiндiк болмаған жағдайда, аралас тасымалдаудан бас тартуға және жүк жөнелтушiнi бұл туралы алдын ала хабардар ете отырып, жүктi оған қайтаруға құқығы бар. Бұл ретте аралас тасымалдар операторының қосымша шығыстарын, егер шартта өзгеше көзделмесе, жүк жөнелтушi (жүк алушы) төлейдi;</w:t>
      </w:r>
      <w:r>
        <w:br/>
      </w:r>
      <w:r>
        <w:rPr>
          <w:rFonts w:ascii="Times New Roman"/>
          <w:b w:val="false"/>
          <w:i w:val="false"/>
          <w:color w:val="000000"/>
          <w:sz w:val="28"/>
        </w:rPr>
        <w:t>
      3) клиенттен аралас тасымалдар шарты бойынша міндеттемелерді тиісінше орындауды талап етуге құқығы бар.</w:t>
      </w:r>
      <w:r>
        <w:br/>
      </w:r>
      <w:r>
        <w:rPr>
          <w:rFonts w:ascii="Times New Roman"/>
          <w:b w:val="false"/>
          <w:i w:val="false"/>
          <w:color w:val="000000"/>
          <w:sz w:val="28"/>
        </w:rPr>
        <w:t>
      Аралас тасымалдар операторының Қазақстан Республикасының заңдарында және аралас тасымалдар шартында белгiленген өзге де құқықтары бар.</w:t>
      </w:r>
      <w:r>
        <w:br/>
      </w:r>
      <w:r>
        <w:rPr>
          <w:rFonts w:ascii="Times New Roman"/>
          <w:b w:val="false"/>
          <w:i w:val="false"/>
          <w:color w:val="000000"/>
          <w:sz w:val="28"/>
        </w:rPr>
        <w:t>
      3. Аралас тасымалдар операторы:</w:t>
      </w:r>
      <w:r>
        <w:br/>
      </w:r>
      <w:r>
        <w:rPr>
          <w:rFonts w:ascii="Times New Roman"/>
          <w:b w:val="false"/>
          <w:i w:val="false"/>
          <w:color w:val="000000"/>
          <w:sz w:val="28"/>
        </w:rPr>
        <w:t>
      1) белгіленген мерзімде жүкті қабылдауға;</w:t>
      </w:r>
      <w:r>
        <w:br/>
      </w:r>
      <w:r>
        <w:rPr>
          <w:rFonts w:ascii="Times New Roman"/>
          <w:b w:val="false"/>
          <w:i w:val="false"/>
          <w:color w:val="000000"/>
          <w:sz w:val="28"/>
        </w:rPr>
        <w:t>
      2) жөнелту пунктінен межелі пунктке көліктің әр түрін пайдалана отырып, жүк тасымалдауды ұйымдастыруға;</w:t>
      </w:r>
      <w:r>
        <w:br/>
      </w:r>
      <w:r>
        <w:rPr>
          <w:rFonts w:ascii="Times New Roman"/>
          <w:b w:val="false"/>
          <w:i w:val="false"/>
          <w:color w:val="000000"/>
          <w:sz w:val="28"/>
        </w:rPr>
        <w:t>
      3) тасымалдаудың әрбір кезеңінде жүктің қозғалысына мониторингті қамтамасыз етуге;</w:t>
      </w:r>
      <w:r>
        <w:br/>
      </w:r>
      <w:r>
        <w:rPr>
          <w:rFonts w:ascii="Times New Roman"/>
          <w:b w:val="false"/>
          <w:i w:val="false"/>
          <w:color w:val="000000"/>
          <w:sz w:val="28"/>
        </w:rPr>
        <w:t>
      4) бүкіл сапар барысында жүктің сақталуын қамтамасыз етуге;</w:t>
      </w:r>
      <w:r>
        <w:br/>
      </w:r>
      <w:r>
        <w:rPr>
          <w:rFonts w:ascii="Times New Roman"/>
          <w:b w:val="false"/>
          <w:i w:val="false"/>
          <w:color w:val="000000"/>
          <w:sz w:val="28"/>
        </w:rPr>
        <w:t>
      5) жүктің белгіленген мерзімде жеткізілуін қамтамасыз етуге;</w:t>
      </w:r>
      <w:r>
        <w:br/>
      </w:r>
      <w:r>
        <w:rPr>
          <w:rFonts w:ascii="Times New Roman"/>
          <w:b w:val="false"/>
          <w:i w:val="false"/>
          <w:color w:val="000000"/>
          <w:sz w:val="28"/>
        </w:rPr>
        <w:t>
      6) жүкті алуға уәкілетті адамға (жүк алушыға) жүкті беруді қамтамасыз етуге міндетті.</w:t>
      </w:r>
      <w:r>
        <w:br/>
      </w:r>
      <w:r>
        <w:rPr>
          <w:rFonts w:ascii="Times New Roman"/>
          <w:b w:val="false"/>
          <w:i w:val="false"/>
          <w:color w:val="000000"/>
          <w:sz w:val="28"/>
        </w:rPr>
        <w:t>
      Аралас тасымалдар операторына Қазақстан Республикасының заңдарында белгiленген өзге де мiндеттер жүктеледі.</w:t>
      </w:r>
      <w:r>
        <w:br/>
      </w:r>
      <w:r>
        <w:rPr>
          <w:rFonts w:ascii="Times New Roman"/>
          <w:b w:val="false"/>
          <w:i w:val="false"/>
          <w:color w:val="000000"/>
          <w:sz w:val="28"/>
        </w:rPr>
        <w:t>
      4. Клиенттің:</w:t>
      </w:r>
      <w:r>
        <w:br/>
      </w:r>
      <w:r>
        <w:rPr>
          <w:rFonts w:ascii="Times New Roman"/>
          <w:b w:val="false"/>
          <w:i w:val="false"/>
          <w:color w:val="000000"/>
          <w:sz w:val="28"/>
        </w:rPr>
        <w:t>
      1) мәлімделген жүкті тасымалдау үшін сапар маршруты, көліктің құрамы мен түрі жөнінде ақпарат алуға;</w:t>
      </w:r>
      <w:r>
        <w:br/>
      </w:r>
      <w:r>
        <w:rPr>
          <w:rFonts w:ascii="Times New Roman"/>
          <w:b w:val="false"/>
          <w:i w:val="false"/>
          <w:color w:val="000000"/>
          <w:sz w:val="28"/>
        </w:rPr>
        <w:t>
      2) аралас тасымалдар операторынан аралас тасымалдар шарты бойынша міндеттемелерді тиісінше орындауды талап етуге;</w:t>
      </w:r>
      <w:r>
        <w:br/>
      </w:r>
      <w:r>
        <w:rPr>
          <w:rFonts w:ascii="Times New Roman"/>
          <w:b w:val="false"/>
          <w:i w:val="false"/>
          <w:color w:val="000000"/>
          <w:sz w:val="28"/>
        </w:rPr>
        <w:t>
      3) жазбаша құжаттық дәлелдемелерді көрсеткен жағдайда аралас тасымалдау кезінде келтірілген залалды өтеуді талап етуге құқылы.</w:t>
      </w:r>
      <w:r>
        <w:br/>
      </w:r>
      <w:r>
        <w:rPr>
          <w:rFonts w:ascii="Times New Roman"/>
          <w:b w:val="false"/>
          <w:i w:val="false"/>
          <w:color w:val="000000"/>
          <w:sz w:val="28"/>
        </w:rPr>
        <w:t>
      Клиенттің Қазақстан Республикасының заңдарына және аралас тасымалдар шартына сәйкес өзге де құқықтары бар.</w:t>
      </w:r>
      <w:r>
        <w:br/>
      </w:r>
      <w:r>
        <w:rPr>
          <w:rFonts w:ascii="Times New Roman"/>
          <w:b w:val="false"/>
          <w:i w:val="false"/>
          <w:color w:val="000000"/>
          <w:sz w:val="28"/>
        </w:rPr>
        <w:t>
      5. Клиент:</w:t>
      </w:r>
      <w:r>
        <w:br/>
      </w:r>
      <w:r>
        <w:rPr>
          <w:rFonts w:ascii="Times New Roman"/>
          <w:b w:val="false"/>
          <w:i w:val="false"/>
          <w:color w:val="000000"/>
          <w:sz w:val="28"/>
        </w:rPr>
        <w:t>
      1) аралас тасымал шартында көрсетілген мерзімге сәйкес аралас тасымалдар операторына жүкті беруге;</w:t>
      </w:r>
      <w:r>
        <w:br/>
      </w:r>
      <w:r>
        <w:rPr>
          <w:rFonts w:ascii="Times New Roman"/>
          <w:b w:val="false"/>
          <w:i w:val="false"/>
          <w:color w:val="000000"/>
          <w:sz w:val="28"/>
        </w:rPr>
        <w:t>
      2) аралас тасымалдар операторына аралас тасымал шартында көрсетілген барлық тиесілі төлемдерді төлеуге міндетті.</w:t>
      </w:r>
      <w:r>
        <w:br/>
      </w:r>
      <w:r>
        <w:rPr>
          <w:rFonts w:ascii="Times New Roman"/>
          <w:b w:val="false"/>
          <w:i w:val="false"/>
          <w:color w:val="000000"/>
          <w:sz w:val="28"/>
        </w:rPr>
        <w:t>
      12-2-бап. Аралас тасымалдар кезіндегі өзара іс-қимыл шарты</w:t>
      </w:r>
      <w:r>
        <w:br/>
      </w:r>
      <w:r>
        <w:rPr>
          <w:rFonts w:ascii="Times New Roman"/>
          <w:b w:val="false"/>
          <w:i w:val="false"/>
          <w:color w:val="000000"/>
          <w:sz w:val="28"/>
        </w:rPr>
        <w:t>
      1. Аралас тасымалдар кезіндегі өзара іс-қимыл шарты аралас тасымалдар операторы мен аралас тасымалға қатыстырылған көліктің әр түрімен тасымалдаушылар арасында жасалады және ол:</w:t>
      </w:r>
      <w:r>
        <w:br/>
      </w:r>
      <w:r>
        <w:rPr>
          <w:rFonts w:ascii="Times New Roman"/>
          <w:b w:val="false"/>
          <w:i w:val="false"/>
          <w:color w:val="000000"/>
          <w:sz w:val="28"/>
        </w:rPr>
        <w:t>
      1) аралас тасымалдар операторы мен аралас тасымалға қатыстырылған тасымалдаушылардың құқықтары мен міндеттерін;</w:t>
      </w:r>
      <w:r>
        <w:br/>
      </w:r>
      <w:r>
        <w:rPr>
          <w:rFonts w:ascii="Times New Roman"/>
          <w:b w:val="false"/>
          <w:i w:val="false"/>
          <w:color w:val="000000"/>
          <w:sz w:val="28"/>
        </w:rPr>
        <w:t>
      2) аралас тасымалды жүзеге асыру шарты мен тәртібін;</w:t>
      </w:r>
      <w:r>
        <w:br/>
      </w:r>
      <w:r>
        <w:rPr>
          <w:rFonts w:ascii="Times New Roman"/>
          <w:b w:val="false"/>
          <w:i w:val="false"/>
          <w:color w:val="000000"/>
          <w:sz w:val="28"/>
        </w:rPr>
        <w:t>
      3) құны мен төлеу тәртібін;</w:t>
      </w:r>
      <w:r>
        <w:br/>
      </w:r>
      <w:r>
        <w:rPr>
          <w:rFonts w:ascii="Times New Roman"/>
          <w:b w:val="false"/>
          <w:i w:val="false"/>
          <w:color w:val="000000"/>
          <w:sz w:val="28"/>
        </w:rPr>
        <w:t>
      4) тасымалдаушылардың өзара іс-қимыл жасау және жүкті көлік құралының бір түрінен екінші түріне ауыстырып тиеу тәртібін;</w:t>
      </w:r>
      <w:r>
        <w:br/>
      </w:r>
      <w:r>
        <w:rPr>
          <w:rFonts w:ascii="Times New Roman"/>
          <w:b w:val="false"/>
          <w:i w:val="false"/>
          <w:color w:val="000000"/>
          <w:sz w:val="28"/>
        </w:rPr>
        <w:t>
      5) бірыңғай тауар-көлік жүкқұжатын (коносаментін) толтыру тәртібін;</w:t>
      </w:r>
      <w:r>
        <w:br/>
      </w:r>
      <w:r>
        <w:rPr>
          <w:rFonts w:ascii="Times New Roman"/>
          <w:b w:val="false"/>
          <w:i w:val="false"/>
          <w:color w:val="000000"/>
          <w:sz w:val="28"/>
        </w:rPr>
        <w:t>
      6) жеткізу мерзімі мен талаптарын;</w:t>
      </w:r>
      <w:r>
        <w:br/>
      </w:r>
      <w:r>
        <w:rPr>
          <w:rFonts w:ascii="Times New Roman"/>
          <w:b w:val="false"/>
          <w:i w:val="false"/>
          <w:color w:val="000000"/>
          <w:sz w:val="28"/>
        </w:rPr>
        <w:t>
      7) осы Заңда және аралас тасымалдар қағидаларында көзделмеген өзге де талаптарды қамтуға тиіс.</w:t>
      </w:r>
      <w:r>
        <w:br/>
      </w:r>
      <w:r>
        <w:rPr>
          <w:rFonts w:ascii="Times New Roman"/>
          <w:b w:val="false"/>
          <w:i w:val="false"/>
          <w:color w:val="000000"/>
          <w:sz w:val="28"/>
        </w:rPr>
        <w:t>
      2. Аралас тасымалдар операторының:</w:t>
      </w:r>
      <w:r>
        <w:br/>
      </w:r>
      <w:r>
        <w:rPr>
          <w:rFonts w:ascii="Times New Roman"/>
          <w:b w:val="false"/>
          <w:i w:val="false"/>
          <w:color w:val="000000"/>
          <w:sz w:val="28"/>
        </w:rPr>
        <w:t>
      1) егер тасымалдаушының көлік құралы өзінің қасиеті мен көлемінің параметрлері бойынша аралас тасымалдар кезіндегі өзара іс-қимыл шартында көрсетілген жүк параметрлеріне сәйкес келмейтін болса, тасымалдаушыларға жүкті аралас тасымалдаудан бас тартуға;</w:t>
      </w:r>
      <w:r>
        <w:br/>
      </w:r>
      <w:r>
        <w:rPr>
          <w:rFonts w:ascii="Times New Roman"/>
          <w:b w:val="false"/>
          <w:i w:val="false"/>
          <w:color w:val="000000"/>
          <w:sz w:val="28"/>
        </w:rPr>
        <w:t>
      2) клиент көрсеткен жаңа межелi пунктке еңсерiлмейтiн күштiң салдарынан жүктi жеткiзуге мүмкiндiк болмаған жағдайда, аралас тасымалдаудан бас тартуға және жүк жөнелтушiнi бұл туралы алдын ала хабардар ете отырып, жүктi оған қайтаруға құқығы бар. Егер шартта өзгеше көзделмесе, тасымалдаушының осыған байланысты қосымша шығыстарын жүк жөнелтушi (жүк алушы) өтейді;</w:t>
      </w:r>
      <w:r>
        <w:br/>
      </w:r>
      <w:r>
        <w:rPr>
          <w:rFonts w:ascii="Times New Roman"/>
          <w:b w:val="false"/>
          <w:i w:val="false"/>
          <w:color w:val="000000"/>
          <w:sz w:val="28"/>
        </w:rPr>
        <w:t>
      3) тасымалдаушыдан аралас тасымалдар кезіндегі өзара іс-қимыл шарты бойынша міндеттемелерді тиісінше орындауды талап етуге;</w:t>
      </w:r>
      <w:r>
        <w:br/>
      </w:r>
      <w:r>
        <w:rPr>
          <w:rFonts w:ascii="Times New Roman"/>
          <w:b w:val="false"/>
          <w:i w:val="false"/>
          <w:color w:val="000000"/>
          <w:sz w:val="28"/>
        </w:rPr>
        <w:t>
      4) жазбаша құжаттық дәлелдемелерді көрсеткен жағдайда аралас тасымал кезінде келтірілген залалды өтеуді талап етуге құқығы бар.</w:t>
      </w:r>
      <w:r>
        <w:br/>
      </w:r>
      <w:r>
        <w:rPr>
          <w:rFonts w:ascii="Times New Roman"/>
          <w:b w:val="false"/>
          <w:i w:val="false"/>
          <w:color w:val="000000"/>
          <w:sz w:val="28"/>
        </w:rPr>
        <w:t>
      Аралас тасымалдар операторының Қазақстан Республикасының заңдарында және аралас тасымалдар шартында белгiленген өзге де құқықтары бар.</w:t>
      </w:r>
      <w:r>
        <w:br/>
      </w:r>
      <w:r>
        <w:rPr>
          <w:rFonts w:ascii="Times New Roman"/>
          <w:b w:val="false"/>
          <w:i w:val="false"/>
          <w:color w:val="000000"/>
          <w:sz w:val="28"/>
        </w:rPr>
        <w:t>
      3. Аралас тасымалдар операторы белгіленген мерзімде жүкті тасымалдаушыға беруге міндетті.</w:t>
      </w:r>
      <w:r>
        <w:br/>
      </w:r>
      <w:r>
        <w:rPr>
          <w:rFonts w:ascii="Times New Roman"/>
          <w:b w:val="false"/>
          <w:i w:val="false"/>
          <w:color w:val="000000"/>
          <w:sz w:val="28"/>
        </w:rPr>
        <w:t>
      Аралас тасымалдар операторының Қазақстан Республикасының заңдарында белгiленген өзге де мiндеттері бар.</w:t>
      </w:r>
      <w:r>
        <w:br/>
      </w:r>
      <w:r>
        <w:rPr>
          <w:rFonts w:ascii="Times New Roman"/>
          <w:b w:val="false"/>
          <w:i w:val="false"/>
          <w:color w:val="000000"/>
          <w:sz w:val="28"/>
        </w:rPr>
        <w:t>
      4. Аралас тасымалдар тасымалдаушысының:</w:t>
      </w:r>
      <w:r>
        <w:br/>
      </w:r>
      <w:r>
        <w:rPr>
          <w:rFonts w:ascii="Times New Roman"/>
          <w:b w:val="false"/>
          <w:i w:val="false"/>
          <w:color w:val="000000"/>
          <w:sz w:val="28"/>
        </w:rPr>
        <w:t>
      1) өзiнiң қасиеті, салмағы мен көлемінің параметрлері бойынша аралас тасымалдау кезіндегі өзара іс-қимыл шартында көрсетiлген жүк туралы деректерге сәйкес келмейтiн жүктi аралас тасымалдаудан бас тартуға;</w:t>
      </w:r>
      <w:r>
        <w:br/>
      </w:r>
      <w:r>
        <w:rPr>
          <w:rFonts w:ascii="Times New Roman"/>
          <w:b w:val="false"/>
          <w:i w:val="false"/>
          <w:color w:val="000000"/>
          <w:sz w:val="28"/>
        </w:rPr>
        <w:t>
      2) егер жүктi одан әрi тасымалдау жүктi тасымалдау қауiпсiздiгiне және оның сақталуына қатер төндiрсе, жүктi түсiруге құқығы бар.</w:t>
      </w:r>
      <w:r>
        <w:br/>
      </w:r>
      <w:r>
        <w:rPr>
          <w:rFonts w:ascii="Times New Roman"/>
          <w:b w:val="false"/>
          <w:i w:val="false"/>
          <w:color w:val="000000"/>
          <w:sz w:val="28"/>
        </w:rPr>
        <w:t>
      Аралас тасымал тасымалдаушысының Қазақстан Республикасының заңдарында және аралас тасымалдау кезіндегі өзара іс-қимыл шартында белгiленген өзге де құқықтары бар.</w:t>
      </w:r>
      <w:r>
        <w:br/>
      </w:r>
      <w:r>
        <w:rPr>
          <w:rFonts w:ascii="Times New Roman"/>
          <w:b w:val="false"/>
          <w:i w:val="false"/>
          <w:color w:val="000000"/>
          <w:sz w:val="28"/>
        </w:rPr>
        <w:t>
      5. Аралас тасымал тасымалдаушысы:</w:t>
      </w:r>
      <w:r>
        <w:br/>
      </w:r>
      <w:r>
        <w:rPr>
          <w:rFonts w:ascii="Times New Roman"/>
          <w:b w:val="false"/>
          <w:i w:val="false"/>
          <w:color w:val="000000"/>
          <w:sz w:val="28"/>
        </w:rPr>
        <w:t>
      1) жүктердi тасымалдау қауiпсiздiгiне және сапар барысындағы өз бөлігінде жүктің сақталуына төнген қатер туралы аралас тасымалдар операторын дереу хабардар етуге, бұл ретте аралас тасымалдар операторынан алынған нұсқауларды сақтауға, сондай-ақ жүктердi тасымалдау қауiпсiздiгiн және жүктің сақталуын қамтамасыз ету жөнiндегі өзi жасаған іс-қимылдар туралы дереу хабардар етуге;</w:t>
      </w:r>
      <w:r>
        <w:br/>
      </w:r>
      <w:r>
        <w:rPr>
          <w:rFonts w:ascii="Times New Roman"/>
          <w:b w:val="false"/>
          <w:i w:val="false"/>
          <w:color w:val="000000"/>
          <w:sz w:val="28"/>
        </w:rPr>
        <w:t>
      2) жүктi қабылдау кезiнде бірыңғай тауар-көлiк жүкқұжатындағы (коносамент) жүкке және оның орамына қатысты жазбалардың дәлдiгiн тексеруге;</w:t>
      </w:r>
      <w:r>
        <w:br/>
      </w:r>
      <w:r>
        <w:rPr>
          <w:rFonts w:ascii="Times New Roman"/>
          <w:b w:val="false"/>
          <w:i w:val="false"/>
          <w:color w:val="000000"/>
          <w:sz w:val="28"/>
        </w:rPr>
        <w:t>
      3) автокөлiк құралына тиеудiң белгiленген нормаларын сақтау, тасымалдауды орындау қауiпсiздiгiн және жүктiң сақталуын қамтамасыз ету мақсатында жүктiң салынуы мен бекiтiлуiн бақылауға;</w:t>
      </w:r>
      <w:r>
        <w:br/>
      </w:r>
      <w:r>
        <w:rPr>
          <w:rFonts w:ascii="Times New Roman"/>
          <w:b w:val="false"/>
          <w:i w:val="false"/>
          <w:color w:val="000000"/>
          <w:sz w:val="28"/>
        </w:rPr>
        <w:t>
      4) аралас тасымалдар операторына мәлімделген жүкті тасымалдау үшін сапар маршруты, көліктің құрамы мен түрі жөнінде ақпарат беруге;</w:t>
      </w:r>
      <w:r>
        <w:br/>
      </w:r>
      <w:r>
        <w:rPr>
          <w:rFonts w:ascii="Times New Roman"/>
          <w:b w:val="false"/>
          <w:i w:val="false"/>
          <w:color w:val="000000"/>
          <w:sz w:val="28"/>
        </w:rPr>
        <w:t>
      5) операторға жүкті тасымалдаудың тиісті учаскесінде тұрған жерін бақылауға мүмкіндік беруге;</w:t>
      </w:r>
      <w:r>
        <w:br/>
      </w:r>
      <w:r>
        <w:rPr>
          <w:rFonts w:ascii="Times New Roman"/>
          <w:b w:val="false"/>
          <w:i w:val="false"/>
          <w:color w:val="000000"/>
          <w:sz w:val="28"/>
        </w:rPr>
        <w:t>
      6) аралас тасымал кезіндегі өзара іс-қимыл шартында белгіленген мерзімде аралас тасымалдаудың келесі тасымалдаушысына немесе жүкті қабылдауға уәкілетті тұлғаға (жүкті алушыға) беруге міндетті.</w:t>
      </w:r>
      <w:r>
        <w:br/>
      </w:r>
      <w:r>
        <w:rPr>
          <w:rFonts w:ascii="Times New Roman"/>
          <w:b w:val="false"/>
          <w:i w:val="false"/>
          <w:color w:val="000000"/>
          <w:sz w:val="28"/>
        </w:rPr>
        <w:t>
      Аралас тасымалдың тасымалдаушысы Қазақстан Республикасының заңдарында белгiленген өзге де мiндеттердi мойнына алады.</w:t>
      </w:r>
      <w:r>
        <w:br/>
      </w:r>
      <w:r>
        <w:rPr>
          <w:rFonts w:ascii="Times New Roman"/>
          <w:b w:val="false"/>
          <w:i w:val="false"/>
          <w:color w:val="000000"/>
          <w:sz w:val="28"/>
        </w:rPr>
        <w:t>
      12-3-бап. Бірыңғай тауар-көлік жүкқұжаты (коносамент).</w:t>
      </w:r>
      <w:r>
        <w:br/>
      </w:r>
      <w:r>
        <w:rPr>
          <w:rFonts w:ascii="Times New Roman"/>
          <w:b w:val="false"/>
          <w:i w:val="false"/>
          <w:color w:val="000000"/>
          <w:sz w:val="28"/>
        </w:rPr>
        <w:t>
      Қызмет көрсету және аралас тасымалдар шартының талаптарын орындау бірыңғай тауар-көлік жүкқұжатымен (коносаментімен) куәландырылады, онымен аралас тасымалдар операторы мен тасымалдаушылардың жүкті аралас тасымалдар шартының талаптарына және аралас тасымалдар кезіндегі өзара іс-қимыл шартына сәйкес жүкті межелі пунктке жеткізу үшін өздерінің қарауына қабылдағаны расталады.</w:t>
      </w:r>
      <w:r>
        <w:br/>
      </w:r>
      <w:r>
        <w:rPr>
          <w:rFonts w:ascii="Times New Roman"/>
          <w:b w:val="false"/>
          <w:i w:val="false"/>
          <w:color w:val="000000"/>
          <w:sz w:val="28"/>
        </w:rPr>
        <w:t>
      Бірыңғай тауар-көлік жүкқұжатының (коносаментінің) нысаны және оны толтыру тәртібі уәкілетті мемлекеттік орган бекітетін аралас тасымалдау қағидаларында белгіленеді.</w:t>
      </w:r>
      <w:r>
        <w:br/>
      </w:r>
      <w:r>
        <w:rPr>
          <w:rFonts w:ascii="Times New Roman"/>
          <w:b w:val="false"/>
          <w:i w:val="false"/>
          <w:color w:val="000000"/>
          <w:sz w:val="28"/>
        </w:rPr>
        <w:t>
      Халықаралық аралас тасымалдар кезінде халықаралық ұйымдар қабылдаған халықаралық үлгідегі бірыңғай тауар-көлік жүкқұжаты (коносаменті) қолданылады.»;</w:t>
      </w:r>
      <w:r>
        <w:br/>
      </w:r>
      <w:r>
        <w:rPr>
          <w:rFonts w:ascii="Times New Roman"/>
          <w:b w:val="false"/>
          <w:i w:val="false"/>
          <w:color w:val="000000"/>
          <w:sz w:val="28"/>
        </w:rPr>
        <w:t>
      6) 15-2-бап мынадай редакцияда жазылсын:</w:t>
      </w:r>
      <w:r>
        <w:br/>
      </w:r>
      <w:r>
        <w:rPr>
          <w:rFonts w:ascii="Times New Roman"/>
          <w:b w:val="false"/>
          <w:i w:val="false"/>
          <w:color w:val="000000"/>
          <w:sz w:val="28"/>
        </w:rPr>
        <w:t xml:space="preserve">
      «15-2-бап. Көлік-логистика орталықтары </w:t>
      </w:r>
      <w:r>
        <w:br/>
      </w:r>
      <w:r>
        <w:rPr>
          <w:rFonts w:ascii="Times New Roman"/>
          <w:b w:val="false"/>
          <w:i w:val="false"/>
          <w:color w:val="000000"/>
          <w:sz w:val="28"/>
        </w:rPr>
        <w:t>
      1. Қазақстан Республикасының аумағында орындалатын операцияларға байланысты халықаралық және өңірлік көлік-логистика орталықтары құрылуы мүмкін.</w:t>
      </w:r>
      <w:r>
        <w:br/>
      </w:r>
      <w:r>
        <w:rPr>
          <w:rFonts w:ascii="Times New Roman"/>
          <w:b w:val="false"/>
          <w:i w:val="false"/>
          <w:color w:val="000000"/>
          <w:sz w:val="28"/>
        </w:rPr>
        <w:t>
      Халықаралық көлік-логистика орталықтары Еуразиялық экономикалық одақтың кедендік шекарасы арқылы тасымалданатын жүктермен және көлік құралдарымен жасалатын операцияларды орындау үшін, оның ішінде Қазақстан Республикасының заңнамасына сәйкес кедендік және шекаралық операцияларды қоса алғанда, қарап-тексеруге арналған.</w:t>
      </w:r>
      <w:r>
        <w:br/>
      </w:r>
      <w:r>
        <w:rPr>
          <w:rFonts w:ascii="Times New Roman"/>
          <w:b w:val="false"/>
          <w:i w:val="false"/>
          <w:color w:val="000000"/>
          <w:sz w:val="28"/>
        </w:rPr>
        <w:t>
      Өңірлік көлік-логистика орталықтары Еуразиялық экономикалық одақтың кедендік шекарасы шегінде жүктермен және көлік құралдарымен жасалатын операцияларды орындауға арналған.</w:t>
      </w:r>
      <w:r>
        <w:br/>
      </w:r>
      <w:r>
        <w:rPr>
          <w:rFonts w:ascii="Times New Roman"/>
          <w:b w:val="false"/>
          <w:i w:val="false"/>
          <w:color w:val="000000"/>
          <w:sz w:val="28"/>
        </w:rPr>
        <w:t>
      2. Уәкілетті мемлекеттік орган халықаралық және өңірлік көлік-логистика орталықтарын жайластыру және техникалық жарақтандыру жөніндегі үлгілік талаптарды әзірлейді және бекітеді.»;</w:t>
      </w:r>
      <w:r>
        <w:br/>
      </w:r>
      <w:r>
        <w:rPr>
          <w:rFonts w:ascii="Times New Roman"/>
          <w:b w:val="false"/>
          <w:i w:val="false"/>
          <w:color w:val="000000"/>
          <w:sz w:val="28"/>
        </w:rPr>
        <w:t>
      7) 17-бап мынадай редакцияда жазылсын:</w:t>
      </w:r>
      <w:r>
        <w:br/>
      </w:r>
      <w:r>
        <w:rPr>
          <w:rFonts w:ascii="Times New Roman"/>
          <w:b w:val="false"/>
          <w:i w:val="false"/>
          <w:color w:val="000000"/>
          <w:sz w:val="28"/>
        </w:rPr>
        <w:t>
      «17-бап. Тасымалдаушының және аралас тасымалдарға</w:t>
      </w:r>
      <w:r>
        <w:br/>
      </w:r>
      <w:r>
        <w:rPr>
          <w:rFonts w:ascii="Times New Roman"/>
          <w:b w:val="false"/>
          <w:i w:val="false"/>
          <w:color w:val="000000"/>
          <w:sz w:val="28"/>
        </w:rPr>
        <w:t>
               қатысушылардың жауапкершілігі</w:t>
      </w:r>
      <w:r>
        <w:br/>
      </w:r>
      <w:r>
        <w:rPr>
          <w:rFonts w:ascii="Times New Roman"/>
          <w:b w:val="false"/>
          <w:i w:val="false"/>
          <w:color w:val="000000"/>
          <w:sz w:val="28"/>
        </w:rPr>
        <w:t>
      Тасымалдаушының жолаушылармен және жүк иелерiмен, ал аралас тасымалдар кезінде аралас тасымалдар операторының клиентпен, тасымалдаушының оператормен заңнамада белгіленген жауапкершiлiктi шектеу немесе жою туралы жасасқан келiсiмдерiнiң күшi болмайды, бұған жүк тасымалы кезiндегі осындай келiсiмдер мүмкiндiгi заң актiлерiнде көзделген жағдайлар жатпайды.</w:t>
      </w:r>
      <w:r>
        <w:br/>
      </w:r>
      <w:r>
        <w:rPr>
          <w:rFonts w:ascii="Times New Roman"/>
          <w:b w:val="false"/>
          <w:i w:val="false"/>
          <w:color w:val="000000"/>
          <w:sz w:val="28"/>
        </w:rPr>
        <w:t>
      Тасымалдаушы жүктің, багаждың және почта жөнелтiлiмдерiнiң тасымалдауға қабылданған кезінен бастап алушыға берiлгенге дейiн сақталуын қамтамасыз етедi.</w:t>
      </w:r>
      <w:r>
        <w:br/>
      </w:r>
      <w:r>
        <w:rPr>
          <w:rFonts w:ascii="Times New Roman"/>
          <w:b w:val="false"/>
          <w:i w:val="false"/>
          <w:color w:val="000000"/>
          <w:sz w:val="28"/>
        </w:rPr>
        <w:t>
      Егер тасымалдаушы жүктiң немесе багаджың жоғалуы, жетiспеуi немесе бүлiнуi өз кiнәсiнен болмағанын дәлелдей алмаса, ол жүктiң немесе багаждың жоғалғаны, жетiспегенi немесе бүлiнгенi үшiн жауап бередi.</w:t>
      </w:r>
      <w:r>
        <w:br/>
      </w:r>
      <w:r>
        <w:rPr>
          <w:rFonts w:ascii="Times New Roman"/>
          <w:b w:val="false"/>
          <w:i w:val="false"/>
          <w:color w:val="000000"/>
          <w:sz w:val="28"/>
        </w:rPr>
        <w:t>
      Аралас тасымалдар кезінде аралас тасымалдар операторы, егер жүктiң жоғалуы, жетiспеуi немесе бүлiнуi, жүкті жеткізіп берудің кешіктірілуі өз кiнәсiнен болмағанын дәлелдей алмаса, ол жүктің жоғалғаны, жетіспегені немесе бүлінгені, сондай-ақ жүкті жеткізіп берудің кешіктірілгені үшін, сондай-ақ шарттың орындалуына тартылған өз жұмыскерлерінің немесе үшінші тұлғалардың әрекеттері және қателіктері үшін клиент алдында Қазақстан Республикасының заңнамасына сәйкес жауаптылықта болады.</w:t>
      </w:r>
      <w:r>
        <w:br/>
      </w:r>
      <w:r>
        <w:rPr>
          <w:rFonts w:ascii="Times New Roman"/>
          <w:b w:val="false"/>
          <w:i w:val="false"/>
          <w:color w:val="000000"/>
          <w:sz w:val="28"/>
        </w:rPr>
        <w:t>
      Аралас тасымалға қатысатын тасымалдаушы жүк тасымалдауға қабылданған кезден бастап басқа тасымалдаушыға берілген немесе клиентке тапсырылған кезге дейін жүктiң жоғалуы, жетiспеуi немесе бүлiнуi, сондай-ақ жүкті жеткізіп берудің кешіктірілуі өз кiнәсiнен болмағанын дәлелдей алмаса, ол жүктің жоғалғаны, жетіспегені немесе бүлінгені, сондай-ақ жүкті жеткізіп берудің кешіктірілгені үшін аралас тасымалдар операторы алдында жауаптылықта болады.</w:t>
      </w:r>
      <w:r>
        <w:br/>
      </w:r>
      <w:r>
        <w:rPr>
          <w:rFonts w:ascii="Times New Roman"/>
          <w:b w:val="false"/>
          <w:i w:val="false"/>
          <w:color w:val="000000"/>
          <w:sz w:val="28"/>
        </w:rPr>
        <w:t>
      Жүктi немесе багажды тасымалдау кезiнде келтiрiлген нұқсанды:</w:t>
      </w:r>
      <w:r>
        <w:br/>
      </w:r>
      <w:r>
        <w:rPr>
          <w:rFonts w:ascii="Times New Roman"/>
          <w:b w:val="false"/>
          <w:i w:val="false"/>
          <w:color w:val="000000"/>
          <w:sz w:val="28"/>
        </w:rPr>
        <w:t>
      1) жүк немесе багаж жоғалған немесе жетiспеген жағдайда - жоғалған немесе жетiспеген жүктiң немесе багаждың құны мөлшерiнде;</w:t>
      </w:r>
      <w:r>
        <w:br/>
      </w:r>
      <w:r>
        <w:rPr>
          <w:rFonts w:ascii="Times New Roman"/>
          <w:b w:val="false"/>
          <w:i w:val="false"/>
          <w:color w:val="000000"/>
          <w:sz w:val="28"/>
        </w:rPr>
        <w:t>
      2) жүк немесе багаж зақымданған (бүлiнген) жағдайда – олардың құны төмендеген сома мөлшерiнде, ал зақымданған жүктi немесе багажды қалпына келтiру мүмкiн болмаған жағдайда – олардың құны мөлшерiнде;</w:t>
      </w:r>
      <w:r>
        <w:br/>
      </w:r>
      <w:r>
        <w:rPr>
          <w:rFonts w:ascii="Times New Roman"/>
          <w:b w:val="false"/>
          <w:i w:val="false"/>
          <w:color w:val="000000"/>
          <w:sz w:val="28"/>
        </w:rPr>
        <w:t>
      3) құндылығы жарияланып, тасымалдауға тапсырылған жүк немесе багаж жоғалған жағдайда - жүктiң немесе багаждың жарияланған құны мөлшерiнде өтейдi.</w:t>
      </w:r>
      <w:r>
        <w:br/>
      </w:r>
      <w:r>
        <w:rPr>
          <w:rFonts w:ascii="Times New Roman"/>
          <w:b w:val="false"/>
          <w:i w:val="false"/>
          <w:color w:val="000000"/>
          <w:sz w:val="28"/>
        </w:rPr>
        <w:t>
      Жүктiң немесе багаждың құны уәкiлеттi мемлекеттiк орган бекiтетiн қағидалар (әдiстеме) бойынша тасымалдау және көлiк түрлерiне байланысты немесе Қазақстан Республикасы қосылған тиiстi халықаралық конвенциялардың қағидаттары негiзiнде белгiленетiн бағасы негiзге алына отырып айқындалады.</w:t>
      </w:r>
      <w:r>
        <w:br/>
      </w:r>
      <w:r>
        <w:rPr>
          <w:rFonts w:ascii="Times New Roman"/>
          <w:b w:val="false"/>
          <w:i w:val="false"/>
          <w:color w:val="000000"/>
          <w:sz w:val="28"/>
        </w:rPr>
        <w:t>
      Жүктiң немесе багаждың (коммерциялық акт, жалпы нысандағы акт және с.с.) сақталмауының себептерi туралы тасымалдаушы, ал аралас тасымалдар кезінде аралас тасымалдар операторы және аралас тасымалға қатысатын тасымалдаушыны бiржақты тәртiппен жасаған құжаттарды, дау туған жағдайда, жүк немесе багаж тасымалдаушының, аралас тасымал кезінде аралас тасымалдар операторының немесе аралас тасымалға қатысатын тасымалдаушының, жөнелтушiнiң не алушының жауапкершiлiгiне негiз болуы мүмкiн мән-жайларды куәландыратын басқа құжаттармен бiрге сот бағалауға тиiс.</w:t>
      </w:r>
      <w:r>
        <w:br/>
      </w:r>
      <w:r>
        <w:rPr>
          <w:rFonts w:ascii="Times New Roman"/>
          <w:b w:val="false"/>
          <w:i w:val="false"/>
          <w:color w:val="000000"/>
          <w:sz w:val="28"/>
        </w:rPr>
        <w:t>
      Егер тасымалдаушы, ал аралас тасымал кезінде аралас тасымалдар операторы немесе аралас тасымалға қатысатын тасымалдаушы жауап беретiн бүлiну салдарынан жүктiң немесе багаждың сапасы мүлдем өзгерiп, ол тiкелей мақсатына пайдаланылмайтындай болып қалса, жүктi немесе багажды алушы одан бас тартуға және оны жоғалтқаны үшiн өтем талап етуге құқылы.</w:t>
      </w:r>
      <w:r>
        <w:br/>
      </w:r>
      <w:r>
        <w:rPr>
          <w:rFonts w:ascii="Times New Roman"/>
          <w:b w:val="false"/>
          <w:i w:val="false"/>
          <w:color w:val="000000"/>
          <w:sz w:val="28"/>
        </w:rPr>
        <w:t>
      Жүк немесе багаж жоғалған не толық жетіспеген жағдайда тасымалдаушы, ал аралас тасымалдар кезінде аралас тасымалдар операторы клиентке және аралас тасымалға қатысатын тасымалдаушы аралас тасымалдар операторына, өтем төлей отырып, жоғалған жүктi немесе багажды тасымалдағаны үшiн ақыны қайтарып бередi.</w:t>
      </w:r>
      <w:r>
        <w:br/>
      </w:r>
      <w:r>
        <w:rPr>
          <w:rFonts w:ascii="Times New Roman"/>
          <w:b w:val="false"/>
          <w:i w:val="false"/>
          <w:color w:val="000000"/>
          <w:sz w:val="28"/>
        </w:rPr>
        <w:t>
      Егер тiркелген багажды немесе жүктi тасымалдаушы, ал аралас тасымалдар кезінде аралас тасымалдар операторы немесе аралас тасымалға қатысатын тасымалдаушы жоғалды деп мойындаса немесе, егер осы багаж не жүк жеткiзу мерзiмi өткеннен кейiн 7 күн iшiнде тиiстi жерiне келiп жетпесе, олар жоғалды деп есептеледi.</w:t>
      </w:r>
      <w:r>
        <w:br/>
      </w:r>
      <w:r>
        <w:rPr>
          <w:rFonts w:ascii="Times New Roman"/>
          <w:b w:val="false"/>
          <w:i w:val="false"/>
          <w:color w:val="000000"/>
          <w:sz w:val="28"/>
        </w:rPr>
        <w:t>
      Алайда, егер жүк көрсетiлген мерзiм өткеннен кейiн келiп жеткен болса, жүк алушы жүктi қабылдауға және багажды не жүктi жоғалтқаны үшiн тасымалдаушы, ал аралас тасымалдар кезінде аралас тасымалдар операторы клиентке және аралас тасымалдарға қатысатын тасымалдаушының аралас тасымалдар операторына төлеген соманы қайтарып беруге құқылы.</w:t>
      </w:r>
      <w:r>
        <w:br/>
      </w:r>
      <w:r>
        <w:rPr>
          <w:rFonts w:ascii="Times New Roman"/>
          <w:b w:val="false"/>
          <w:i w:val="false"/>
          <w:color w:val="000000"/>
          <w:sz w:val="28"/>
        </w:rPr>
        <w:t>
      Заңнамалық актілерде жауапкершiлiктiң өзге де түрлерi көзделуi мүмкiн.»;</w:t>
      </w:r>
      <w:r>
        <w:br/>
      </w:r>
      <w:r>
        <w:rPr>
          <w:rFonts w:ascii="Times New Roman"/>
          <w:b w:val="false"/>
          <w:i w:val="false"/>
          <w:color w:val="000000"/>
          <w:sz w:val="28"/>
        </w:rPr>
        <w:t>
      8) 17-1-баптың бірінші абзацы мынадай редакцияда жазылсын:</w:t>
      </w:r>
      <w:r>
        <w:br/>
      </w:r>
      <w:r>
        <w:rPr>
          <w:rFonts w:ascii="Times New Roman"/>
          <w:b w:val="false"/>
          <w:i w:val="false"/>
          <w:color w:val="000000"/>
          <w:sz w:val="28"/>
        </w:rPr>
        <w:t>
      «Тасымалдаушыға, ал аралас тасымал кезінде аралас тасымалдар операторына немесе аралас тасымалдауға қатысатын тасымалдаушыға тасымалға байланысты дау жөнiнде талап-арыз бергенге дейiн оған мiндеттi түрде талап қойылады.»;</w:t>
      </w:r>
      <w:r>
        <w:br/>
      </w:r>
      <w:r>
        <w:rPr>
          <w:rFonts w:ascii="Times New Roman"/>
          <w:b w:val="false"/>
          <w:i w:val="false"/>
          <w:color w:val="000000"/>
          <w:sz w:val="28"/>
        </w:rPr>
        <w:t>
      9) 18-бапта:</w:t>
      </w:r>
      <w:r>
        <w:br/>
      </w:r>
      <w:r>
        <w:rPr>
          <w:rFonts w:ascii="Times New Roman"/>
          <w:b w:val="false"/>
          <w:i w:val="false"/>
          <w:color w:val="000000"/>
          <w:sz w:val="28"/>
        </w:rPr>
        <w:t>
      мынадай мазмұндағы екініші бөлікпен толықтырылсын:</w:t>
      </w:r>
      <w:r>
        <w:br/>
      </w:r>
      <w:r>
        <w:rPr>
          <w:rFonts w:ascii="Times New Roman"/>
          <w:b w:val="false"/>
          <w:i w:val="false"/>
          <w:color w:val="000000"/>
          <w:sz w:val="28"/>
        </w:rPr>
        <w:t>
      «Аралас тасымал кезінде аралас тасымал операторы немесе аралас тасымалға қатысатын тасымалдаушы жүктi немесе теңдеме жүкті аралас тасымалдау шартында және аралас тасымал кезінде өзара іс-қимыл жасасу шартында белгіленген мерзімде тиісті жеріне жеткізуге міндетті.»;</w:t>
      </w:r>
      <w:r>
        <w:br/>
      </w:r>
      <w:r>
        <w:rPr>
          <w:rFonts w:ascii="Times New Roman"/>
          <w:b w:val="false"/>
          <w:i w:val="false"/>
          <w:color w:val="000000"/>
          <w:sz w:val="28"/>
        </w:rPr>
        <w:t>
      мынадай мазмұндағы жетінші, сегізінші және тоғызыншы бөліктермен толықтырылсын:</w:t>
      </w:r>
      <w:r>
        <w:br/>
      </w:r>
      <w:r>
        <w:rPr>
          <w:rFonts w:ascii="Times New Roman"/>
          <w:b w:val="false"/>
          <w:i w:val="false"/>
          <w:color w:val="000000"/>
          <w:sz w:val="28"/>
        </w:rPr>
        <w:t>
      «Аралас тасымал кезінде жүктi жеткiзiп берудi кешiктiргенi үшiн тасымалдаушы аралас тасымал операторына, ал аралас тасымал операторы клиентке кешiктiрген мерзiмнiң әрбiр тәулiгiне тасымалдау үшiн төленген ақының 5 пайызы мөлшерiнде айыппұл төлейдi, бiрақ ол тасымалдау үшiн төленген ақының 50 пайызынан аспауға тиiс.</w:t>
      </w:r>
      <w:r>
        <w:br/>
      </w:r>
      <w:r>
        <w:rPr>
          <w:rFonts w:ascii="Times New Roman"/>
          <w:b w:val="false"/>
          <w:i w:val="false"/>
          <w:color w:val="000000"/>
          <w:sz w:val="28"/>
        </w:rPr>
        <w:t>
      Тасымалдаушы, ал аралас тасымал кезінде аралас тасымал операторы мен аралас тасымалға қатысушы тасымалдаушы, егер жүктi немесе теңдеме жүктi жеткiзiп берудiң кешiктiрiлуi кiнәсiнен болмаса, ол кешiктiру жауапкершiлiгiнен босатылады.</w:t>
      </w:r>
      <w:r>
        <w:br/>
      </w:r>
      <w:r>
        <w:rPr>
          <w:rFonts w:ascii="Times New Roman"/>
          <w:b w:val="false"/>
          <w:i w:val="false"/>
          <w:color w:val="000000"/>
          <w:sz w:val="28"/>
        </w:rPr>
        <w:t>
      Тасымалдаушы, ал аралас тасымал кезінде аралас тасымал операторы тасымалдың кiдiруiне байланысты, егер мұндай жағдай орын алған болса, багажды немесе жүктi жөнелтушiде немесе алушыда пайда болған зиян үшiн жауаптылықта болады.»;</w:t>
      </w:r>
      <w:r>
        <w:br/>
      </w:r>
      <w:r>
        <w:rPr>
          <w:rFonts w:ascii="Times New Roman"/>
          <w:b w:val="false"/>
          <w:i w:val="false"/>
          <w:color w:val="000000"/>
          <w:sz w:val="28"/>
        </w:rPr>
        <w:t>
      мынадай мазмұндағы он екінші бөлікпен толықтырылсын:</w:t>
      </w:r>
      <w:r>
        <w:br/>
      </w:r>
      <w:r>
        <w:rPr>
          <w:rFonts w:ascii="Times New Roman"/>
          <w:b w:val="false"/>
          <w:i w:val="false"/>
          <w:color w:val="000000"/>
          <w:sz w:val="28"/>
        </w:rPr>
        <w:t>
      «Осы бапта көзделген зияндардың мөлшерi және оларды анықтау тәртiбi уәкiлеттi мемлекеттiк орган бекiтетiн Жүк және теңдеме жүк тасымалдау және Аралас тасымалдар туралы қағидалармен белгiленедi.».</w:t>
      </w:r>
      <w:r>
        <w:br/>
      </w:r>
      <w:r>
        <w:rPr>
          <w:rFonts w:ascii="Times New Roman"/>
          <w:b w:val="false"/>
          <w:i w:val="false"/>
          <w:color w:val="000000"/>
          <w:sz w:val="28"/>
        </w:rPr>
        <w:t>
      5.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 № 10, 52-құжат; № 11, 64-құжат; № 14, 87-құжат; № 16, 90-құжат; № 19-I, 19-II, 96-құжат; № 23, 143-құжат; 2015 ж., № 9, 46-құжат):</w:t>
      </w:r>
      <w:r>
        <w:br/>
      </w:r>
      <w:r>
        <w:rPr>
          <w:rFonts w:ascii="Times New Roman"/>
          <w:b w:val="false"/>
          <w:i w:val="false"/>
          <w:color w:val="000000"/>
          <w:sz w:val="28"/>
        </w:rPr>
        <w:t>
      4-баптың 1-тармағының 6) тармақшасы мынадай редакцияда жазылсын:</w:t>
      </w:r>
      <w:r>
        <w:br/>
      </w:r>
      <w:r>
        <w:rPr>
          <w:rFonts w:ascii="Times New Roman"/>
          <w:b w:val="false"/>
          <w:i w:val="false"/>
          <w:color w:val="000000"/>
          <w:sz w:val="28"/>
        </w:rPr>
        <w:t>
      «6) контейнерлермен жүктерді тасымалдау және бос контейнерлерді тасымалдау кезінде магистральдық теміржол желісінің көрсетілетін қызметтерін қоспағанда, магистральдық темір жол желілерінің;».</w:t>
      </w:r>
      <w:r>
        <w:br/>
      </w:r>
      <w:r>
        <w:rPr>
          <w:rFonts w:ascii="Times New Roman"/>
          <w:b w:val="false"/>
          <w:i w:val="false"/>
          <w:color w:val="000000"/>
          <w:sz w:val="28"/>
        </w:rPr>
        <w:t>
      6.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75-құжаттар; № 16, 83-құжат; № 21-22, 115-құжат; 2014 ж., № 1, 4-құжат; № 12, 82-құжат; № 19-I, 19-II, 96-құжат; № 21, 122-құжат; № 23, 143-құжат):</w:t>
      </w:r>
      <w:r>
        <w:br/>
      </w:r>
      <w:r>
        <w:rPr>
          <w:rFonts w:ascii="Times New Roman"/>
          <w:b w:val="false"/>
          <w:i w:val="false"/>
          <w:color w:val="000000"/>
          <w:sz w:val="28"/>
        </w:rPr>
        <w:t>
      1) 16-баптың 2-тармағын мынадай мазмұндағы екінші бөлікпен толықтырылсын:</w:t>
      </w:r>
      <w:r>
        <w:br/>
      </w:r>
      <w:r>
        <w:rPr>
          <w:rFonts w:ascii="Times New Roman"/>
          <w:b w:val="false"/>
          <w:i w:val="false"/>
          <w:color w:val="000000"/>
          <w:sz w:val="28"/>
        </w:rPr>
        <w:t>
      «Тасымалдаушы пайдаланылатын жылжымалы құрамның Техникалық пайдалану қағидаларының, Қазақстан Республикасының техникалық реттеу туралы, халықтың санитариялық-эпидемиологиялық саламаттылығы саласындағы заңнамасының және Қазақстан Республикасының экологиялық заңнамасының талаптарына сәйкес болуын қамтамасыз етуге міндетті.»;</w:t>
      </w:r>
      <w:r>
        <w:br/>
      </w:r>
      <w:r>
        <w:rPr>
          <w:rFonts w:ascii="Times New Roman"/>
          <w:b w:val="false"/>
          <w:i w:val="false"/>
          <w:color w:val="000000"/>
          <w:sz w:val="28"/>
        </w:rPr>
        <w:t>
      2) мынадай мазмұндағы 40-1-баппен толықтырылсын:</w:t>
      </w:r>
      <w:r>
        <w:br/>
      </w:r>
      <w:r>
        <w:rPr>
          <w:rFonts w:ascii="Times New Roman"/>
          <w:b w:val="false"/>
          <w:i w:val="false"/>
          <w:color w:val="000000"/>
          <w:sz w:val="28"/>
        </w:rPr>
        <w:t>
      «40-1-бап. Жүкті аралас тасымалдау</w:t>
      </w:r>
      <w:r>
        <w:br/>
      </w:r>
      <w:r>
        <w:rPr>
          <w:rFonts w:ascii="Times New Roman"/>
          <w:b w:val="false"/>
          <w:i w:val="false"/>
          <w:color w:val="000000"/>
          <w:sz w:val="28"/>
        </w:rPr>
        <w:t>
      Бiрыңғай тауар-көлiк жүкқұжаты (коносамент) бойынша әр түрлi көлiк түрлерiмен жүктердi аралас тасымалдауға қатысатын тасымалдаушылардың, сондай-ақ басқа да адамдардың қарым-қатынасы Қазақстан Республикасының көлік туралы заңнамалық актiлерiнде айқындалады.»;</w:t>
      </w:r>
      <w:r>
        <w:br/>
      </w:r>
      <w:r>
        <w:rPr>
          <w:rFonts w:ascii="Times New Roman"/>
          <w:b w:val="false"/>
          <w:i w:val="false"/>
          <w:color w:val="000000"/>
          <w:sz w:val="28"/>
        </w:rPr>
        <w:t>
      3) мынадай мазмұндағы 55-1-баппен толықтырылсын:</w:t>
      </w:r>
      <w:r>
        <w:br/>
      </w:r>
      <w:r>
        <w:rPr>
          <w:rFonts w:ascii="Times New Roman"/>
          <w:b w:val="false"/>
          <w:i w:val="false"/>
          <w:color w:val="000000"/>
          <w:sz w:val="28"/>
        </w:rPr>
        <w:t>
      «55-1-бап. Алдын ала ақпараттың мәліметтерін ұсыну</w:t>
      </w:r>
      <w:r>
        <w:br/>
      </w:r>
      <w:r>
        <w:rPr>
          <w:rFonts w:ascii="Times New Roman"/>
          <w:b w:val="false"/>
          <w:i w:val="false"/>
          <w:color w:val="000000"/>
          <w:sz w:val="28"/>
        </w:rPr>
        <w:t>
      Жүк жөнелтушілер, жүк алушылар, экспедиторлар, кеден өкілдері не жүк тасымалдауына байланысты көрсетілетін қызметтерді ұйымдастыру үшін тартылатын өзге де адамдар мемлекеттік кіріс органдарын алдын ала хабардар етуді жүзеге асыру үшін тасымалдаушыға Қазақстан Республикасының заңнамасында және/немесе халықаралық шарттарда белгіленген көлем мен мерзімдерде қажетті мәліметтерді ұсынуға міндетті.»;</w:t>
      </w:r>
      <w:r>
        <w:br/>
      </w:r>
      <w:r>
        <w:rPr>
          <w:rFonts w:ascii="Times New Roman"/>
          <w:b w:val="false"/>
          <w:i w:val="false"/>
          <w:color w:val="000000"/>
          <w:sz w:val="28"/>
        </w:rPr>
        <w:t>
      4) 79-баптың 1-тармағы мынадай редакцияда жазылсын:</w:t>
      </w:r>
      <w:r>
        <w:br/>
      </w:r>
      <w:r>
        <w:rPr>
          <w:rFonts w:ascii="Times New Roman"/>
          <w:b w:val="false"/>
          <w:i w:val="false"/>
          <w:color w:val="000000"/>
          <w:sz w:val="28"/>
        </w:rPr>
        <w:t>
      «1. Жүктi жеткiзiп беру мерзiмiнiң өтiп кеткен әрбір тәулiгi, егер тасымалдаушы мерзiмнiң өтiп кеткенi өз кiнәсiнен болмағанын дәлелдей алмаса, жүк алушыға темiржол көлiгiмен тасымалдағаны үшiн тасымал төлемiнiң бес пайызы мөлшерiнде, бiрақ тасымал төлемiнiң елу пайызынан аспайтын мөлшерде айыппұл төлейдi.»;</w:t>
      </w:r>
      <w:r>
        <w:br/>
      </w:r>
      <w:r>
        <w:rPr>
          <w:rFonts w:ascii="Times New Roman"/>
          <w:b w:val="false"/>
          <w:i w:val="false"/>
          <w:color w:val="000000"/>
          <w:sz w:val="28"/>
        </w:rPr>
        <w:t>
      5) 87-баптың 1-тармағының 13) тармақшасындағы «сақталмаған жағдайларда жауапкершіліктен босатылады.» деген сөздер «сақталмаған;» деген сөзбен ауыстырылып, мынадай мазмұндағы 14) тармақшамен толықтырылсын;</w:t>
      </w:r>
      <w:r>
        <w:br/>
      </w:r>
      <w:r>
        <w:rPr>
          <w:rFonts w:ascii="Times New Roman"/>
          <w:b w:val="false"/>
          <w:i w:val="false"/>
          <w:color w:val="000000"/>
          <w:sz w:val="28"/>
        </w:rPr>
        <w:t>
      «14) тығыздап тиеу нәтижесiнде вагондарды, контейнерлердi өтiнiмде көзделген мөлшерден аз пайдаланылған жағдайларда жауаптылықтан босатылады.».</w:t>
      </w:r>
      <w:r>
        <w:br/>
      </w:r>
      <w:r>
        <w:rPr>
          <w:rFonts w:ascii="Times New Roman"/>
          <w:b w:val="false"/>
          <w:i w:val="false"/>
          <w:color w:val="000000"/>
          <w:sz w:val="28"/>
        </w:rPr>
        <w:t>
      7.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246-құжат; 2004 ж., № 23, 142-құжат; 2006 ж., № 1, 5-құжат; № 14, 89-құжат; № 24, 148-құжат; 2007 ж., № 16, 129-құжат; 2008 ж., № 15-16, 64-құжат; № 23, 114-құжат; 2009 ж., № 18, 84-құжат; 2010 ж., № 24, 146-құжат; 2011 ж., № 5, 43-құжат; № 15, 125-құжат; 2012 ж., № 14, 92-құжат; № 23-24, 125-құжат; 2013 ж., № 9, 51-құжат; № 13, 63-құжат; № 14, 72, 75-құжаттар; № 21-22, 115-құжат; 2014 ж., № 1, 4-құжат; № 8, 44-құжат; № 10, 52-құжат; № 12, 82-құжат; № 19-I, 19-II, 96-құжат; № 21, 122-құжат; № 22, 131-құжат; № 23, 143-құжат):</w:t>
      </w:r>
      <w:r>
        <w:br/>
      </w:r>
      <w:r>
        <w:rPr>
          <w:rFonts w:ascii="Times New Roman"/>
          <w:b w:val="false"/>
          <w:i w:val="false"/>
          <w:color w:val="000000"/>
          <w:sz w:val="28"/>
        </w:rPr>
        <w:t>
      1) 1-бапта: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Автомобиль жолдарын басқару жөніндегі ұлттық оператор (бұдан әрі – Ұлттық оператор) – жарғылық капиталына мемлекет жүз пайыз қатысатын акционерлік қоғам, оның міндеттері халықаралық және республикалық маңызы бар жалпыға ортақ пайдаланылатын автомобиль жолдарын, оның ішінде мемлекеттік тапсырыс не тартылғын инвестициялар шеңберінде ағымдағы жөндеу және күтіп-ұстау, салу, реконструкциялау, жөндеу бойынша жұмыстарды ұйымдастыру, оларда ақылы қозғалысты ұйымдастыру және астананың және республикалық маңызы бар қалалардың көшелерін (учаскелерін) қоспағанда, автомобиль жолдарын (жол учаскелерін) сенімгерлік басқаруды, сондай-ақ осы Заңда белгіленген өкілеттіктерді жүзеге асыру болып табылады;»;</w:t>
      </w:r>
      <w:r>
        <w:br/>
      </w:r>
      <w:r>
        <w:rPr>
          <w:rFonts w:ascii="Times New Roman"/>
          <w:b w:val="false"/>
          <w:i w:val="false"/>
          <w:color w:val="000000"/>
          <w:sz w:val="28"/>
        </w:rPr>
        <w:t>
      мынадай мазмұндағы 11-1) тармақшамен толықтырылсын:</w:t>
      </w:r>
      <w:r>
        <w:br/>
      </w:r>
      <w:r>
        <w:rPr>
          <w:rFonts w:ascii="Times New Roman"/>
          <w:b w:val="false"/>
          <w:i w:val="false"/>
          <w:color w:val="000000"/>
          <w:sz w:val="28"/>
        </w:rPr>
        <w:t>
      «11-1) ақылы қозғалысты ұйымдастыру – жүріп өту үшін ақы алудың бағдарламалық-аппараттық кешендерін енгізу және орнату, сондай-ақ ақылы автомобиль жолдарын басқару арқылы ақылы автомобиль жолдары (жол учаскелері) бойынша жүріп өту үшін ақы алу жөніндегі іс-шаралар;»;</w:t>
      </w:r>
      <w:r>
        <w:br/>
      </w:r>
      <w:r>
        <w:rPr>
          <w:rFonts w:ascii="Times New Roman"/>
          <w:b w:val="false"/>
          <w:i w:val="false"/>
          <w:color w:val="000000"/>
          <w:sz w:val="28"/>
        </w:rPr>
        <w:t>
      22) тармақша мынадай редакцияда жазылсын:</w:t>
      </w:r>
      <w:r>
        <w:br/>
      </w:r>
      <w:r>
        <w:rPr>
          <w:rFonts w:ascii="Times New Roman"/>
          <w:b w:val="false"/>
          <w:i w:val="false"/>
          <w:color w:val="000000"/>
          <w:sz w:val="28"/>
        </w:rPr>
        <w:t>
      «22) сапаға сараптама жүргізу жөніндегі заңды тұлғалар – автомобиль жолдарын салу, реконструкциялау, жөндеу және күтіп-ұстау кезінде жұмыстардың, сондай-ақ осы жұмыстарда пайдаланылатын материалдардың сапасына сараптама жүргізу бойынша функциялар жүктелген және тиісті аумақтық бірлікте автомобиль жолдары жөніндегі уәкілетті мемлекеттік органдар айқындалған функцияларды жүзеге асыратын автомобиль жолдары жөніндегі уәкілетті мемлекеттік органның қарауындағы ұйымдар.»;</w:t>
      </w:r>
      <w:r>
        <w:br/>
      </w:r>
      <w:r>
        <w:rPr>
          <w:rFonts w:ascii="Times New Roman"/>
          <w:b w:val="false"/>
          <w:i w:val="false"/>
          <w:color w:val="000000"/>
          <w:sz w:val="28"/>
        </w:rPr>
        <w:t>
      2) 4-бап мынадай мазмұндағы 7-тармақпен толықтырылсын:</w:t>
      </w:r>
      <w:r>
        <w:br/>
      </w:r>
      <w:r>
        <w:rPr>
          <w:rFonts w:ascii="Times New Roman"/>
          <w:b w:val="false"/>
          <w:i w:val="false"/>
          <w:color w:val="000000"/>
          <w:sz w:val="28"/>
        </w:rPr>
        <w:t>
      «7. Халықаралық және республикалық маңызы бар жалпыға ортақ пайдаланылатын автомобиль жолдары оларды салу, реконструкциялау және оларды ақылы қозғалысты ұйымдастыру үшін Ұлттық операторға сенімгерлік басқаруға берілуі мүмкін.»;</w:t>
      </w:r>
      <w:r>
        <w:br/>
      </w:r>
      <w:r>
        <w:rPr>
          <w:rFonts w:ascii="Times New Roman"/>
          <w:b w:val="false"/>
          <w:i w:val="false"/>
          <w:color w:val="000000"/>
          <w:sz w:val="28"/>
        </w:rPr>
        <w:t>
      3) 5-баптың 1, 3 және 5-тармақтары мынадай редакцияда жазылсын:</w:t>
      </w:r>
      <w:r>
        <w:br/>
      </w:r>
      <w:r>
        <w:rPr>
          <w:rFonts w:ascii="Times New Roman"/>
          <w:b w:val="false"/>
          <w:i w:val="false"/>
          <w:color w:val="000000"/>
          <w:sz w:val="28"/>
        </w:rPr>
        <w:t>
      «1. Қазақстан Республикасында осы Заңда немесе Қазақстан Республикасының концессиялар туралы заңнамасында белгіленген тәртіппен ақылы автомобиль жолдары (жол учаскелері, көпірлер, өткерме жолдар) салынуы мүмкін. Ақылы автомобиль жолдарының (жол учаскелерінің) салынуы мен пайдаланылуын бақылауды автомобиль жолдары жөніндегі уәкілетті мемлекеттік орган жүзеге асырады.»;</w:t>
      </w:r>
      <w:r>
        <w:br/>
      </w:r>
      <w:r>
        <w:rPr>
          <w:rFonts w:ascii="Times New Roman"/>
          <w:b w:val="false"/>
          <w:i w:val="false"/>
          <w:color w:val="000000"/>
          <w:sz w:val="28"/>
        </w:rPr>
        <w:t>
      «3. Ақылы автомобиль жолдары (жол учаскелері) республикалық және жергілікті бюджеттердің қаражаты, Ұлттық оператор тартқан қаражаты, жеке және заңды тұлғалардың меншікті және (немесе) қарыз қаражаты есебінен немесе концессия шарттарының негізінде салынуы мүмкін.</w:t>
      </w:r>
      <w:r>
        <w:br/>
      </w:r>
      <w:r>
        <w:rPr>
          <w:rFonts w:ascii="Times New Roman"/>
          <w:b w:val="false"/>
          <w:i w:val="false"/>
          <w:color w:val="000000"/>
          <w:sz w:val="28"/>
        </w:rPr>
        <w:t>
      Республикалық маңызы бар жалпыға ортақ пайдаланылатын автомобиль жолы (жол учаскесі) ақылы қозғалысты ұйымдастыру үшін Қазақстан Республикасының заңнамасында белгіленген тәртіппен Ұлттық операторға, концессионерге сенімгерлік басқаруға беріледі.</w:t>
      </w:r>
      <w:r>
        <w:br/>
      </w:r>
      <w:r>
        <w:rPr>
          <w:rFonts w:ascii="Times New Roman"/>
          <w:b w:val="false"/>
          <w:i w:val="false"/>
          <w:color w:val="000000"/>
          <w:sz w:val="28"/>
        </w:rPr>
        <w:t>
      Республикалық маңызы бар жалпыға ортақ пайдаланылатын ақылы автомобиль жолымен (жол учаскесімен) жүріп өту үшін ақы автомобиль жолдары жөніндегі уәкілетті мемлекеттік орган айқындайтын тәртіппен және мөлшерлеме бойынша алынады.»;</w:t>
      </w:r>
      <w:r>
        <w:br/>
      </w:r>
      <w:r>
        <w:rPr>
          <w:rFonts w:ascii="Times New Roman"/>
          <w:b w:val="false"/>
          <w:i w:val="false"/>
          <w:color w:val="000000"/>
          <w:sz w:val="28"/>
        </w:rPr>
        <w:t>
      «5. Халықаралық және республикалық маңызы бар жалпыға ортақ пайдаланылатын ақылы автомобиль жолдарымен (жол учаскелерімен) жүріп өту үшін ақы алудан түскен ақша, концессия шарты негізінде алынатын ақшаны қоспағанда, Ұлттық оператордың жеке шотында есепке алынады және мыналарға:</w:t>
      </w:r>
      <w:r>
        <w:br/>
      </w:r>
      <w:r>
        <w:rPr>
          <w:rFonts w:ascii="Times New Roman"/>
          <w:b w:val="false"/>
          <w:i w:val="false"/>
          <w:color w:val="000000"/>
          <w:sz w:val="28"/>
        </w:rPr>
        <w:t>
      1) ақылы автомобиль жолдарын (жол учаскелерін) жөндеуге және күтіп-ұстауға, жүріп өту үшін ақы алудың бағдарламалық-аппараттық кешенін күтіп-ұстауға;</w:t>
      </w:r>
      <w:r>
        <w:br/>
      </w:r>
      <w:r>
        <w:rPr>
          <w:rFonts w:ascii="Times New Roman"/>
          <w:b w:val="false"/>
          <w:i w:val="false"/>
          <w:color w:val="000000"/>
          <w:sz w:val="28"/>
        </w:rPr>
        <w:t>
      2) жүріп өту үшін ақы алудың бағдарламалық-аппараттық кешенді енгізу және орнату мақсаты үшін тартылған инвестицияларды қайтаруға;</w:t>
      </w:r>
      <w:r>
        <w:br/>
      </w:r>
      <w:r>
        <w:rPr>
          <w:rFonts w:ascii="Times New Roman"/>
          <w:b w:val="false"/>
          <w:i w:val="false"/>
          <w:color w:val="000000"/>
          <w:sz w:val="28"/>
        </w:rPr>
        <w:t>
      3) автомобиль жолдарында (жол учаскелерінде) ақылы қозғалысты ұйымдастыруға;</w:t>
      </w:r>
      <w:r>
        <w:br/>
      </w:r>
      <w:r>
        <w:rPr>
          <w:rFonts w:ascii="Times New Roman"/>
          <w:b w:val="false"/>
          <w:i w:val="false"/>
          <w:color w:val="000000"/>
          <w:sz w:val="28"/>
        </w:rPr>
        <w:t>
      4) ақылы автомобиль жолдарын (жол учаскелерін) күтіп-ұстау үшін жол-пайдалану техникасын сатып алуға және оған қызмет көрсетуге байланысты шығыстарды қаржыландыруға бағытталады.</w:t>
      </w:r>
      <w:r>
        <w:br/>
      </w:r>
      <w:r>
        <w:rPr>
          <w:rFonts w:ascii="Times New Roman"/>
          <w:b w:val="false"/>
          <w:i w:val="false"/>
          <w:color w:val="000000"/>
          <w:sz w:val="28"/>
        </w:rPr>
        <w:t>
      Осы тармақтың 3) және 4) тармақшаларында көрсетілген мақсаттарға бағытталатын шығыстар, осы баптың 1) және 2) тармақшасында көрсетілген шығыстарды өтеп болғаннан кейін жүріп өту үшін ақыдан алынған ақша есебінен өтеледі.»;</w:t>
      </w:r>
      <w:r>
        <w:br/>
      </w:r>
      <w:r>
        <w:rPr>
          <w:rFonts w:ascii="Times New Roman"/>
          <w:b w:val="false"/>
          <w:i w:val="false"/>
          <w:color w:val="000000"/>
          <w:sz w:val="28"/>
        </w:rPr>
        <w:t>
      4) 5-1-баптың 1-тармағы мынадай редакцияда жазылсын:</w:t>
      </w:r>
      <w:r>
        <w:br/>
      </w:r>
      <w:r>
        <w:rPr>
          <w:rFonts w:ascii="Times New Roman"/>
          <w:b w:val="false"/>
          <w:i w:val="false"/>
          <w:color w:val="000000"/>
          <w:sz w:val="28"/>
        </w:rPr>
        <w:t>
      «1. Автомобиль жолдарын (жол учаскелерін) ақылы негізде пайдалану туралы шешімдер:</w:t>
      </w:r>
      <w:r>
        <w:br/>
      </w:r>
      <w:r>
        <w:rPr>
          <w:rFonts w:ascii="Times New Roman"/>
          <w:b w:val="false"/>
          <w:i w:val="false"/>
          <w:color w:val="000000"/>
          <w:sz w:val="28"/>
        </w:rPr>
        <w:t>
      1) автомобиль көлігінің барлық түрлеріне арналған І техникалық санаттағы халықаралық және республикалық маңызы бар жалпыға ортақ пайдаланылатын автомобиль жолдарына (жол учаскелеріне);</w:t>
      </w:r>
      <w:r>
        <w:br/>
      </w:r>
      <w:r>
        <w:rPr>
          <w:rFonts w:ascii="Times New Roman"/>
          <w:b w:val="false"/>
          <w:i w:val="false"/>
          <w:color w:val="000000"/>
          <w:sz w:val="28"/>
        </w:rPr>
        <w:t>
      2) автомобиль көлігінің барлық түрлеріне немесе тек жүк автомобиль көлігіне арналған ІІ техникалық санаттағы халықаралық және республикалық маңызы бар жалпыға ортақ пайдаланылатын автомобиль жолдарына (жол учаскелеріне);</w:t>
      </w:r>
      <w:r>
        <w:br/>
      </w:r>
      <w:r>
        <w:rPr>
          <w:rFonts w:ascii="Times New Roman"/>
          <w:b w:val="false"/>
          <w:i w:val="false"/>
          <w:color w:val="000000"/>
          <w:sz w:val="28"/>
        </w:rPr>
        <w:t>
      3) жүк автомобиль көлігіне арналған ІІІ техникалық санаттағы халықаралық және республикалық маңызы бар жалпыға ортақ пайдаланылатын автомобиль жолдарына (жол учаскелеріне);</w:t>
      </w:r>
      <w:r>
        <w:br/>
      </w:r>
      <w:r>
        <w:rPr>
          <w:rFonts w:ascii="Times New Roman"/>
          <w:b w:val="false"/>
          <w:i w:val="false"/>
          <w:color w:val="000000"/>
          <w:sz w:val="28"/>
        </w:rPr>
        <w:t>
      4) астананың және республикалық маңызы бар қалалардың көшелеріне қатысты қабылдануы мүмкін.»;</w:t>
      </w:r>
      <w:r>
        <w:br/>
      </w:r>
      <w:r>
        <w:rPr>
          <w:rFonts w:ascii="Times New Roman"/>
          <w:b w:val="false"/>
          <w:i w:val="false"/>
          <w:color w:val="000000"/>
          <w:sz w:val="28"/>
        </w:rPr>
        <w:t>
      5) 12-баптың 2-тармағында:</w:t>
      </w:r>
      <w:r>
        <w:br/>
      </w:r>
      <w:r>
        <w:rPr>
          <w:rFonts w:ascii="Times New Roman"/>
          <w:b w:val="false"/>
          <w:i w:val="false"/>
          <w:color w:val="000000"/>
          <w:sz w:val="28"/>
        </w:rPr>
        <w:t>
      8-1) тармақша алып тасталсын;</w:t>
      </w:r>
      <w:r>
        <w:br/>
      </w:r>
      <w:r>
        <w:rPr>
          <w:rFonts w:ascii="Times New Roman"/>
          <w:b w:val="false"/>
          <w:i w:val="false"/>
          <w:color w:val="000000"/>
          <w:sz w:val="28"/>
        </w:rPr>
        <w:t>
      34) тармақша мынадай редакцияда жазылсын:</w:t>
      </w:r>
      <w:r>
        <w:br/>
      </w:r>
      <w:r>
        <w:rPr>
          <w:rFonts w:ascii="Times New Roman"/>
          <w:b w:val="false"/>
          <w:i w:val="false"/>
          <w:color w:val="000000"/>
          <w:sz w:val="28"/>
        </w:rPr>
        <w:t>
      «34) халықаралық және республикалық маңызы бар жалпыға ортақ пайдаланылатын автомобиль жолдарының жолға бөлiнген белдеуінде сыртқы (көрнекі) жарнаманы орналастыру тәртібін әзірлеу және бекіту;»;</w:t>
      </w:r>
      <w:r>
        <w:br/>
      </w:r>
      <w:r>
        <w:rPr>
          <w:rFonts w:ascii="Times New Roman"/>
          <w:b w:val="false"/>
          <w:i w:val="false"/>
          <w:color w:val="000000"/>
          <w:sz w:val="28"/>
        </w:rPr>
        <w:t>
      38) мынадай мазмұндағы 40) тармақшамен толықтырылсын:</w:t>
      </w:r>
      <w:r>
        <w:br/>
      </w:r>
      <w:r>
        <w:rPr>
          <w:rFonts w:ascii="Times New Roman"/>
          <w:b w:val="false"/>
          <w:i w:val="false"/>
          <w:color w:val="000000"/>
          <w:sz w:val="28"/>
        </w:rPr>
        <w:t>
      «40) халықаралық және республикалық маңызы бар автомобиль жолдарының техникалық-экономикалық негіздемесін әзірлеу, диагностикалау және паспорттау, сондай-ақ Қазақстан Республикасының мемлекеттік сатып алу және концессиялар туралы заңнамасына сәйкес автожол саласының нормативтік-техникалық базасын жетілдіру бойынша жұмыстарды ұйымдастыру жатады.»;</w:t>
      </w:r>
      <w:r>
        <w:br/>
      </w:r>
      <w:r>
        <w:rPr>
          <w:rFonts w:ascii="Times New Roman"/>
          <w:b w:val="false"/>
          <w:i w:val="false"/>
          <w:color w:val="000000"/>
          <w:sz w:val="28"/>
        </w:rPr>
        <w:t>
      6) 13-баптың 1-1-тармағында:</w:t>
      </w:r>
      <w:r>
        <w:br/>
      </w:r>
      <w:r>
        <w:rPr>
          <w:rFonts w:ascii="Times New Roman"/>
          <w:b w:val="false"/>
          <w:i w:val="false"/>
          <w:color w:val="000000"/>
          <w:sz w:val="28"/>
        </w:rPr>
        <w:t>
      6-1), 6-3) және 6-5) тармақшалар мынадай редакцияда жазылсын:</w:t>
      </w:r>
      <w:r>
        <w:br/>
      </w:r>
      <w:r>
        <w:rPr>
          <w:rFonts w:ascii="Times New Roman"/>
          <w:b w:val="false"/>
          <w:i w:val="false"/>
          <w:color w:val="000000"/>
          <w:sz w:val="28"/>
        </w:rPr>
        <w:t>
      «6-1) астананың, республикалық маңызы бар қаланың ақылы көшелерін (учаскелерін) пайдалану тәртібі мен шарттарын әзірлеу және бекіту;»;</w:t>
      </w:r>
      <w:r>
        <w:br/>
      </w:r>
      <w:r>
        <w:rPr>
          <w:rFonts w:ascii="Times New Roman"/>
          <w:b w:val="false"/>
          <w:i w:val="false"/>
          <w:color w:val="000000"/>
          <w:sz w:val="28"/>
        </w:rPr>
        <w:t>
      «6-3) астананың, республикалық маңызы бар қаланың көшелерін (учаскелерін) ақылы негізде пайдалану туралы шешім қабылдау;»;</w:t>
      </w:r>
      <w:r>
        <w:br/>
      </w:r>
      <w:r>
        <w:rPr>
          <w:rFonts w:ascii="Times New Roman"/>
          <w:b w:val="false"/>
          <w:i w:val="false"/>
          <w:color w:val="000000"/>
          <w:sz w:val="28"/>
        </w:rPr>
        <w:t>
      «6-5) ақы енгізілуіне қарай астананың, республикалық маңызы бар қаланың ақылы көшелерімен жүріп өту үшін ақы алу қағидаларын және мөлшерлемелерін әзірлеу және бекіту;»;</w:t>
      </w:r>
      <w:r>
        <w:br/>
      </w:r>
      <w:r>
        <w:rPr>
          <w:rFonts w:ascii="Times New Roman"/>
          <w:b w:val="false"/>
          <w:i w:val="false"/>
          <w:color w:val="000000"/>
          <w:sz w:val="28"/>
        </w:rPr>
        <w:t>
      6-6) және 6-7) тармақшалар алып тасталсын;</w:t>
      </w:r>
      <w:r>
        <w:br/>
      </w:r>
      <w:r>
        <w:rPr>
          <w:rFonts w:ascii="Times New Roman"/>
          <w:b w:val="false"/>
          <w:i w:val="false"/>
          <w:color w:val="000000"/>
          <w:sz w:val="28"/>
        </w:rPr>
        <w:t>
      мынадай мазмұндағы 6-8) және 6-9) тармақшалармен толықтырылсын:</w:t>
      </w:r>
      <w:r>
        <w:br/>
      </w:r>
      <w:r>
        <w:rPr>
          <w:rFonts w:ascii="Times New Roman"/>
          <w:b w:val="false"/>
          <w:i w:val="false"/>
          <w:color w:val="000000"/>
          <w:sz w:val="28"/>
        </w:rPr>
        <w:t>
      «6-8) елді мекендердің көшелерін күтіп-ұстау, оларға ағымдағы, орташа және күрделі жөндеулер кезінде орындалатын жұмыс түрлерінің сыныптамасын бекіту;»;</w:t>
      </w:r>
      <w:r>
        <w:br/>
      </w:r>
      <w:r>
        <w:rPr>
          <w:rFonts w:ascii="Times New Roman"/>
          <w:b w:val="false"/>
          <w:i w:val="false"/>
          <w:color w:val="000000"/>
          <w:sz w:val="28"/>
        </w:rPr>
        <w:t>
      «6-9) облыстық және аудандық маңызы бар жалпыға ортақ пайдаланылатын жолдарға кіреберіс жолдар мен қосылулар салуды келісу;»;</w:t>
      </w:r>
      <w:r>
        <w:br/>
      </w:r>
      <w:r>
        <w:rPr>
          <w:rFonts w:ascii="Times New Roman"/>
          <w:b w:val="false"/>
          <w:i w:val="false"/>
          <w:color w:val="000000"/>
          <w:sz w:val="28"/>
        </w:rPr>
        <w:t>
      7) 15-баптың 2-тармағының екінші бөлігі мынадай редакцияда жазылсын:</w:t>
      </w:r>
      <w:r>
        <w:br/>
      </w:r>
      <w:r>
        <w:rPr>
          <w:rFonts w:ascii="Times New Roman"/>
          <w:b w:val="false"/>
          <w:i w:val="false"/>
          <w:color w:val="000000"/>
          <w:sz w:val="28"/>
        </w:rPr>
        <w:t>
      «Автомобиль жолдарын салу, реконструкциялау және жөндеу жөніндегі жұмыстарды жүргізу кезінде авторлық қадағалауды - жобалау құжаттамасын әзірлеуші, өндірістік қадағалауды – жұмыстарды орындаушы және автомобиль жолдарын салуды, реконструкциялауды, күрделі, орташа және ағымдағы жөндеуді техникалық қадағалауды – тапсырыс беруші өз бетінше не тиісті аттестаты бар ұйымдар мен сарапшыларды тарту арқылы жүзеге асырады. Автомобиль жолдарын ағымдағы және орташа жөндеу жөніндегі жұмыстардан басқа, аяқталған жол жұмыстарын пайдалануға қабылдауды мемлекеттік қабылдау комиссиясы жүзеге асырады.»;</w:t>
      </w:r>
      <w:r>
        <w:br/>
      </w:r>
      <w:r>
        <w:rPr>
          <w:rFonts w:ascii="Times New Roman"/>
          <w:b w:val="false"/>
          <w:i w:val="false"/>
          <w:color w:val="000000"/>
          <w:sz w:val="28"/>
        </w:rPr>
        <w:t>
      8) 20-баптың 3-тармағының 4) тармақшасы мынадай редакцияда жазылсын:</w:t>
      </w:r>
      <w:r>
        <w:br/>
      </w:r>
      <w:r>
        <w:rPr>
          <w:rFonts w:ascii="Times New Roman"/>
          <w:b w:val="false"/>
          <w:i w:val="false"/>
          <w:color w:val="000000"/>
          <w:sz w:val="28"/>
        </w:rPr>
        <w:t>
      «4) ақылы автомобиль жолдарымен (учаскелерімен) жүріп өту ақысын ақы алу пунктін кесіп өту кезінде төлеуді жүргізуге;»;</w:t>
      </w:r>
      <w:r>
        <w:br/>
      </w:r>
      <w:r>
        <w:rPr>
          <w:rFonts w:ascii="Times New Roman"/>
          <w:b w:val="false"/>
          <w:i w:val="false"/>
          <w:color w:val="000000"/>
          <w:sz w:val="28"/>
        </w:rPr>
        <w:t>
      9) 25-бап мынадай мазмұндағы 4-тармақпен толықтырылсын:</w:t>
      </w:r>
      <w:r>
        <w:br/>
      </w:r>
      <w:r>
        <w:rPr>
          <w:rFonts w:ascii="Times New Roman"/>
          <w:b w:val="false"/>
          <w:i w:val="false"/>
          <w:color w:val="000000"/>
          <w:sz w:val="28"/>
        </w:rPr>
        <w:t>
      «4. Автокөлік құралын пайдаланушы ақылы автомобиль жолдары (учаскелері) бойынша жүріп өткені үшін ақы төлемеген жағдайда, берешек автокөлік құралының иесінен өндіріп алынады.»;</w:t>
      </w:r>
      <w:r>
        <w:br/>
      </w:r>
      <w:r>
        <w:rPr>
          <w:rFonts w:ascii="Times New Roman"/>
          <w:b w:val="false"/>
          <w:i w:val="false"/>
          <w:color w:val="000000"/>
          <w:sz w:val="28"/>
        </w:rPr>
        <w:t>
      10) 29-бапта: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Жалпыға ортақ пайдаланылатын халықаралық және республикалық маңызы бар автомобиль жолдарын салу, реконструкциялау, жөндеу және күтіп-ұстау, оларға ақылы қозғалысты ұйымдастыру жөніндегі жобаларды іске асыру, сондай-ақ жол сервисі объектілерін дамыту мақсаттарында, Ұлттық оператор Қазақстан Республикасының заңнамасында тыйым салынбаған кез келген қаржыландыру көздерін тартуға және пайдалануға құқылы.»;</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Мемлекеттік тапсырманы орындау шеңберінде және тартылған инвестициялар шеңберінде жалпыға ортақ пайдаланылатын халықаралық және республикалық маңызы бар автомобиль жолдарын салу және реконструкциялау, жөндеу және күтіп-ұстау сапасына жауапты болады.»;</w:t>
      </w:r>
      <w:r>
        <w:br/>
      </w:r>
      <w:r>
        <w:rPr>
          <w:rFonts w:ascii="Times New Roman"/>
          <w:b w:val="false"/>
          <w:i w:val="false"/>
          <w:color w:val="000000"/>
          <w:sz w:val="28"/>
        </w:rPr>
        <w:t>
      11) 30-бапта: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мемлекеттік тапсырманы орындау шеңберінде, оның ішінде сенімгерлік басқаруға берілген не тартылған инвестициялар есебінен жалпыға ортақ пайдаланылатын халықаралық және республикалық маңызы бар автомобиль жолдарын салуды, реконструкциялауды, жөндеуді және күтіп-ұстауды ұйымдастыру;»;</w:t>
      </w:r>
      <w:r>
        <w:br/>
      </w:r>
      <w:r>
        <w:rPr>
          <w:rFonts w:ascii="Times New Roman"/>
          <w:b w:val="false"/>
          <w:i w:val="false"/>
          <w:color w:val="000000"/>
          <w:sz w:val="28"/>
        </w:rPr>
        <w:t>
      мынадай мазмұндағы 2-1), 3-1) және 6-1) тармақшалармен толықтырылсын:</w:t>
      </w:r>
      <w:r>
        <w:br/>
      </w:r>
      <w:r>
        <w:rPr>
          <w:rFonts w:ascii="Times New Roman"/>
          <w:b w:val="false"/>
          <w:i w:val="false"/>
          <w:color w:val="000000"/>
          <w:sz w:val="28"/>
        </w:rPr>
        <w:t>
      «2-1) жалпыға ортақ пайдаланылатын халықаралық және республикалық маңызы бар автомобиль жолдарын ағымдағы жөндеу және күтіп-ұстау;»;</w:t>
      </w:r>
      <w:r>
        <w:br/>
      </w:r>
      <w:r>
        <w:rPr>
          <w:rFonts w:ascii="Times New Roman"/>
          <w:b w:val="false"/>
          <w:i w:val="false"/>
          <w:color w:val="000000"/>
          <w:sz w:val="28"/>
        </w:rPr>
        <w:t>
      «3-1) Қазақстан Республикасындағы сәулет, қала құрылысы және құрылыс қызметі туралы заңнамаға сәйкес жобаларды басқару;»;</w:t>
      </w:r>
      <w:r>
        <w:br/>
      </w:r>
      <w:r>
        <w:rPr>
          <w:rFonts w:ascii="Times New Roman"/>
          <w:b w:val="false"/>
          <w:i w:val="false"/>
          <w:color w:val="000000"/>
          <w:sz w:val="28"/>
        </w:rPr>
        <w:t>
      «6-1) жалпыға ортақ пайдаланылатын халықаралық және республикалық маңызы бар автомобиль жолдарын салу, реконструкциялау, жөндеу мақсаттары үшін инвестициялар тарту, ақылы қозғалысты ұйымдастыру және жол сервисі объектілерін дамыту;»;</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автомобиль жолдарымен жүріп өтуге арнайы рұқсаты жоқ ірі көлемді және (немесе) ауыр салмақты көлік құралдары туралы ақпаратты есепке алу және автомобиль көлігі саласындағы уәкілетті мемлекеттік органға ұсыну;»;</w:t>
      </w:r>
      <w:r>
        <w:br/>
      </w:r>
      <w:r>
        <w:rPr>
          <w:rFonts w:ascii="Times New Roman"/>
          <w:b w:val="false"/>
          <w:i w:val="false"/>
          <w:color w:val="000000"/>
          <w:sz w:val="28"/>
        </w:rPr>
        <w:t>
      мынадай мазмұндағы 9-3) тармақшамен толықтырылсын:</w:t>
      </w:r>
      <w:r>
        <w:br/>
      </w:r>
      <w:r>
        <w:rPr>
          <w:rFonts w:ascii="Times New Roman"/>
          <w:b w:val="false"/>
          <w:i w:val="false"/>
          <w:color w:val="000000"/>
          <w:sz w:val="28"/>
        </w:rPr>
        <w:t>
      «9-3) жалпыға ортақ пайдаланылатын республикалық маңызы бар автомобиль жолдарындағы жол сервисі объектілерін дамыту;».</w:t>
      </w:r>
      <w:r>
        <w:br/>
      </w:r>
      <w:r>
        <w:rPr>
          <w:rFonts w:ascii="Times New Roman"/>
          <w:b w:val="false"/>
          <w:i w:val="false"/>
          <w:color w:val="000000"/>
          <w:sz w:val="28"/>
        </w:rPr>
        <w:t>
      8.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 2012 ж., № 8, 64-құжат; № 14, 95, 96-құжаттар; № 15, 97-құжат; 2013 ж., № 2, 10-құжат; № 14, 72, 75-құжаттар; № 16, 83-құжат; 2014 ж., № 1, 4-құжат; № 7, 37-құжат; № 10, 52-құжат; № 19-I, 19-II, 96-құжат; № 21, 122-құжат; 2015 ж., № 2, 3-құжат; № 8, 45-құжат):</w:t>
      </w:r>
      <w:r>
        <w:br/>
      </w:r>
      <w:r>
        <w:rPr>
          <w:rFonts w:ascii="Times New Roman"/>
          <w:b w:val="false"/>
          <w:i w:val="false"/>
          <w:color w:val="000000"/>
          <w:sz w:val="28"/>
        </w:rPr>
        <w:t>
      мынадай мазмұндағы 54-1-баппен толықтырылсын:</w:t>
      </w:r>
      <w:r>
        <w:br/>
      </w:r>
      <w:r>
        <w:rPr>
          <w:rFonts w:ascii="Times New Roman"/>
          <w:b w:val="false"/>
          <w:i w:val="false"/>
          <w:color w:val="000000"/>
          <w:sz w:val="28"/>
        </w:rPr>
        <w:t>
      «54-1-бап. Жүкті аралас тасымалдау</w:t>
      </w:r>
      <w:r>
        <w:br/>
      </w:r>
      <w:r>
        <w:rPr>
          <w:rFonts w:ascii="Times New Roman"/>
          <w:b w:val="false"/>
          <w:i w:val="false"/>
          <w:color w:val="000000"/>
          <w:sz w:val="28"/>
        </w:rPr>
        <w:t>
      Бiрыңғай тауар-көлiк жүкқұжаты (коносамент) бойынша әртүрлi көлiк түрлерiмен жүктердi аралас тасымалдауға қатысушы тасымалдаушылардың, сондай-ақ басқа да адамдардың қарым-қатынасы Қазақстан Республикасының көлік туралы заңнамалық актiлерiнде айқындалады.»;</w:t>
      </w:r>
      <w:r>
        <w:br/>
      </w:r>
      <w:r>
        <w:rPr>
          <w:rFonts w:ascii="Times New Roman"/>
          <w:b w:val="false"/>
          <w:i w:val="false"/>
          <w:color w:val="000000"/>
          <w:sz w:val="28"/>
        </w:rPr>
        <w:t>
      2) 69-баптың 2-тармағы мынадай редакцияда жазылсын:</w:t>
      </w:r>
      <w:r>
        <w:br/>
      </w:r>
      <w:r>
        <w:rPr>
          <w:rFonts w:ascii="Times New Roman"/>
          <w:b w:val="false"/>
          <w:i w:val="false"/>
          <w:color w:val="000000"/>
          <w:sz w:val="28"/>
        </w:rPr>
        <w:t>
      «2. Порттың теңiз әкiмшiлiгi жүктi жөнелтушiлерге аралас тасымалдауда немесе тiкелей теңiз қатынастарында тасымалдау және көлiктiң басқа түрлерiн ұйымдастыру кезiнде тасымалдау үшiн жүк қабылдауды уақытша тоқтату немесе шектеу туралы дереу хабарлайды.»;</w:t>
      </w:r>
      <w:r>
        <w:br/>
      </w:r>
      <w:r>
        <w:rPr>
          <w:rFonts w:ascii="Times New Roman"/>
          <w:b w:val="false"/>
          <w:i w:val="false"/>
          <w:color w:val="000000"/>
          <w:sz w:val="28"/>
        </w:rPr>
        <w:t>
      3) 234-баптың 2-тармағы мынадай редакцияда жазылсын:</w:t>
      </w:r>
      <w:r>
        <w:br/>
      </w:r>
      <w:r>
        <w:rPr>
          <w:rFonts w:ascii="Times New Roman"/>
          <w:b w:val="false"/>
          <w:i w:val="false"/>
          <w:color w:val="000000"/>
          <w:sz w:val="28"/>
        </w:rPr>
        <w:t>
      «2. Кiнә қою жүк тасымалдауды жүзеге асырған тасымалдаушыға, егер жүктi тасымалдау жүргiзiлмеген болса, теңiзде жүк тасымалдау шартына сәйкес оны жүзеге асыруға мiндеттi тасымалдаушыға қойылады.»;</w:t>
      </w:r>
      <w:r>
        <w:br/>
      </w:r>
      <w:r>
        <w:rPr>
          <w:rFonts w:ascii="Times New Roman"/>
          <w:b w:val="false"/>
          <w:i w:val="false"/>
          <w:color w:val="000000"/>
          <w:sz w:val="28"/>
        </w:rPr>
        <w:t>
      4) 236-баптың 3-тармағының 1) тармақшасы мынадай редакцияда жазылсын:</w:t>
      </w:r>
      <w:r>
        <w:br/>
      </w:r>
      <w:r>
        <w:rPr>
          <w:rFonts w:ascii="Times New Roman"/>
          <w:b w:val="false"/>
          <w:i w:val="false"/>
          <w:color w:val="000000"/>
          <w:sz w:val="28"/>
        </w:rPr>
        <w:t>
      «1) жүктiң жоғалуынан және кем шығуынан келген залалды өтеу туралы талаптар бойынша жүк берiлуi тиiс болған күннен бастап бiр ай өткен соң;».</w:t>
      </w:r>
      <w:r>
        <w:br/>
      </w:r>
      <w:r>
        <w:rPr>
          <w:rFonts w:ascii="Times New Roman"/>
          <w:b w:val="false"/>
          <w:i w:val="false"/>
          <w:color w:val="000000"/>
          <w:sz w:val="28"/>
        </w:rPr>
        <w:t>
      9.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 2013 ж., № 9, 51-құжат; № 14, 72, 75-құжаттар; № 16, 83-құжат; 2014 ж., № 1, 4-құжат; № 8, 44-құжат; № 10, 52-құжат; № 14, 87-құжат; № 19-I, 19-II, 96-құжат; № 21, 122-құжат; № 23, 143-құжат; 2015 ж., № 9, 46-құжат):</w:t>
      </w:r>
      <w:r>
        <w:br/>
      </w:r>
      <w:r>
        <w:rPr>
          <w:rFonts w:ascii="Times New Roman"/>
          <w:b w:val="false"/>
          <w:i w:val="false"/>
          <w:color w:val="000000"/>
          <w:sz w:val="28"/>
        </w:rPr>
        <w:t>
      1) 40-бап мынадай редакцияда жазылсын:</w:t>
      </w:r>
      <w:r>
        <w:br/>
      </w:r>
      <w:r>
        <w:rPr>
          <w:rFonts w:ascii="Times New Roman"/>
          <w:b w:val="false"/>
          <w:i w:val="false"/>
          <w:color w:val="000000"/>
          <w:sz w:val="28"/>
        </w:rPr>
        <w:t>
      «40-бап. Жүкті аралас тасымалдау</w:t>
      </w:r>
      <w:r>
        <w:br/>
      </w:r>
      <w:r>
        <w:rPr>
          <w:rFonts w:ascii="Times New Roman"/>
          <w:b w:val="false"/>
          <w:i w:val="false"/>
          <w:color w:val="000000"/>
          <w:sz w:val="28"/>
        </w:rPr>
        <w:t>
      Бiрыңғай тауар-көлiк жүкқұжаты (коносамент) бойынша әртүрлi көлiк түрлерiмен жүктердi тасымалдауға қатысушы тасымалдаушылардың, сондай-ақ басқа да адамдардың қарым-қатынасы Қазақстан Республикасының көлік туралы заңнамалық актiлерiнде айқындалады.»;</w:t>
      </w:r>
      <w:r>
        <w:br/>
      </w:r>
      <w:r>
        <w:rPr>
          <w:rFonts w:ascii="Times New Roman"/>
          <w:b w:val="false"/>
          <w:i w:val="false"/>
          <w:color w:val="000000"/>
          <w:sz w:val="28"/>
        </w:rPr>
        <w:t>
      2) 52-бап мынадай редакцияда жазылсын:</w:t>
      </w:r>
      <w:r>
        <w:br/>
      </w:r>
      <w:r>
        <w:rPr>
          <w:rFonts w:ascii="Times New Roman"/>
          <w:b w:val="false"/>
          <w:i w:val="false"/>
          <w:color w:val="000000"/>
          <w:sz w:val="28"/>
        </w:rPr>
        <w:t>
      «52-бап. Жүктердi жеткiзу мерзiмдерiн бұзғаны үшiн жауаптылық</w:t>
      </w:r>
      <w:r>
        <w:br/>
      </w:r>
      <w:r>
        <w:rPr>
          <w:rFonts w:ascii="Times New Roman"/>
          <w:b w:val="false"/>
          <w:i w:val="false"/>
          <w:color w:val="000000"/>
          <w:sz w:val="28"/>
        </w:rPr>
        <w:t>
      Жүктердi жеткiзу мерзiмдерiн бұзғаны үшiн тасымалдаушы, егер кешiктiру өзiнiң кiнәсiнен болмағанын дәлелдемесе, жүк жөнелтушiге (жүк алушыға) кешiктiрiлген әрбiр тәулiк үшін тасымалдау төлемақысының бес пайызы мөлшерiнде, бiрақ тасымалдау төлемақысының елу пайызынан аспайтын мөлшерде айыппұл төлейдi.».</w:t>
      </w:r>
      <w:r>
        <w:br/>
      </w:r>
      <w:r>
        <w:rPr>
          <w:rFonts w:ascii="Times New Roman"/>
          <w:b w:val="false"/>
          <w:i w:val="false"/>
          <w:color w:val="000000"/>
          <w:sz w:val="28"/>
        </w:rPr>
        <w:t>
      10. «Iшкi су көлiгi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18, 84-құжат; 2010 ж., № 5, 23-құжат; № 24, 146-құжат; 2011 ж., № 1, 2, 3-құжаттар; № 5, 43-құжат; № 6, 50-құжат; № 11, 102-құжат; № 12, 111-құжат; 2012 ж., № 14, 92, 95-құжаттар; № 15, 97-құжат; 2013 ж., № 14, 72, 75-құжаттар; № 16, 83-құжат; 2014 ж., № 10, 52-құжат; № 14, 84-құжат; № 19-I, 19-II, 96-құжат; № 23, 143-құжат; 2015 ж., № 8, 45-құжат):</w:t>
      </w:r>
      <w:r>
        <w:br/>
      </w:r>
      <w:r>
        <w:rPr>
          <w:rFonts w:ascii="Times New Roman"/>
          <w:b w:val="false"/>
          <w:i w:val="false"/>
          <w:color w:val="000000"/>
          <w:sz w:val="28"/>
        </w:rPr>
        <w:t>
      1) 1-баптың 21) тармақшасы мынадай редакцияда жазылсын:</w:t>
      </w:r>
      <w:r>
        <w:br/>
      </w:r>
      <w:r>
        <w:rPr>
          <w:rFonts w:ascii="Times New Roman"/>
          <w:b w:val="false"/>
          <w:i w:val="false"/>
          <w:color w:val="000000"/>
          <w:sz w:val="28"/>
        </w:rPr>
        <w:t>
      «21) көлiктiк жүкқұжат – тiкелей су қатынастарында жүк тасымалдау кезiнде ресiмделетiн тасымалдау құжаты;»;</w:t>
      </w:r>
      <w:r>
        <w:br/>
      </w:r>
      <w:r>
        <w:rPr>
          <w:rFonts w:ascii="Times New Roman"/>
          <w:b w:val="false"/>
          <w:i w:val="false"/>
          <w:color w:val="000000"/>
          <w:sz w:val="28"/>
        </w:rPr>
        <w:t>
      2) мынадай мазмұндағы 56-1-баппен толықтырылсын:</w:t>
      </w:r>
      <w:r>
        <w:br/>
      </w:r>
      <w:r>
        <w:rPr>
          <w:rFonts w:ascii="Times New Roman"/>
          <w:b w:val="false"/>
          <w:i w:val="false"/>
          <w:color w:val="000000"/>
          <w:sz w:val="28"/>
        </w:rPr>
        <w:t>
      «56-1-бап. Жүкті аралас тасымалдау</w:t>
      </w:r>
      <w:r>
        <w:br/>
      </w:r>
      <w:r>
        <w:rPr>
          <w:rFonts w:ascii="Times New Roman"/>
          <w:b w:val="false"/>
          <w:i w:val="false"/>
          <w:color w:val="000000"/>
          <w:sz w:val="28"/>
        </w:rPr>
        <w:t>
      Бiрыңғай тауар-көлiк жүкқұжаты (коносамент) бойынша әртүрлi көлiк түрлерiмен жүктердi тасымалдауға қатысатын тасымалдаушылардың, сондай-ақ басқа да адамдардың қарым-қатынастары Қазақстан Республикасының көлік туралы заңнамалық актiлерiнде айқындалады.»;</w:t>
      </w:r>
      <w:r>
        <w:br/>
      </w:r>
      <w:r>
        <w:rPr>
          <w:rFonts w:ascii="Times New Roman"/>
          <w:b w:val="false"/>
          <w:i w:val="false"/>
          <w:color w:val="000000"/>
          <w:sz w:val="28"/>
        </w:rPr>
        <w:t>
      3) 82-баптың 3-тармағы мынадай редакцияда жазылсын:</w:t>
      </w:r>
      <w:r>
        <w:br/>
      </w:r>
      <w:r>
        <w:rPr>
          <w:rFonts w:ascii="Times New Roman"/>
          <w:b w:val="false"/>
          <w:i w:val="false"/>
          <w:color w:val="000000"/>
          <w:sz w:val="28"/>
        </w:rPr>
        <w:t>
      «3. Тасымалдау, оның iшiнде аралас тасымалдау және халықаралық қатынастарда тасымалдау жөнiндегi мiндеттемелердi орындамағаны немесе тиiсiнше орындамағаны үшiн тасымалдаушылардың өзара жауаптылығы осы Заңда, Қазақстан Республикасының көлік туралы заңнамалық актiлерiнде, халықаралық шарттарда және жүк тасымалдаушылар арасындағы келiсiмдерде айқындалады.»;</w:t>
      </w:r>
      <w:r>
        <w:br/>
      </w:r>
      <w:r>
        <w:rPr>
          <w:rFonts w:ascii="Times New Roman"/>
          <w:b w:val="false"/>
          <w:i w:val="false"/>
          <w:color w:val="000000"/>
          <w:sz w:val="28"/>
        </w:rPr>
        <w:t>
      4) 92-бап алып тасталсын.</w:t>
      </w:r>
      <w:r>
        <w:br/>
      </w:r>
      <w:r>
        <w:rPr>
          <w:rFonts w:ascii="Times New Roman"/>
          <w:b w:val="false"/>
          <w:i w:val="false"/>
          <w:color w:val="000000"/>
          <w:sz w:val="28"/>
        </w:rPr>
        <w:t>
      5) 100-баптың 2-тармағы алып тасталсын.</w:t>
      </w:r>
      <w:r>
        <w:br/>
      </w:r>
      <w:r>
        <w:rPr>
          <w:rFonts w:ascii="Times New Roman"/>
          <w:b w:val="false"/>
          <w:i w:val="false"/>
          <w:color w:val="000000"/>
          <w:sz w:val="28"/>
        </w:rPr>
        <w:t>
      11.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 2013 ж., № 14, 72-құжат; № 16, 83-құжат; 2014 ж., № 7, 37-құжат; № 10, 52-құжат; № 16, 90-құжат; № 19-I, 19-II, 96-құжат; № 23, 143-құжат):</w:t>
      </w:r>
      <w:r>
        <w:br/>
      </w:r>
      <w:r>
        <w:rPr>
          <w:rFonts w:ascii="Times New Roman"/>
          <w:b w:val="false"/>
          <w:i w:val="false"/>
          <w:color w:val="000000"/>
          <w:sz w:val="28"/>
        </w:rPr>
        <w:t>
      1) 1-бап мынадай мазмұндағы 14-1) тармақшамен толықтырылсын:</w:t>
      </w:r>
      <w:r>
        <w:br/>
      </w:r>
      <w:r>
        <w:rPr>
          <w:rFonts w:ascii="Times New Roman"/>
          <w:b w:val="false"/>
          <w:i w:val="false"/>
          <w:color w:val="000000"/>
          <w:sz w:val="28"/>
        </w:rPr>
        <w:t>
      «14-1) авиациялық хаб – жолаушыларды, багажды, поштаны және жүктерді тағайындалған орынға жеткізу үшін авиакомпаниялар аралық пункт ретінде пайдаланатын, рейстер тоғысуын ұйымдастыру үшін қажетті инфрақұрылымы бар авиакөліктік торапты әуежай;»;</w:t>
      </w:r>
      <w:r>
        <w:br/>
      </w:r>
      <w:r>
        <w:rPr>
          <w:rFonts w:ascii="Times New Roman"/>
          <w:b w:val="false"/>
          <w:i w:val="false"/>
          <w:color w:val="000000"/>
          <w:sz w:val="28"/>
        </w:rPr>
        <w:t>
      2) 14-баптың 1-тармағы мынадай мазмұндағы 41-62), 41-63), 41-64), 41-65), 41-66) және 41-67) тармақшалармен толықтырылсын:</w:t>
      </w:r>
      <w:r>
        <w:br/>
      </w:r>
      <w:r>
        <w:rPr>
          <w:rFonts w:ascii="Times New Roman"/>
          <w:b w:val="false"/>
          <w:i w:val="false"/>
          <w:color w:val="000000"/>
          <w:sz w:val="28"/>
        </w:rPr>
        <w:t>
      «41-62) Қазақстан Республикасының халықаралық әуежайларында әуе көлігімен багажды, поштаны және жүктерді тасымалдау мен өңдеу бойынша бірыңғай талаптар мен технологиялық рәсімдерді бекітеді;</w:t>
      </w:r>
      <w:r>
        <w:br/>
      </w:r>
      <w:r>
        <w:rPr>
          <w:rFonts w:ascii="Times New Roman"/>
          <w:b w:val="false"/>
          <w:i w:val="false"/>
          <w:color w:val="000000"/>
          <w:sz w:val="28"/>
        </w:rPr>
        <w:t>
      41-63) электрондық жүк әуе жүкқұжатының нысанын бекітеді;</w:t>
      </w:r>
      <w:r>
        <w:br/>
      </w:r>
      <w:r>
        <w:rPr>
          <w:rFonts w:ascii="Times New Roman"/>
          <w:b w:val="false"/>
          <w:i w:val="false"/>
          <w:color w:val="000000"/>
          <w:sz w:val="28"/>
        </w:rPr>
        <w:t>
      41-64) әуе көлігімен багажды, поштаны және жүктерді тасымалдау және өңдеу кезінде ақпараттық өзара іс-әрекет қағидаларын бекітеді;</w:t>
      </w:r>
      <w:r>
        <w:br/>
      </w:r>
      <w:r>
        <w:rPr>
          <w:rFonts w:ascii="Times New Roman"/>
          <w:b w:val="false"/>
          <w:i w:val="false"/>
          <w:color w:val="000000"/>
          <w:sz w:val="28"/>
        </w:rPr>
        <w:t>
      41-65) аэронавигациялар мен әуежайлардың көрсетілетін қызметі аясында табиғи монополия саласындағы реттеуді және бақылауды жүзеге асырады;</w:t>
      </w:r>
      <w:r>
        <w:br/>
      </w:r>
      <w:r>
        <w:rPr>
          <w:rFonts w:ascii="Times New Roman"/>
          <w:b w:val="false"/>
          <w:i w:val="false"/>
          <w:color w:val="000000"/>
          <w:sz w:val="28"/>
        </w:rPr>
        <w:t>
      41-66) аэронавигациялар мен әуежайлардың көрсетілетін қызметі бойынша табиғи монополиялар салаларына табиғи монополиялар субъектілері ұсынатын көрсетілетін қызметтерді (тауарларды, жұмыстарды) осы сала шеңберінде реттелетіндерге жатқызу мәніне талдау жүргізеді және талдау қорытындылары бойынша табиғи монополиялар саласында басшылықты жүзеге асыратын уәкілетті органға Табиғи монополиялар субъектілерінің мемлекеттік тіркелімінен шығару (енгізу) туралы ұсынысты енгізеді;</w:t>
      </w:r>
      <w:r>
        <w:br/>
      </w:r>
      <w:r>
        <w:rPr>
          <w:rFonts w:ascii="Times New Roman"/>
          <w:b w:val="false"/>
          <w:i w:val="false"/>
          <w:color w:val="000000"/>
          <w:sz w:val="28"/>
        </w:rPr>
        <w:t>
      41-67) табиғи монополиялар саласында басшылықты жүзеге асыратын уәкілетті органмен келісім бойынша табиғи монополиялар саласына жатқызылған аэронавигациялар мен әуежайлардың көрсетілетін қызметіне тарифтерді есептеу әдістемесін бекітеді;»;</w:t>
      </w:r>
      <w:r>
        <w:br/>
      </w:r>
      <w:r>
        <w:rPr>
          <w:rFonts w:ascii="Times New Roman"/>
          <w:b w:val="false"/>
          <w:i w:val="false"/>
          <w:color w:val="000000"/>
          <w:sz w:val="28"/>
        </w:rPr>
        <w:t>
      3) мынадай мазмұндағы 16-7-баппен толықтырылсын:</w:t>
      </w:r>
      <w:r>
        <w:br/>
      </w:r>
      <w:r>
        <w:rPr>
          <w:rFonts w:ascii="Times New Roman"/>
          <w:b w:val="false"/>
          <w:i w:val="false"/>
          <w:color w:val="000000"/>
          <w:sz w:val="28"/>
        </w:rPr>
        <w:t>
      «16-7-бап. Азаматтық авиация саласындағы тарифтерді (бағаларды, мөлшерлемелерді, алымдарды) мемлекеттік реттеу</w:t>
      </w:r>
      <w:r>
        <w:br/>
      </w:r>
      <w:r>
        <w:rPr>
          <w:rFonts w:ascii="Times New Roman"/>
          <w:b w:val="false"/>
          <w:i w:val="false"/>
          <w:color w:val="000000"/>
          <w:sz w:val="28"/>
        </w:rPr>
        <w:t>
      1. Табиғи монополиялар саласына жатқызылған аэронавигациялар мен әуежайлардың көрсетілетін қызметіне тарифтерді (бағаларды, мөлшерлемелерді, алымдарды) азаматтық авиация саласындағы уәкілетті орган белгілейді.</w:t>
      </w:r>
      <w:r>
        <w:br/>
      </w:r>
      <w:r>
        <w:rPr>
          <w:rFonts w:ascii="Times New Roman"/>
          <w:b w:val="false"/>
          <w:i w:val="false"/>
          <w:color w:val="000000"/>
          <w:sz w:val="28"/>
        </w:rPr>
        <w:t>
      2. Табиғи монополиялар саласына жатқызылған аэронавигациялар мен әуежайлардың көрсетілетін қызметіне тарифтерді есептеу әдістемесін табиғи монополиялар саласында басшылықты жүзеге асыратын уәкілетті органмен келісім бойынша әуежайлық алымдарға және аэронавигациялық қызмет көрсетуге қатысты Халықаралық азаматтық авиация ұйымының (ИКАО) стандарттарын және ұсынылатын практикасын ескере отырып азаматтық авиация саласындағы уәкілетті орган әзірлейді және бекітеді.»;</w:t>
      </w:r>
      <w:r>
        <w:br/>
      </w:r>
      <w:r>
        <w:rPr>
          <w:rFonts w:ascii="Times New Roman"/>
          <w:b w:val="false"/>
          <w:i w:val="false"/>
          <w:color w:val="000000"/>
          <w:sz w:val="28"/>
        </w:rPr>
        <w:t>
      4) 65-бап мынадай мазмұндағы 3-тармақпен толықтырылсын:</w:t>
      </w:r>
      <w:r>
        <w:br/>
      </w:r>
      <w:r>
        <w:rPr>
          <w:rFonts w:ascii="Times New Roman"/>
          <w:b w:val="false"/>
          <w:i w:val="false"/>
          <w:color w:val="000000"/>
          <w:sz w:val="28"/>
        </w:rPr>
        <w:t>
      «3. Әуежайдың пайдаланушысы ұсынылатын қызметтердің азаматтық авиация саласындағы халықаралық стандартарға сәйкестігін айқындау үшін осы баптың 1-тармағында көрсетілген ұсынылатын қызметтердің сапасына аудитті тұрақты негізде жүргізеді. Мұндай аудитті жүргізу азаматтық авиация ұйымдарының арасындағы шарт негізінде айқындалады.»;</w:t>
      </w:r>
      <w:r>
        <w:br/>
      </w:r>
      <w:r>
        <w:rPr>
          <w:rFonts w:ascii="Times New Roman"/>
          <w:b w:val="false"/>
          <w:i w:val="false"/>
          <w:color w:val="000000"/>
          <w:sz w:val="28"/>
        </w:rPr>
        <w:t>
      5) 65-1-баптың 1-тармағын мынадай мазмұндағы екінші бөлікпен толықтырылсын:</w:t>
      </w:r>
      <w:r>
        <w:br/>
      </w:r>
      <w:r>
        <w:rPr>
          <w:rFonts w:ascii="Times New Roman"/>
          <w:b w:val="false"/>
          <w:i w:val="false"/>
          <w:color w:val="000000"/>
          <w:sz w:val="28"/>
        </w:rPr>
        <w:t>
      «Авиациялық хабтардың аэровокзалдары транзиттік жолаушылар мен олардың багажына қызмет көрсету үшін қажетті алаңы, инфрақұрылымы және жабдықтары болуға тиіс.»;</w:t>
      </w:r>
      <w:r>
        <w:br/>
      </w:r>
      <w:r>
        <w:rPr>
          <w:rFonts w:ascii="Times New Roman"/>
          <w:b w:val="false"/>
          <w:i w:val="false"/>
          <w:color w:val="000000"/>
          <w:sz w:val="28"/>
        </w:rPr>
        <w:t>
      6) 76-бапта:</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Жүкті тасымалдаған кезде жөнелту және межелі пункттері, жүктің салмағы, оны тасымалдаудың шарттары көрсетілген жүкқұжаты берiледi. Жүк құжаты қағаз жеткізгіште немесе электрондық түрде жазылады. Жөнелтуші мәліметтер ұсынуға және жүк берілгенге дейін Қазақстан Республикасы мен шет мемлекеттердің заңнамалық актілерінде белгіленген рәсімдерді орындау үшін алушыға қажет барлық құжаттарды жүкқұжатына қоса беруге тиіс.</w:t>
      </w:r>
      <w:r>
        <w:br/>
      </w:r>
      <w:r>
        <w:rPr>
          <w:rFonts w:ascii="Times New Roman"/>
          <w:b w:val="false"/>
          <w:i w:val="false"/>
          <w:color w:val="000000"/>
          <w:sz w:val="28"/>
        </w:rPr>
        <w:t>
      Электрондық түрде жазылатын жүк құжаттарын қабылдау, өңдеу, беру және сақтау авиакомпаниялар қолданатын ақпараттық жүйе мен ақпараттық технолгиялар арқылы жүзеге асырылады.</w:t>
      </w:r>
      <w:r>
        <w:br/>
      </w:r>
      <w:r>
        <w:rPr>
          <w:rFonts w:ascii="Times New Roman"/>
          <w:b w:val="false"/>
          <w:i w:val="false"/>
          <w:color w:val="000000"/>
          <w:sz w:val="28"/>
        </w:rPr>
        <w:t>
      Бiрыңғай тауар-көлiк жүкқұжаты (коносамент) бойынша әр түрлi көлiк түрлерiмен жүктердi аралас тасымалдауға қатысатын тасымалдаушылардың, сондай-ақ басқа да адамдардың қарым-қатынасытары Қазақстан Республикасының көлік туралы заңнамалық актiлерiнде айқындалады.</w:t>
      </w:r>
      <w:r>
        <w:br/>
      </w:r>
      <w:r>
        <w:rPr>
          <w:rFonts w:ascii="Times New Roman"/>
          <w:b w:val="false"/>
          <w:i w:val="false"/>
          <w:color w:val="000000"/>
          <w:sz w:val="28"/>
        </w:rPr>
        <w:t>
      Азаматтық әуе кемелерінде қауіпті жүктерді тасымалдау ерекшеліктері азаматтық авиация саласындағы уәкілетті орган бекіткен Азаматтық әуе кемелерінде қауіпті жүктерді тасымалдау жөніндегі нұсқаулықта айқындалады.»;</w:t>
      </w:r>
      <w:r>
        <w:br/>
      </w:r>
      <w:r>
        <w:rPr>
          <w:rFonts w:ascii="Times New Roman"/>
          <w:b w:val="false"/>
          <w:i w:val="false"/>
          <w:color w:val="000000"/>
          <w:sz w:val="28"/>
        </w:rPr>
        <w:t>
      мынадай мазмұндағы 5-1 және 5-2-тармақтармен толықтырылсын:</w:t>
      </w:r>
      <w:r>
        <w:br/>
      </w:r>
      <w:r>
        <w:rPr>
          <w:rFonts w:ascii="Times New Roman"/>
          <w:b w:val="false"/>
          <w:i w:val="false"/>
          <w:color w:val="000000"/>
          <w:sz w:val="28"/>
        </w:rPr>
        <w:t>
      «5-1. Жүк жөнелтуші, жүкті алушы әуе тасымалдауының құжаттарында көрсетілген жүкті әуе тасымалдаушымен уақытылы межелі пунктіне жеткізілуіне мен оның сақталуын қамтамасыз етілуіне құқығы бар.</w:t>
      </w:r>
      <w:r>
        <w:br/>
      </w:r>
      <w:r>
        <w:rPr>
          <w:rFonts w:ascii="Times New Roman"/>
          <w:b w:val="false"/>
          <w:i w:val="false"/>
          <w:color w:val="000000"/>
          <w:sz w:val="28"/>
        </w:rPr>
        <w:t>
      Жүкті немесе поштаны тасымалдау шарты бұзылған жағдайда жүк жөнелтушінің немесе жүкті алушының тасымалдаушыдан коммерциялық акті жасауды талап етуге құқығы бар.</w:t>
      </w:r>
      <w:r>
        <w:br/>
      </w:r>
      <w:r>
        <w:rPr>
          <w:rFonts w:ascii="Times New Roman"/>
          <w:b w:val="false"/>
          <w:i w:val="false"/>
          <w:color w:val="000000"/>
          <w:sz w:val="28"/>
        </w:rPr>
        <w:t>
      Егер жүктің сапасы оның тiкелей тағайындалуы бойынша пайдаланылуы мүмкін болмайтындай өзгергендігі анықталған болса, жүк алушының зақымдалған немесе бұзылған жүкті қабылдаудан бас тартуға және оны жоғалтқаны үшiн өтем талап етуге құқығы бар.</w:t>
      </w:r>
      <w:r>
        <w:br/>
      </w:r>
      <w:r>
        <w:rPr>
          <w:rFonts w:ascii="Times New Roman"/>
          <w:b w:val="false"/>
          <w:i w:val="false"/>
          <w:color w:val="000000"/>
          <w:sz w:val="28"/>
        </w:rPr>
        <w:t>
      5-2. Әуе тасымалын жүзеге асыратын авиакомпанияның:</w:t>
      </w:r>
      <w:r>
        <w:br/>
      </w:r>
      <w:r>
        <w:rPr>
          <w:rFonts w:ascii="Times New Roman"/>
          <w:b w:val="false"/>
          <w:i w:val="false"/>
          <w:color w:val="000000"/>
          <w:sz w:val="28"/>
        </w:rPr>
        <w:t>
      1) жолаушылар мен жүк жөнелтушілерден авиациялық қауіпсіздік пен ұшу қауіпсіздігін қамтамасыз ету жөніндегі қағидаларды, оның ішінде тексеруді ұйымдастыру және жүргізу арқылы сақтауын талап етеді;</w:t>
      </w:r>
      <w:r>
        <w:br/>
      </w:r>
      <w:r>
        <w:rPr>
          <w:rFonts w:ascii="Times New Roman"/>
          <w:b w:val="false"/>
          <w:i w:val="false"/>
          <w:color w:val="000000"/>
          <w:sz w:val="28"/>
        </w:rPr>
        <w:t>
      2) жолаушыларға (жүкті жөнелтушілерге) тиісті үлгідегі жарамды әуе кемесін, білікті ұшу экипажын ұсынуды қамтамасыз етуге, қолданыстағы заңнамаға сәйкес тасымалдау қауіпсіздігін және басқа да көрсетілетін қызметтерді қамтамасыз етеді;</w:t>
      </w:r>
      <w:r>
        <w:br/>
      </w:r>
      <w:r>
        <w:rPr>
          <w:rFonts w:ascii="Times New Roman"/>
          <w:b w:val="false"/>
          <w:i w:val="false"/>
          <w:color w:val="000000"/>
          <w:sz w:val="28"/>
        </w:rPr>
        <w:t>
      3) жолаушыларды, багажды және жүктерді әуе көлігімен тасымалдау қағидаларында белгіленген жолаушыларға, жүкті жөнелтушілерге, жүкті алушыларға қызмет көрсету талаптарын сақтайды;</w:t>
      </w:r>
      <w:r>
        <w:br/>
      </w:r>
      <w:r>
        <w:rPr>
          <w:rFonts w:ascii="Times New Roman"/>
          <w:b w:val="false"/>
          <w:i w:val="false"/>
          <w:color w:val="000000"/>
          <w:sz w:val="28"/>
        </w:rPr>
        <w:t>
      4) жолаушының, жүкті жөнелтушінің немесе жүкті алушының талап етуі бойынша және жолаушыны, багажды, жүкті немесе поштаны тасымалдау шарты бұзылған жағдайда олардың бірі тасымалдау құжаттарын көрсеткен кезде жүктің немесе теңдеме жүктің (коммерциялық акт, жалпы нысандағы акт және с.с.) сақталмауының себептері туралы құжаттарды жасайды.»;</w:t>
      </w:r>
      <w:r>
        <w:br/>
      </w:r>
      <w:r>
        <w:rPr>
          <w:rFonts w:ascii="Times New Roman"/>
          <w:b w:val="false"/>
          <w:i w:val="false"/>
          <w:color w:val="000000"/>
          <w:sz w:val="28"/>
        </w:rPr>
        <w:t>
      7) 88-баптың 3-тармағы мынадай редакцияда жазылсын:</w:t>
      </w:r>
      <w:r>
        <w:br/>
      </w:r>
      <w:r>
        <w:rPr>
          <w:rFonts w:ascii="Times New Roman"/>
          <w:b w:val="false"/>
          <w:i w:val="false"/>
          <w:color w:val="000000"/>
          <w:sz w:val="28"/>
        </w:rPr>
        <w:t>
      «3. Әуе кемесінде жолаушылар ретіндегі адамдарға:</w:t>
      </w:r>
      <w:r>
        <w:br/>
      </w:r>
      <w:r>
        <w:rPr>
          <w:rFonts w:ascii="Times New Roman"/>
          <w:b w:val="false"/>
          <w:i w:val="false"/>
          <w:color w:val="000000"/>
          <w:sz w:val="28"/>
        </w:rPr>
        <w:t>
      1) ұшудың қауіпсіздігіне қатер төндіретін жағдайлар жасауға;</w:t>
      </w:r>
      <w:r>
        <w:br/>
      </w:r>
      <w:r>
        <w:rPr>
          <w:rFonts w:ascii="Times New Roman"/>
          <w:b w:val="false"/>
          <w:i w:val="false"/>
          <w:color w:val="000000"/>
          <w:sz w:val="28"/>
        </w:rPr>
        <w:t>
      2) экипаж мүшелерін қорқытуға;</w:t>
      </w:r>
      <w:r>
        <w:br/>
      </w:r>
      <w:r>
        <w:rPr>
          <w:rFonts w:ascii="Times New Roman"/>
          <w:b w:val="false"/>
          <w:i w:val="false"/>
          <w:color w:val="000000"/>
          <w:sz w:val="28"/>
        </w:rPr>
        <w:t>
      3) әуе кемесінің бортында бүкіл ұшу кезеңінде темекі шегуге;</w:t>
      </w:r>
      <w:r>
        <w:br/>
      </w:r>
      <w:r>
        <w:rPr>
          <w:rFonts w:ascii="Times New Roman"/>
          <w:b w:val="false"/>
          <w:i w:val="false"/>
          <w:color w:val="000000"/>
          <w:sz w:val="28"/>
        </w:rPr>
        <w:t>
      4) ұялы байланыс пен радиоэлектрондық құралдарды әуе кемесінің бортында «ұшуда» деген автономдық режимде пайдалануды қоспағанда, ұшудың барлық кезеңдерінде ұялы, транкингтік байланыс қызметтерін пайдалануға, әуе кемесін жүргізу, биіктікті алу, қонуға бет алу кезеңдерінде тұрмыстық мақсаттағы радиоэлектрондық құралдар мен жоғары жиілікті құрылғыларды пайдалануға тыйым салынады.».</w:t>
      </w:r>
      <w:r>
        <w:br/>
      </w:r>
      <w:r>
        <w:rPr>
          <w:rFonts w:ascii="Times New Roman"/>
          <w:b w:val="false"/>
          <w:i w:val="false"/>
          <w:color w:val="000000"/>
          <w:sz w:val="28"/>
        </w:rPr>
        <w:t>
      12.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5, 40-құжат; 2013 ж., № 1, 3-құжат; № 2, 10-құжат; № 3, 15-құжат; № 14, 72-құжат; № 16, 83-құжат; 2014 ж., № 7, 37-құжат; № 8, 49-құжат; № 16, 90-құжат; № 19-I, 19-II, 96-құжат; 2015 жылғы 17 маусымда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бітімгершілік қызметі мәселелері бойынша толықтырулар енгізу туралы» 2015 жылғы 15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35-баптың 5-тармағы мынадай мазмұндағы 4-1) тармақшамен толықтырылсын:</w:t>
      </w:r>
      <w:r>
        <w:br/>
      </w:r>
      <w:r>
        <w:rPr>
          <w:rFonts w:ascii="Times New Roman"/>
          <w:b w:val="false"/>
          <w:i w:val="false"/>
          <w:color w:val="000000"/>
          <w:sz w:val="28"/>
        </w:rPr>
        <w:t>
      «4-1) тиісті білімі бар азаматтық әуе кемелерінің ұшу экипажының мүшелері, азаматтық авиацияның инженерлері, механиктері және техниктері азаматтық авиация саласындағы жұмыс істеп жүрген барлық кезеңіне;».</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2017 жылғы 1 қаңтардан бастап қолданысқа енгізілетін осы Заңның 1-бабының 11-тармағы 2) тармақшасының бесінші, алтыншы және жетінші абзацтарын және 3) тармақшасын қоспағанда,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