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0554" w14:textId="ddd0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лицензиарларды айқындау туралы</w:t>
      </w:r>
    </w:p>
    <w:p>
      <w:pPr>
        <w:spacing w:after="0"/>
        <w:ind w:left="0"/>
        <w:jc w:val="both"/>
      </w:pPr>
      <w:r>
        <w:rPr>
          <w:rFonts w:ascii="Times New Roman"/>
          <w:b w:val="false"/>
          <w:i w:val="false"/>
          <w:color w:val="000000"/>
          <w:sz w:val="28"/>
        </w:rPr>
        <w:t>Қазақстан Республикасы Үкіметінің 2015 жылғы 21 қарашадағы № 934 қаулысы.</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2" w:id="2"/>
    <w:p>
      <w:pPr>
        <w:spacing w:after="0"/>
        <w:ind w:left="0"/>
        <w:jc w:val="both"/>
      </w:pPr>
      <w:r>
        <w:rPr>
          <w:rFonts w:ascii="Times New Roman"/>
          <w:b w:val="false"/>
          <w:i w:val="false"/>
          <w:color w:val="000000"/>
          <w:sz w:val="28"/>
        </w:rPr>
        <w:t>
      1) Қазақстан Республикасы Ғылым және жоғары білім министрлігінің Ғылым және жоғары білім саласында сапаны қамтамасыз ету комитеті кадрларды даярлау бағыттары және оқу нысандары бойынша жоғары білім, кадрларды даярлау бағыттары және оқу нысандары бойынша жоғары оқу орнынан кейінгі білім беру үшін бiлiм беру саласындағы қызметпен айналысуға лицензия беруді жүзеге асыру жөніндегі лицензиар;</w:t>
      </w:r>
    </w:p>
    <w:bookmarkEnd w:id="2"/>
    <w:bookmarkStart w:name="z13" w:id="3"/>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саласындағы сапаны қамтамасыз ету комитеті діни білім беру үшін бiлiм беру саласындағы қызметпен айналысуға лицензия беруді жүзеге асыру жөніндегі лицензиар;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Үкіметінің 07.02.2025 </w:t>
      </w:r>
      <w:r>
        <w:rPr>
          <w:rFonts w:ascii="Times New Roman"/>
          <w:b w:val="false"/>
          <w:i w:val="false"/>
          <w:color w:val="ff0000"/>
          <w:sz w:val="28"/>
        </w:rPr>
        <w:t>№ 51</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Оқу-ағарту министрлігі Білім саласындағы сапаны қамтамасыз ету комитетінің аумақтық білім саласындағы сапаны қамтамасыз ету департаменттері:</w:t>
      </w:r>
    </w:p>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w:t>
      </w:r>
    </w:p>
    <w:p>
      <w:pPr>
        <w:spacing w:after="0"/>
        <w:ind w:left="0"/>
        <w:jc w:val="both"/>
      </w:pPr>
      <w:r>
        <w:rPr>
          <w:rFonts w:ascii="Times New Roman"/>
          <w:b w:val="false"/>
          <w:i w:val="false"/>
          <w:color w:val="000000"/>
          <w:sz w:val="28"/>
        </w:rPr>
        <w:t>
      кәмелетке толмағандарға білім беру-сауықтыру қызметтерін ұсыну үшін бiлiм беру саласындағы қызметке лицензия беруді жүзеге асыру жөніндегі лицензиарлар;</w:t>
      </w:r>
    </w:p>
    <w:bookmarkStart w:name="z15" w:id="4"/>
    <w:p>
      <w:pPr>
        <w:spacing w:after="0"/>
        <w:ind w:left="0"/>
        <w:jc w:val="both"/>
      </w:pPr>
      <w:r>
        <w:rPr>
          <w:rFonts w:ascii="Times New Roman"/>
          <w:b w:val="false"/>
          <w:i w:val="false"/>
          <w:color w:val="000000"/>
          <w:sz w:val="28"/>
        </w:rPr>
        <w:t>
      4) осы қаулыға қосымшаға сәйкес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 өзгеріс енгізілді - ҚР Үкіметінің 27.06.2024 </w:t>
      </w:r>
      <w:r>
        <w:rPr>
          <w:rFonts w:ascii="Times New Roman"/>
          <w:b w:val="false"/>
          <w:i w:val="false"/>
          <w:color w:val="000000"/>
          <w:sz w:val="28"/>
        </w:rPr>
        <w:t>№ 507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Мыналардың күшi жойылды деп танылсын:</w:t>
      </w:r>
    </w:p>
    <w:bookmarkEnd w:id="5"/>
    <w:bookmarkStart w:name="z7" w:id="6"/>
    <w:p>
      <w:pPr>
        <w:spacing w:after="0"/>
        <w:ind w:left="0"/>
        <w:jc w:val="both"/>
      </w:pPr>
      <w:r>
        <w:rPr>
          <w:rFonts w:ascii="Times New Roman"/>
          <w:b w:val="false"/>
          <w:i w:val="false"/>
          <w:color w:val="000000"/>
          <w:sz w:val="28"/>
        </w:rPr>
        <w:t xml:space="preserve">
      1) "Білім беру қызметін лицензиялаудың кейбір мәселелері туралы" Қазақстан Республикасы Үкіметінің 2013 жылғы 28 ақпандағы № 195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18, 311-құжат);</w:t>
      </w:r>
    </w:p>
    <w:bookmarkEnd w:id="6"/>
    <w:bookmarkStart w:name="z8" w:id="7"/>
    <w:p>
      <w:pPr>
        <w:spacing w:after="0"/>
        <w:ind w:left="0"/>
        <w:jc w:val="both"/>
      </w:pPr>
      <w:r>
        <w:rPr>
          <w:rFonts w:ascii="Times New Roman"/>
          <w:b w:val="false"/>
          <w:i w:val="false"/>
          <w:color w:val="000000"/>
          <w:sz w:val="28"/>
        </w:rPr>
        <w:t xml:space="preserve">
      2) "Білім және ғылым саласындағы мемлекеттік көрсетілетін қызметтер стандарттарын бекіту және "Білім беру қызметін лицензиялаудың кейбір мәселелері туралы" Қазақстан Республикасы Үкіметінің 2013 жылғы 28 ақпандағы № 195 қаулысына өзгерістер мен толықтырулар енгізу туралы" Қазақстан Республикасы Үкіметінің 2014 жылғы 27 мамырдағы № 549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36, 341-құжат).</w:t>
      </w:r>
    </w:p>
    <w:bookmarkEnd w:id="7"/>
    <w:bookmarkStart w:name="z9"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21 қарашадағы</w:t>
            </w:r>
            <w:r>
              <w:br/>
            </w:r>
            <w:r>
              <w:rPr>
                <w:rFonts w:ascii="Times New Roman"/>
                <w:b w:val="false"/>
                <w:i w:val="false"/>
                <w:color w:val="000000"/>
                <w:sz w:val="20"/>
              </w:rPr>
              <w:t>№ 934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Қосымшаға өзгеріс енгізу көзделген - ҚР Үкіметінің 07.02.2025 </w:t>
      </w:r>
      <w:r>
        <w:rPr>
          <w:rFonts w:ascii="Times New Roman"/>
          <w:b w:val="false"/>
          <w:i w:val="false"/>
          <w:color w:val="ff0000"/>
          <w:sz w:val="28"/>
        </w:rPr>
        <w:t>№ 51</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left"/>
      </w:pPr>
      <w:r>
        <w:rPr>
          <w:rFonts w:ascii="Times New Roman"/>
          <w:b/>
          <w:i w:val="false"/>
          <w:color w:val="000000"/>
        </w:rPr>
        <w:t xml:space="preserve">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w:t>
      </w:r>
    </w:p>
    <w:p>
      <w:pPr>
        <w:spacing w:after="0"/>
        <w:ind w:left="0"/>
        <w:jc w:val="both"/>
      </w:pPr>
      <w:r>
        <w:rPr>
          <w:rFonts w:ascii="Times New Roman"/>
          <w:b w:val="false"/>
          <w:i w:val="false"/>
          <w:color w:val="ff0000"/>
          <w:sz w:val="28"/>
        </w:rPr>
        <w:t xml:space="preserve">
      Ескерту. Қосымша жаңа редакцияда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 өзгеріс енгізілді - ҚР Үкіметінің 27.06.2024 </w:t>
      </w:r>
      <w:r>
        <w:rPr>
          <w:rFonts w:ascii="Times New Roman"/>
          <w:b w:val="false"/>
          <w:i w:val="false"/>
          <w:color w:val="ff0000"/>
          <w:sz w:val="28"/>
        </w:rPr>
        <w:t>№ 507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кіші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бағыттары және оқу нысандары бойынша жоғары білім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бағыттары және оқу нысандары бойынша жоғары оқу орнынан кейінгі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саласындағы сапаны қамтамасыз ету комитеті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комитетінің аумақтық бөлімшелері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Білім саласындағы сапаны қамтамасыз ету комитетінің аумақтық білім саласындағы сапаны қамтамасыз ету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Кәмелетке толмағандарға білім беру-сауықтыру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