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eb91" w14:textId="c3ce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1997 жылғы 11 сәуірдегі Табыс пен мүлікке қосарланған салық салуды болдырмау және салық төлеуден жалтаруға жол бермеу туралы Қазақстан Республикасының Үкiметi мен Беларусь Республикасының Үкiметi арасындағы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2015 жылғы 9 желтоқсандағы № 979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Беларусь Республикасының Үкіметі арасындағы 1997 жылғы 11 сәуірдегі Табыс пен мүлікке қосарланған салық салуды болдырмау және салық төлеуден жалтаруға жол бермеу туралы Қазақстан Республикасының Үкiметi мен Беларусь Республикасының Үкiметi арасындағы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хаттаманың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Беларусь Республикасындағы Төтенше және Өкілетті Елшісі Ерғали Бөлегенұлы Бөлегеновке Қазақстан Республикасының Үкіметі мен Беларусь Республикасының Үкіметі арасындағы 1997 жылғы 11 сәуірдегі Табыс пен мүлікке қосарланған салық салуды болдырмау және салық төлеуден жалтаруға жол бермеу туралы Қазақстан Республикасының Үкiметi мен Беларусь Республикасының Үкiметi арасындағы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хаттамаға қағидаттық сипаты жоқ өзгерістер мен толықтырулар енгізуге рұқсат бере отырып, Қазақстан Республикасы Үкіметінің атынан қол қоюға уәкілеттiк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9 желтоқсандағы</w:t>
      </w:r>
      <w:r>
        <w:br/>
      </w:r>
      <w:r>
        <w:rPr>
          <w:rFonts w:ascii="Times New Roman"/>
          <w:b w:val="false"/>
          <w:i w:val="false"/>
          <w:color w:val="000000"/>
          <w:sz w:val="28"/>
        </w:rPr>
        <w:t xml:space="preserve">
№ 979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 xml:space="preserve">Жоба           </w:t>
      </w:r>
    </w:p>
    <w:bookmarkStart w:name="z6" w:id="2"/>
    <w:p>
      <w:pPr>
        <w:spacing w:after="0"/>
        <w:ind w:left="0"/>
        <w:jc w:val="left"/>
      </w:pPr>
      <w:r>
        <w:rPr>
          <w:rFonts w:ascii="Times New Roman"/>
          <w:b/>
          <w:i w:val="false"/>
          <w:color w:val="000000"/>
        </w:rPr>
        <w:t xml:space="preserve"> 
Қазақстан Республикасының Үкіметі мен Беларусь Республикасының</w:t>
      </w:r>
      <w:r>
        <w:br/>
      </w:r>
      <w:r>
        <w:rPr>
          <w:rFonts w:ascii="Times New Roman"/>
          <w:b/>
          <w:i w:val="false"/>
          <w:color w:val="000000"/>
        </w:rPr>
        <w:t>
Үкіметі арасындағы 1997 жылғы 11 сәуірдегі Табыс пен мүлiкке</w:t>
      </w:r>
      <w:r>
        <w:br/>
      </w:r>
      <w:r>
        <w:rPr>
          <w:rFonts w:ascii="Times New Roman"/>
          <w:b/>
          <w:i w:val="false"/>
          <w:color w:val="000000"/>
        </w:rPr>
        <w:t>
қосарланған салық салуды болдырмау және салық төлеуден</w:t>
      </w:r>
      <w:r>
        <w:br/>
      </w:r>
      <w:r>
        <w:rPr>
          <w:rFonts w:ascii="Times New Roman"/>
          <w:b/>
          <w:i w:val="false"/>
          <w:color w:val="000000"/>
        </w:rPr>
        <w:t>
жалтаруға жол бермеу туралы Қазақстан Республикасының Үкіметі</w:t>
      </w:r>
      <w:r>
        <w:br/>
      </w:r>
      <w:r>
        <w:rPr>
          <w:rFonts w:ascii="Times New Roman"/>
          <w:b/>
          <w:i w:val="false"/>
          <w:color w:val="000000"/>
        </w:rPr>
        <w:t>
мен Беларусь Республикасының Үкіметі арасындағы келісімге</w:t>
      </w:r>
      <w:r>
        <w:br/>
      </w:r>
      <w:r>
        <w:rPr>
          <w:rFonts w:ascii="Times New Roman"/>
          <w:b/>
          <w:i w:val="false"/>
          <w:color w:val="000000"/>
        </w:rPr>
        <w:t>
өзгерістер мен толықтырулар енгізу туралы хаттама</w:t>
      </w:r>
    </w:p>
    <w:bookmarkEnd w:id="2"/>
    <w:p>
      <w:pPr>
        <w:spacing w:after="0"/>
        <w:ind w:left="0"/>
        <w:jc w:val="both"/>
      </w:pPr>
      <w:r>
        <w:rPr>
          <w:rFonts w:ascii="Times New Roman"/>
          <w:b w:val="false"/>
          <w:i w:val="false"/>
          <w:color w:val="000000"/>
          <w:sz w:val="28"/>
        </w:rPr>
        <w:t>      Қазақстан Республикасының Үкiметi мен Беларусь Республикасының Үкiметi,</w:t>
      </w:r>
      <w:r>
        <w:br/>
      </w:r>
      <w:r>
        <w:rPr>
          <w:rFonts w:ascii="Times New Roman"/>
          <w:b w:val="false"/>
          <w:i w:val="false"/>
          <w:color w:val="000000"/>
          <w:sz w:val="28"/>
        </w:rPr>
        <w:t>
      1997 жылғы 11 сәуірдегі Табыс пен мүлiкке қосарланған салық салуды болдырмау және салық төлеуден жалтаруға жол бермеу туралы Қазақстан Республикасының Үкіметі мен Беларусь Республикасының Үкіметі арасындағы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өзгерістер мен толықтырулар енгізу туралы хаттама жасауға ниет бiлдiре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bookmarkStart w:name="z21" w:id="4"/>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2-бабы</w:t>
      </w:r>
      <w:r>
        <w:rPr>
          <w:rFonts w:ascii="Times New Roman"/>
          <w:b w:val="false"/>
          <w:i w:val="false"/>
          <w:color w:val="000000"/>
          <w:sz w:val="28"/>
        </w:rPr>
        <w:t xml:space="preserve"> 3-тармағының а) және b) тармақшалары мынадай редакцияда жазылсын:</w:t>
      </w:r>
      <w:r>
        <w:br/>
      </w:r>
      <w:r>
        <w:rPr>
          <w:rFonts w:ascii="Times New Roman"/>
          <w:b w:val="false"/>
          <w:i w:val="false"/>
          <w:color w:val="000000"/>
          <w:sz w:val="28"/>
        </w:rPr>
        <w:t>
      «a) Қазақстан Республикасында:</w:t>
      </w:r>
      <w:r>
        <w:br/>
      </w:r>
      <w:r>
        <w:rPr>
          <w:rFonts w:ascii="Times New Roman"/>
          <w:b w:val="false"/>
          <w:i w:val="false"/>
          <w:color w:val="000000"/>
          <w:sz w:val="28"/>
        </w:rPr>
        <w:t>
      - корпоративтік табыс салығы;</w:t>
      </w:r>
      <w:r>
        <w:br/>
      </w:r>
      <w:r>
        <w:rPr>
          <w:rFonts w:ascii="Times New Roman"/>
          <w:b w:val="false"/>
          <w:i w:val="false"/>
          <w:color w:val="000000"/>
          <w:sz w:val="28"/>
        </w:rPr>
        <w:t>
      - жеке табыс салығы;</w:t>
      </w:r>
      <w:r>
        <w:br/>
      </w:r>
      <w:r>
        <w:rPr>
          <w:rFonts w:ascii="Times New Roman"/>
          <w:b w:val="false"/>
          <w:i w:val="false"/>
          <w:color w:val="000000"/>
          <w:sz w:val="28"/>
        </w:rPr>
        <w:t xml:space="preserve">
      - заңды және жеке тұлғалардың мүлкіне салынатын салық </w:t>
      </w:r>
      <w:r>
        <w:br/>
      </w:r>
      <w:r>
        <w:rPr>
          <w:rFonts w:ascii="Times New Roman"/>
          <w:b w:val="false"/>
          <w:i w:val="false"/>
          <w:color w:val="000000"/>
          <w:sz w:val="28"/>
        </w:rPr>
        <w:t>
      (бұдан әрі «Қазақстан салықтары» деп аталады);</w:t>
      </w:r>
      <w:r>
        <w:br/>
      </w:r>
      <w:r>
        <w:rPr>
          <w:rFonts w:ascii="Times New Roman"/>
          <w:b w:val="false"/>
          <w:i w:val="false"/>
          <w:color w:val="000000"/>
          <w:sz w:val="28"/>
        </w:rPr>
        <w:t>
      b) Беларусь Республикасында:</w:t>
      </w:r>
      <w:r>
        <w:br/>
      </w:r>
      <w:r>
        <w:rPr>
          <w:rFonts w:ascii="Times New Roman"/>
          <w:b w:val="false"/>
          <w:i w:val="false"/>
          <w:color w:val="000000"/>
          <w:sz w:val="28"/>
        </w:rPr>
        <w:t>
      - табысқа салынатын салық;</w:t>
      </w:r>
      <w:r>
        <w:br/>
      </w:r>
      <w:r>
        <w:rPr>
          <w:rFonts w:ascii="Times New Roman"/>
          <w:b w:val="false"/>
          <w:i w:val="false"/>
          <w:color w:val="000000"/>
          <w:sz w:val="28"/>
        </w:rPr>
        <w:t>
      - пайдаға салынатын салық;</w:t>
      </w:r>
      <w:r>
        <w:br/>
      </w:r>
      <w:r>
        <w:rPr>
          <w:rFonts w:ascii="Times New Roman"/>
          <w:b w:val="false"/>
          <w:i w:val="false"/>
          <w:color w:val="000000"/>
          <w:sz w:val="28"/>
        </w:rPr>
        <w:t>
      - жеке тұлғалардың табыс салығы;</w:t>
      </w:r>
      <w:r>
        <w:br/>
      </w:r>
      <w:r>
        <w:rPr>
          <w:rFonts w:ascii="Times New Roman"/>
          <w:b w:val="false"/>
          <w:i w:val="false"/>
          <w:color w:val="000000"/>
          <w:sz w:val="28"/>
        </w:rPr>
        <w:t>
      - жылжымайтын мүлікке салынатын салық</w:t>
      </w:r>
      <w:r>
        <w:br/>
      </w:r>
      <w:r>
        <w:rPr>
          <w:rFonts w:ascii="Times New Roman"/>
          <w:b w:val="false"/>
          <w:i w:val="false"/>
          <w:color w:val="000000"/>
          <w:sz w:val="28"/>
        </w:rPr>
        <w:t>
      (бұдан әрі «Беларусь салықтары» деп аталады»).».</w:t>
      </w:r>
    </w:p>
    <w:bookmarkEnd w:id="4"/>
    <w:bookmarkStart w:name="z8" w:id="5"/>
    <w:p>
      <w:pPr>
        <w:spacing w:after="0"/>
        <w:ind w:left="0"/>
        <w:jc w:val="left"/>
      </w:pPr>
      <w:r>
        <w:rPr>
          <w:rFonts w:ascii="Times New Roman"/>
          <w:b/>
          <w:i w:val="false"/>
          <w:color w:val="000000"/>
        </w:rPr>
        <w:t xml:space="preserve"> 
2-бап</w:t>
      </w:r>
    </w:p>
    <w:bookmarkEnd w:id="5"/>
    <w:bookmarkStart w:name="z9" w:id="6"/>
    <w:p>
      <w:pPr>
        <w:spacing w:after="0"/>
        <w:ind w:left="0"/>
        <w:jc w:val="both"/>
      </w:pPr>
      <w:r>
        <w:rPr>
          <w:rFonts w:ascii="Times New Roman"/>
          <w:b w:val="false"/>
          <w:i w:val="false"/>
          <w:color w:val="000000"/>
          <w:sz w:val="28"/>
        </w:rPr>
        <w:t>
      1. Келісімнің 3-бабы 1-тармағының а) тармақшасы мынадай редакцияда жазылсын:</w:t>
      </w:r>
      <w:r>
        <w:br/>
      </w:r>
      <w:r>
        <w:rPr>
          <w:rFonts w:ascii="Times New Roman"/>
          <w:b w:val="false"/>
          <w:i w:val="false"/>
          <w:color w:val="000000"/>
          <w:sz w:val="28"/>
        </w:rPr>
        <w:t>
      «а) «Қазақстан» терминi Қазақстан Республикасын бiлдiредi және географиялық мағынада пайдаланылған кезде «Қазақстан» терминi Қазақстан Республикасының мемлекеттік аумағын және оның заңнамасына және халықаралық құқыққа сәйкес Қазақстан өзінің егемендiк құқықтары мен юрисдикциясын жүзеге асыратын аймақтарды қамтиды;».</w:t>
      </w:r>
      <w:r>
        <w:br/>
      </w:r>
      <w:r>
        <w:rPr>
          <w:rFonts w:ascii="Times New Roman"/>
          <w:b w:val="false"/>
          <w:i w:val="false"/>
          <w:color w:val="000000"/>
          <w:sz w:val="28"/>
        </w:rPr>
        <w:t>
</w:t>
      </w:r>
      <w:r>
        <w:rPr>
          <w:rFonts w:ascii="Times New Roman"/>
          <w:b w:val="false"/>
          <w:i w:val="false"/>
          <w:color w:val="000000"/>
          <w:sz w:val="28"/>
        </w:rPr>
        <w:t>
      2. Келісімнің 3-бабының 1-тармағы h) тармақшасының үшінші абзацы мынадай редакцияда жазылсын:</w:t>
      </w:r>
      <w:r>
        <w:br/>
      </w:r>
      <w:r>
        <w:rPr>
          <w:rFonts w:ascii="Times New Roman"/>
          <w:b w:val="false"/>
          <w:i w:val="false"/>
          <w:color w:val="000000"/>
          <w:sz w:val="28"/>
        </w:rPr>
        <w:t>
      «Беларуське қатысты: Беларусь Республикасының Салықтар және алымдар жөніндегі министрлігін немесе оның өкілетті өкілін білдіреді;».</w:t>
      </w:r>
      <w:r>
        <w:br/>
      </w:r>
      <w:r>
        <w:rPr>
          <w:rFonts w:ascii="Times New Roman"/>
          <w:b w:val="false"/>
          <w:i w:val="false"/>
          <w:color w:val="000000"/>
          <w:sz w:val="28"/>
        </w:rPr>
        <w:t>
</w:t>
      </w:r>
      <w:r>
        <w:rPr>
          <w:rFonts w:ascii="Times New Roman"/>
          <w:b w:val="false"/>
          <w:i w:val="false"/>
          <w:color w:val="000000"/>
          <w:sz w:val="28"/>
        </w:rPr>
        <w:t>
      3. Келісімнің 3-бабының 2-тармағы мынадай мазмұндағы сөйлеммен толықтырылсын:</w:t>
      </w:r>
      <w:r>
        <w:br/>
      </w:r>
      <w:r>
        <w:rPr>
          <w:rFonts w:ascii="Times New Roman"/>
          <w:b w:val="false"/>
          <w:i w:val="false"/>
          <w:color w:val="000000"/>
          <w:sz w:val="28"/>
        </w:rPr>
        <w:t>
      «Бұл ретте осы Уағдаласушы Мемлекеттің салық заңнамасына сәйкес кез келген мағына осы Уағдаласушы Мемлекеттің басқа заңдары бойынша терминге берілетін мағынадан басым болады.».</w:t>
      </w:r>
    </w:p>
    <w:bookmarkEnd w:id="6"/>
    <w:bookmarkStart w:name="z12" w:id="7"/>
    <w:p>
      <w:pPr>
        <w:spacing w:after="0"/>
        <w:ind w:left="0"/>
        <w:jc w:val="left"/>
      </w:pPr>
      <w:r>
        <w:rPr>
          <w:rFonts w:ascii="Times New Roman"/>
          <w:b/>
          <w:i w:val="false"/>
          <w:color w:val="000000"/>
        </w:rPr>
        <w:t xml:space="preserve"> 
3-бап</w:t>
      </w:r>
    </w:p>
    <w:bookmarkEnd w:id="7"/>
    <w:bookmarkStart w:name="z20" w:id="8"/>
    <w:p>
      <w:pPr>
        <w:spacing w:after="0"/>
        <w:ind w:left="0"/>
        <w:jc w:val="both"/>
      </w:pPr>
      <w:r>
        <w:rPr>
          <w:rFonts w:ascii="Times New Roman"/>
          <w:b w:val="false"/>
          <w:i w:val="false"/>
          <w:color w:val="000000"/>
          <w:sz w:val="28"/>
        </w:rPr>
        <w:t>
      Келісімнің 4-бабының 1-тармағы мынадай мазмұндағы сөйлеммен толықтырылсын:</w:t>
      </w:r>
      <w:r>
        <w:br/>
      </w:r>
      <w:r>
        <w:rPr>
          <w:rFonts w:ascii="Times New Roman"/>
          <w:b w:val="false"/>
          <w:i w:val="false"/>
          <w:color w:val="000000"/>
          <w:sz w:val="28"/>
        </w:rPr>
        <w:t>
      «Осы термин Уағдаласушы Мемлекетті де немесе оның жергілікті билік органын да қамтиды.».</w:t>
      </w:r>
    </w:p>
    <w:bookmarkEnd w:id="8"/>
    <w:bookmarkStart w:name="z13" w:id="9"/>
    <w:p>
      <w:pPr>
        <w:spacing w:after="0"/>
        <w:ind w:left="0"/>
        <w:jc w:val="left"/>
      </w:pPr>
      <w:r>
        <w:rPr>
          <w:rFonts w:ascii="Times New Roman"/>
          <w:b/>
          <w:i w:val="false"/>
          <w:color w:val="000000"/>
        </w:rPr>
        <w:t xml:space="preserve"> 
4-бап</w:t>
      </w:r>
    </w:p>
    <w:bookmarkEnd w:id="9"/>
    <w:bookmarkStart w:name="z14" w:id="10"/>
    <w:p>
      <w:pPr>
        <w:spacing w:after="0"/>
        <w:ind w:left="0"/>
        <w:jc w:val="both"/>
      </w:pPr>
      <w:r>
        <w:rPr>
          <w:rFonts w:ascii="Times New Roman"/>
          <w:b w:val="false"/>
          <w:i w:val="false"/>
          <w:color w:val="000000"/>
          <w:sz w:val="28"/>
        </w:rPr>
        <w:t>
      1. Келісімнің 5-бабы 2-тармағының f) тармақшасы мынадай редакцияда жазылсын:</w:t>
      </w:r>
      <w:r>
        <w:br/>
      </w:r>
      <w:r>
        <w:rPr>
          <w:rFonts w:ascii="Times New Roman"/>
          <w:b w:val="false"/>
          <w:i w:val="false"/>
          <w:color w:val="000000"/>
          <w:sz w:val="28"/>
        </w:rPr>
        <w:t>
      «f) шахта, кенiш, мұнай немесе газ ұңғымасы, карьер немесе табиғи ресурстар өндiрiлетiн кез келген басқа орын;».</w:t>
      </w:r>
      <w:r>
        <w:br/>
      </w:r>
      <w:r>
        <w:rPr>
          <w:rFonts w:ascii="Times New Roman"/>
          <w:b w:val="false"/>
          <w:i w:val="false"/>
          <w:color w:val="000000"/>
          <w:sz w:val="28"/>
        </w:rPr>
        <w:t>
</w:t>
      </w:r>
      <w:r>
        <w:rPr>
          <w:rFonts w:ascii="Times New Roman"/>
          <w:b w:val="false"/>
          <w:i w:val="false"/>
          <w:color w:val="000000"/>
          <w:sz w:val="28"/>
        </w:rPr>
        <w:t>
      2. Келісімнің 5-бабының 2-тармағы мынадай мазмұндағы h) тармақшасымен толықтырылсын:</w:t>
      </w:r>
      <w:r>
        <w:br/>
      </w:r>
      <w:r>
        <w:rPr>
          <w:rFonts w:ascii="Times New Roman"/>
          <w:b w:val="false"/>
          <w:i w:val="false"/>
          <w:color w:val="000000"/>
          <w:sz w:val="28"/>
        </w:rPr>
        <w:t>
      «h) қондырғы, құрылыс (бұрғылау қондырғысын қоса алғанда), теңіз кемесі немесе табиғи ресурстарды барлаудың кез келген басқа орны, сондай-ақ осындай барлауды орындауға байланысты байқау қызметтері. Осы ереже басқа тұлға (тұлғалар) үшін барлауды жүзеге асыратын кәсіпорындарға қолданылады.».</w:t>
      </w:r>
      <w:r>
        <w:br/>
      </w:r>
      <w:r>
        <w:rPr>
          <w:rFonts w:ascii="Times New Roman"/>
          <w:b w:val="false"/>
          <w:i w:val="false"/>
          <w:color w:val="000000"/>
          <w:sz w:val="28"/>
        </w:rPr>
        <w:t>
</w:t>
      </w:r>
      <w:r>
        <w:rPr>
          <w:rFonts w:ascii="Times New Roman"/>
          <w:b w:val="false"/>
          <w:i w:val="false"/>
          <w:color w:val="000000"/>
          <w:sz w:val="28"/>
        </w:rPr>
        <w:t>
      3. Келісімнің 5-бабы 3-тармағының b) тармақшасы мынадай редакцияда жазылсын:</w:t>
      </w:r>
      <w:r>
        <w:br/>
      </w:r>
      <w:r>
        <w:rPr>
          <w:rFonts w:ascii="Times New Roman"/>
          <w:b w:val="false"/>
          <w:i w:val="false"/>
          <w:color w:val="000000"/>
          <w:sz w:val="28"/>
        </w:rPr>
        <w:t>
      «b) қондырғы, құрылыс (бұрғылау қондырғысын қоса алғанда), теңіз кемесі немесе табиғи ресурстарды барлаудың кез келген басқа орны, сондай-ақ осындай барлауды орындауға байланысты байқау қызметтері, егер осындай барлау немесе қызметтер он екі айдан астам бойы жалғастырылса. Осы ереже осы баптың 2-тармағының h) тармақшасында белгіленгеннен өзге барлау жағдайлары және осындай барлауды орындауға байланысты байқау қызметтері үшін қолданылады;».</w:t>
      </w:r>
      <w:r>
        <w:br/>
      </w:r>
      <w:r>
        <w:rPr>
          <w:rFonts w:ascii="Times New Roman"/>
          <w:b w:val="false"/>
          <w:i w:val="false"/>
          <w:color w:val="000000"/>
          <w:sz w:val="28"/>
        </w:rPr>
        <w:t>
</w:t>
      </w:r>
      <w:r>
        <w:rPr>
          <w:rFonts w:ascii="Times New Roman"/>
          <w:b w:val="false"/>
          <w:i w:val="false"/>
          <w:color w:val="000000"/>
          <w:sz w:val="28"/>
        </w:rPr>
        <w:t>
      4. Келісімнің 5-бабының 3-тармағы мынадай мазмұндағы с) тармақшасымен толықтырылсын:</w:t>
      </w:r>
      <w:r>
        <w:br/>
      </w:r>
      <w:r>
        <w:rPr>
          <w:rFonts w:ascii="Times New Roman"/>
          <w:b w:val="false"/>
          <w:i w:val="false"/>
          <w:color w:val="000000"/>
          <w:sz w:val="28"/>
        </w:rPr>
        <w:t>
      «с) бір Уағдаласушы Мемлекет кәсіпорнының өз қызметшілері немесе кәсіпорын осы мақсат үшін жалдаған басқа персонал арқылы консультациялық қызметтерді қоса алғанда, қызметтер көрсетуі, егер мұндай сипаттағы қызмет (сол бір немесе сонымен байланысты жобаға қатысты) басқа Уағдаласушы Мемлекетте тиісті салық жылында басталатын немесе аяқталатын кез келген он екі айлық кезеңде жиынтығында 183 күннен аспайтын кезеңде немесе кезеңдер ішінде жалғасатын болса ғана.».</w:t>
      </w:r>
    </w:p>
    <w:bookmarkEnd w:id="10"/>
    <w:bookmarkStart w:name="z18" w:id="11"/>
    <w:p>
      <w:pPr>
        <w:spacing w:after="0"/>
        <w:ind w:left="0"/>
        <w:jc w:val="left"/>
      </w:pPr>
      <w:r>
        <w:rPr>
          <w:rFonts w:ascii="Times New Roman"/>
          <w:b/>
          <w:i w:val="false"/>
          <w:color w:val="000000"/>
        </w:rPr>
        <w:t xml:space="preserve"> 
5-бап</w:t>
      </w:r>
    </w:p>
    <w:bookmarkEnd w:id="11"/>
    <w:bookmarkStart w:name="z22" w:id="12"/>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11-бабының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«6. Егер төлеуші осы Уағдаласушы Мемлекеттің резиденті болып табылса, пайыздар Уағдаласушы Мемлекетте пайда болады деп есептеледі. Алайда, егер пайыздар төлеуші тұлға Уағдаласушы Мемлекеттің резиденті болып табылатынына немесе табылмайтынына қарамастан, Уағдаласушы Мемлекетте тұрақты мекемесі (өкілдігі) немесе тұрақты базасы болса, оларға байланысты пайыздар төлеу бойынша міндеттеме туындайтын және осындай пайыздар бойынша шығыстарды осындай тұрақты мекеме (өкілдік) немесе тұрақты база төлейтін болса, онда мұндай пайыздар тұрақты мекеме (өкілдік) немесе тұрақты база орналасқан Уағдаласушы Мемлекетте пайда болады деп есептеледі.».</w:t>
      </w:r>
    </w:p>
    <w:bookmarkEnd w:id="12"/>
    <w:bookmarkStart w:name="z19" w:id="13"/>
    <w:p>
      <w:pPr>
        <w:spacing w:after="0"/>
        <w:ind w:left="0"/>
        <w:jc w:val="left"/>
      </w:pPr>
      <w:r>
        <w:rPr>
          <w:rFonts w:ascii="Times New Roman"/>
          <w:b/>
          <w:i w:val="false"/>
          <w:color w:val="000000"/>
        </w:rPr>
        <w:t xml:space="preserve"> 
6-бап</w:t>
      </w:r>
    </w:p>
    <w:bookmarkEnd w:id="13"/>
    <w:bookmarkStart w:name="z23" w:id="14"/>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12-бабының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«5. Егер төлеуші осы Уағдаласушы Мемлекеттің резиденті болып табылса, роялти Уағдаласушы Мемлекетте пайда болады деп есептеледі. Алайда, егер роялти төлеуші тұлға Уағдаласушы Мемлекеттің резиденті болып табылатынына немесе табылмайтынына қарамастан, Уағдаласушы Мемлекетте тұрақты мекемесі (өкілдігі) немесе тұрақты базасы болса, оларға байланысты роялти төлеу бойынша міндеттеме туындайтын және осындай роялти бойынша шығыстарды осындай тұрақты мекеме (өкілдік) немесе тұрақты база төлейтін болса, онда роялти тұрақты мекеме (өкілдік) немесе тұрақты база орналасқан Уағдаласушы Мемлекетте пайда болады деп есептеледі.».</w:t>
      </w:r>
    </w:p>
    <w:bookmarkEnd w:id="14"/>
    <w:bookmarkStart w:name="z24" w:id="15"/>
    <w:p>
      <w:pPr>
        <w:spacing w:after="0"/>
        <w:ind w:left="0"/>
        <w:jc w:val="left"/>
      </w:pPr>
      <w:r>
        <w:rPr>
          <w:rFonts w:ascii="Times New Roman"/>
          <w:b/>
          <w:i w:val="false"/>
          <w:color w:val="000000"/>
        </w:rPr>
        <w:t xml:space="preserve"> 
7-бап</w:t>
      </w:r>
    </w:p>
    <w:bookmarkEnd w:id="15"/>
    <w:bookmarkStart w:name="z25" w:id="16"/>
    <w:p>
      <w:pPr>
        <w:spacing w:after="0"/>
        <w:ind w:left="0"/>
        <w:jc w:val="both"/>
      </w:pPr>
      <w:r>
        <w:rPr>
          <w:rFonts w:ascii="Times New Roman"/>
          <w:b w:val="false"/>
          <w:i w:val="false"/>
          <w:color w:val="000000"/>
          <w:sz w:val="28"/>
        </w:rPr>
        <w:t>
      1. Келісімнің </w:t>
      </w:r>
      <w:r>
        <w:rPr>
          <w:rFonts w:ascii="Times New Roman"/>
          <w:b w:val="false"/>
          <w:i w:val="false"/>
          <w:color w:val="000000"/>
          <w:sz w:val="28"/>
        </w:rPr>
        <w:t>13-бабының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Уағдаласушы Мемлекеттің бiрiнiң резидентінің компанияға қатысу үлесін немесе капиталы құнының 50 пайыздан астамын тікелей немесе жанама басқа Уағдаласушы Мемлекетте орналасқан жылжымайтын мүлік құрайтын компанияның оған теңестірілген бағалы қағаздарын иеліктен шығарудан алған табысына осы басқа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Келісімнің 13-бабы мынадай мазмұндағы 5-тармақпен толықтырылсын:</w:t>
      </w:r>
      <w:r>
        <w:br/>
      </w:r>
      <w:r>
        <w:rPr>
          <w:rFonts w:ascii="Times New Roman"/>
          <w:b w:val="false"/>
          <w:i w:val="false"/>
          <w:color w:val="000000"/>
          <w:sz w:val="28"/>
        </w:rPr>
        <w:t>
      «5. Осы баптың бұрынғы тармақтарында көзделгеннен өзге кез келген мүлікті иеліктен шығарудан алынған табыстарға резиденті мүлікті иеліктен шығарған тұлға болып табылатын Уағдаласушы Мемлекетте ғана салық салынады.».</w:t>
      </w:r>
    </w:p>
    <w:bookmarkEnd w:id="16"/>
    <w:bookmarkStart w:name="z27" w:id="17"/>
    <w:p>
      <w:pPr>
        <w:spacing w:after="0"/>
        <w:ind w:left="0"/>
        <w:jc w:val="left"/>
      </w:pPr>
      <w:r>
        <w:rPr>
          <w:rFonts w:ascii="Times New Roman"/>
          <w:b/>
          <w:i w:val="false"/>
          <w:color w:val="000000"/>
        </w:rPr>
        <w:t xml:space="preserve"> 
8-бап</w:t>
      </w:r>
    </w:p>
    <w:bookmarkEnd w:id="17"/>
    <w:bookmarkStart w:name="z28" w:id="18"/>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14-бабының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Уағдаласушы Мемлекеттің резиденті кәсіптік көрсетілетін қызметтерге немесе тәуелсіз сипаттағы басқа да қызметке қатысты алатын табысқа, осындай табысқа басқа Уағдаласушы Мемлекетте де салық салынуы мүмкін мынадай жағдайларды қоспағанда, осы Уағдаласушы Мемлекетте ғана салық салынады:</w:t>
      </w:r>
      <w:r>
        <w:br/>
      </w:r>
      <w:r>
        <w:rPr>
          <w:rFonts w:ascii="Times New Roman"/>
          <w:b w:val="false"/>
          <w:i w:val="false"/>
          <w:color w:val="000000"/>
          <w:sz w:val="28"/>
        </w:rPr>
        <w:t>
      а) егер оның өз қызметін жүзеге асыру мақсаты үшін басқа Уағдаласушы Мемлекетте иелігінде тұрған тұрақты базасы болса; мұндай жағдайда осы тұрақты базаға жататын табыстың сол бөлігіне ғана осы басқа Уағдаласушы Мемлекетте салық салынуы мүмкін; немесе</w:t>
      </w:r>
      <w:r>
        <w:br/>
      </w:r>
      <w:r>
        <w:rPr>
          <w:rFonts w:ascii="Times New Roman"/>
          <w:b w:val="false"/>
          <w:i w:val="false"/>
          <w:color w:val="000000"/>
          <w:sz w:val="28"/>
        </w:rPr>
        <w:t>
      b) егер ол тиісті салық жылында басталатын немесе аяқталатын кез келген он екі айлық кезеңде жиынтығында 183 күннен аспайтын кезең немесе кезеңдер ішінде басқа Уағдаласушы Мемлекетте болса; бұл жағдайда осы басқа Уағдаласушы Мемлекетте жүзеге асыратын қызметінен алынған табыстың сол бөлігіне ғана осы басқа Уағдаласушы Мемлекетте салық салынуы мүмкін.».</w:t>
      </w:r>
    </w:p>
    <w:bookmarkEnd w:id="18"/>
    <w:bookmarkStart w:name="z29" w:id="19"/>
    <w:p>
      <w:pPr>
        <w:spacing w:after="0"/>
        <w:ind w:left="0"/>
        <w:jc w:val="left"/>
      </w:pPr>
      <w:r>
        <w:rPr>
          <w:rFonts w:ascii="Times New Roman"/>
          <w:b/>
          <w:i w:val="false"/>
          <w:color w:val="000000"/>
        </w:rPr>
        <w:t xml:space="preserve"> 
9-бап</w:t>
      </w:r>
    </w:p>
    <w:bookmarkEnd w:id="19"/>
    <w:bookmarkStart w:name="z30" w:id="20"/>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15-бабының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Осы баптың алдыңғы ережелерiне қарамастан, Уағдаласушы Мемлекеттiң бiрiнiң кәсiпорны халықаралық тасымалдарда пайдаланатын теңiз немесе әуе кемесiнiң бортында, автомобиль немесе темiржол көлiк құралында орындалатын жалданып істеген жұмысына қатысты алатын сыйақыға осы Уағдаласушы Мемлекетте салық салынуы мүмкiн.».</w:t>
      </w:r>
    </w:p>
    <w:bookmarkEnd w:id="20"/>
    <w:bookmarkStart w:name="z31" w:id="21"/>
    <w:p>
      <w:pPr>
        <w:spacing w:after="0"/>
        <w:ind w:left="0"/>
        <w:jc w:val="left"/>
      </w:pPr>
      <w:r>
        <w:rPr>
          <w:rFonts w:ascii="Times New Roman"/>
          <w:b/>
          <w:i w:val="false"/>
          <w:color w:val="000000"/>
        </w:rPr>
        <w:t xml:space="preserve"> 
10-бап</w:t>
      </w:r>
    </w:p>
    <w:bookmarkEnd w:id="21"/>
    <w:bookmarkStart w:name="z32" w:id="22"/>
    <w:p>
      <w:pPr>
        <w:spacing w:after="0"/>
        <w:ind w:left="0"/>
        <w:jc w:val="both"/>
      </w:pPr>
      <w:r>
        <w:rPr>
          <w:rFonts w:ascii="Times New Roman"/>
          <w:b w:val="false"/>
          <w:i w:val="false"/>
          <w:color w:val="000000"/>
          <w:sz w:val="28"/>
        </w:rPr>
        <w:t>
      Келісімнің 20-бабы мынадай редакцияда жазылсын:</w:t>
      </w:r>
      <w:r>
        <w:br/>
      </w:r>
      <w:r>
        <w:rPr>
          <w:rFonts w:ascii="Times New Roman"/>
          <w:b w:val="false"/>
          <w:i w:val="false"/>
          <w:color w:val="000000"/>
          <w:sz w:val="28"/>
        </w:rPr>
        <w:t>
                                </w:t>
      </w:r>
      <w:r>
        <w:rPr>
          <w:rFonts w:ascii="Times New Roman"/>
          <w:b/>
          <w:i w:val="false"/>
          <w:color w:val="000000"/>
          <w:sz w:val="28"/>
        </w:rPr>
        <w:t>«20-бап</w:t>
      </w:r>
      <w:r>
        <w:br/>
      </w:r>
      <w:r>
        <w:rPr>
          <w:rFonts w:ascii="Times New Roman"/>
          <w:b w:val="false"/>
          <w:i w:val="false"/>
          <w:color w:val="000000"/>
          <w:sz w:val="28"/>
        </w:rPr>
        <w:t>
</w:t>
      </w:r>
      <w:r>
        <w:rPr>
          <w:rFonts w:ascii="Times New Roman"/>
          <w:b/>
          <w:i w:val="false"/>
          <w:color w:val="000000"/>
          <w:sz w:val="28"/>
        </w:rPr>
        <w:t>                Студенттер немесе тағылымдамадан өтушілер</w:t>
      </w:r>
    </w:p>
    <w:bookmarkEnd w:id="22"/>
    <w:bookmarkStart w:name="z33" w:id="23"/>
    <w:p>
      <w:pPr>
        <w:spacing w:after="0"/>
        <w:ind w:left="0"/>
        <w:jc w:val="both"/>
      </w:pPr>
      <w:r>
        <w:rPr>
          <w:rFonts w:ascii="Times New Roman"/>
          <w:b w:val="false"/>
          <w:i w:val="false"/>
          <w:color w:val="000000"/>
          <w:sz w:val="28"/>
        </w:rPr>
        <w:t>
      1. Басқа Уағдаласушы Мемлекетке тiкелей келердің алдында бір Уағдаласушы Мемлекеттің резидентi болып табылатын немесе болып табылған және басқа Уағдаласушы Мемлекетке тек бiлiм алу, тағылымдамадан өту мақсатында ғана келген студент немесе тағылымдамадан өтуші өзінің күнкөрісі, бiлiм алуы немесе тағылымдамадан өтуі мақсатында алатын төлемдерге мұндай төлемдер басқа Уағдаласушы Мемлекеттің шегінен тыс жердегі көздерден жүргізілген жағдайда осы басқа Уағдаласушы Мемлекетте салық салынбайды.</w:t>
      </w:r>
      <w:r>
        <w:br/>
      </w:r>
      <w:r>
        <w:rPr>
          <w:rFonts w:ascii="Times New Roman"/>
          <w:b w:val="false"/>
          <w:i w:val="false"/>
          <w:color w:val="000000"/>
          <w:sz w:val="28"/>
        </w:rPr>
        <w:t>
</w:t>
      </w:r>
      <w:r>
        <w:rPr>
          <w:rFonts w:ascii="Times New Roman"/>
          <w:b w:val="false"/>
          <w:i w:val="false"/>
          <w:color w:val="000000"/>
          <w:sz w:val="28"/>
        </w:rPr>
        <w:t>
      2. Гранттарға, стипендияларға және осы баптың 1-тармағында көрсетілмеген жалданып істейтін жұмыстан алатын сыйақыларға осы баптың 1-тармағында көрсетілген студенттің немесе тағылымдамадан өтушінің білім алуы, тағылымдамадан өтуі кезінде өзі болатын Уағдаласушы Мемлекеттің резиденттеріне берілетін салықтарға қатысты дәл сондай жеңілдіктерге, жеңілдетулерге немесе шегерімдерге құқығы бар.».</w:t>
      </w:r>
    </w:p>
    <w:bookmarkEnd w:id="23"/>
    <w:bookmarkStart w:name="z35" w:id="24"/>
    <w:p>
      <w:pPr>
        <w:spacing w:after="0"/>
        <w:ind w:left="0"/>
        <w:jc w:val="left"/>
      </w:pPr>
      <w:r>
        <w:rPr>
          <w:rFonts w:ascii="Times New Roman"/>
          <w:b/>
          <w:i w:val="false"/>
          <w:color w:val="000000"/>
        </w:rPr>
        <w:t xml:space="preserve"> 
11-бап</w:t>
      </w:r>
    </w:p>
    <w:bookmarkEnd w:id="24"/>
    <w:p>
      <w:pPr>
        <w:spacing w:after="0"/>
        <w:ind w:left="0"/>
        <w:jc w:val="both"/>
      </w:pPr>
      <w:r>
        <w:rPr>
          <w:rFonts w:ascii="Times New Roman"/>
          <w:b w:val="false"/>
          <w:i w:val="false"/>
          <w:color w:val="000000"/>
          <w:sz w:val="28"/>
        </w:rPr>
        <w:t>      Келісім мынадай мазмұндағы 20-1-баппен толықтырылсын:</w:t>
      </w:r>
      <w:r>
        <w:br/>
      </w:r>
      <w:r>
        <w:rPr>
          <w:rFonts w:ascii="Times New Roman"/>
          <w:b w:val="false"/>
          <w:i w:val="false"/>
          <w:color w:val="000000"/>
          <w:sz w:val="28"/>
        </w:rPr>
        <w:t>
                              </w:t>
      </w:r>
      <w:r>
        <w:rPr>
          <w:rFonts w:ascii="Times New Roman"/>
          <w:b/>
          <w:i w:val="false"/>
          <w:color w:val="000000"/>
          <w:sz w:val="28"/>
        </w:rPr>
        <w:t>«20-1-бап</w:t>
      </w:r>
      <w:r>
        <w:br/>
      </w:r>
      <w:r>
        <w:rPr>
          <w:rFonts w:ascii="Times New Roman"/>
          <w:b w:val="false"/>
          <w:i w:val="false"/>
          <w:color w:val="000000"/>
          <w:sz w:val="28"/>
        </w:rPr>
        <w:t>
</w:t>
      </w:r>
      <w:r>
        <w:rPr>
          <w:rFonts w:ascii="Times New Roman"/>
          <w:b/>
          <w:i w:val="false"/>
          <w:color w:val="000000"/>
          <w:sz w:val="28"/>
        </w:rPr>
        <w:t>          Профессорлар, оқытушылар және ғылыми қызметкерлер</w:t>
      </w:r>
    </w:p>
    <w:bookmarkStart w:name="z36" w:id="25"/>
    <w:p>
      <w:pPr>
        <w:spacing w:after="0"/>
        <w:ind w:left="0"/>
        <w:jc w:val="both"/>
      </w:pPr>
      <w:r>
        <w:rPr>
          <w:rFonts w:ascii="Times New Roman"/>
          <w:b w:val="false"/>
          <w:i w:val="false"/>
          <w:color w:val="000000"/>
          <w:sz w:val="28"/>
        </w:rPr>
        <w:t>
      1. Басқа Уағдаласушы Мемлекетке тікелей келердің алдында бір Уағдаласушы Мемлекеттің резиденті болып табылатын немесе болған және университеттің, колледждің, мектептің немесе басқа Уағдаласушы Мемлекеттiң Yкiметi таныған осыған ұқсас басқа білім беру мекемесінің шақыруы бойынша осындай білім беру мекемесінде тек оқыту және (немесе) ғылыми жұмыс жүргізу мақсатында осы басқа Уағдаласушы Мемлекетте жүрген профессор, оқытушы немесе ғылыми қызметкер осы басқа Уағдаласушы Мемлекетке алғаш келген күнінен бастап бірінен кейін бірі келетін 24 айдан аспайтын кезең ішінде осындай оқыту немесе ғылыми жұмыс жүргізу үшін берілетін сыйақыға қатысты осы басқа Уағдаласушы Мемлекетте салық салудан босатылады.</w:t>
      </w:r>
      <w:r>
        <w:br/>
      </w:r>
      <w:r>
        <w:rPr>
          <w:rFonts w:ascii="Times New Roman"/>
          <w:b w:val="false"/>
          <w:i w:val="false"/>
          <w:color w:val="000000"/>
          <w:sz w:val="28"/>
        </w:rPr>
        <w:t>
</w:t>
      </w:r>
      <w:r>
        <w:rPr>
          <w:rFonts w:ascii="Times New Roman"/>
          <w:b w:val="false"/>
          <w:i w:val="false"/>
          <w:color w:val="000000"/>
          <w:sz w:val="28"/>
        </w:rPr>
        <w:t>
      2. Егер осындай зерттеулер мемлекет мүддесi үшiн емес, нақты тұлғаның немесе тұлғалардың жеке пайдасы үшін жүргiзiлсе, осы баптың 1-тармағының ережелерi ғылыми зерттеулерден алынған табысқа қолданылмайды.».</w:t>
      </w:r>
    </w:p>
    <w:bookmarkEnd w:id="25"/>
    <w:bookmarkStart w:name="z38" w:id="26"/>
    <w:p>
      <w:pPr>
        <w:spacing w:after="0"/>
        <w:ind w:left="0"/>
        <w:jc w:val="left"/>
      </w:pPr>
      <w:r>
        <w:rPr>
          <w:rFonts w:ascii="Times New Roman"/>
          <w:b/>
          <w:i w:val="false"/>
          <w:color w:val="000000"/>
        </w:rPr>
        <w:t xml:space="preserve"> 
12-бап</w:t>
      </w:r>
    </w:p>
    <w:bookmarkEnd w:id="26"/>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26-бабы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i w:val="false"/>
          <w:color w:val="000000"/>
          <w:sz w:val="28"/>
        </w:rPr>
        <w:t>«26-бап</w:t>
      </w:r>
      <w:r>
        <w:br/>
      </w:r>
      <w:r>
        <w:rPr>
          <w:rFonts w:ascii="Times New Roman"/>
          <w:b w:val="false"/>
          <w:i w:val="false"/>
          <w:color w:val="000000"/>
          <w:sz w:val="28"/>
        </w:rPr>
        <w:t>
</w:t>
      </w:r>
      <w:r>
        <w:rPr>
          <w:rFonts w:ascii="Times New Roman"/>
          <w:b/>
          <w:i w:val="false"/>
          <w:color w:val="000000"/>
          <w:sz w:val="28"/>
        </w:rPr>
        <w:t>                          Ақпарат алмасу</w:t>
      </w:r>
    </w:p>
    <w:bookmarkStart w:name="z39" w:id="27"/>
    <w:p>
      <w:pPr>
        <w:spacing w:after="0"/>
        <w:ind w:left="0"/>
        <w:jc w:val="both"/>
      </w:pPr>
      <w:r>
        <w:rPr>
          <w:rFonts w:ascii="Times New Roman"/>
          <w:b w:val="false"/>
          <w:i w:val="false"/>
          <w:color w:val="000000"/>
          <w:sz w:val="28"/>
        </w:rPr>
        <w:t>
      1. Уағдаласушы Мемлекеттердiң құзыреттi органдары осы Келісімнің ережелерiн орындау немесе Уағдаласушы Мемлекеттердiң, олардың орталық немесе жергiлiктi билiк органдарының атынан осы Келісімге қайшы келмейтiндей шамада алынатын кез келген түрдегi және сипаттағы салықтарға қатысты ұлттық заңнаманы әкiмшiлендiру немесе қолдану үшiн қажетті ақпарат алмасады. Ақпарат алмасу осы Келісімнің 1 және 2-баптарымен шектелмейдi.</w:t>
      </w:r>
      <w:r>
        <w:br/>
      </w:r>
      <w:r>
        <w:rPr>
          <w:rFonts w:ascii="Times New Roman"/>
          <w:b w:val="false"/>
          <w:i w:val="false"/>
          <w:color w:val="000000"/>
          <w:sz w:val="28"/>
        </w:rPr>
        <w:t>
</w:t>
      </w:r>
      <w:r>
        <w:rPr>
          <w:rFonts w:ascii="Times New Roman"/>
          <w:b w:val="false"/>
          <w:i w:val="false"/>
          <w:color w:val="000000"/>
          <w:sz w:val="28"/>
        </w:rPr>
        <w:t>
      2. Уағдаласушы Мемлекет осы баптың 1-тармағына сәйкес алған кез келген ақпарат осы Уағдаласушы Мемлекеттiң ұлттық заңнамасына сәйкес алынған ақпарат сияқты құпия болып есептеледі және осы баптың 1-тармағында айтылған салықтарға қатысты бағалаумен немесе жинаумен, мәжбүрлеп өндiрiп алумен немесе сот қудалауымен немесе шағымдарды қараумен, сондай-ақ жоғарыда көрсетілгендердің бәрін қадағалаумен айналысатын тұлғаларға немесе органдарға (соттарды және әкiмшiлiк органдарды қоса алғанда) ғана хабарланады. Мұндай тұлғалар немесе органдар ақпаратты осы мақсаттар үшiн ғана пайдалана алады. Олар ақпаратты ашық сот отырысы барысында немесе сот шешiмдерiн қабылдаған кезде ашуы мүмкiн.</w:t>
      </w:r>
      <w:r>
        <w:br/>
      </w:r>
      <w:r>
        <w:rPr>
          <w:rFonts w:ascii="Times New Roman"/>
          <w:b w:val="false"/>
          <w:i w:val="false"/>
          <w:color w:val="000000"/>
          <w:sz w:val="28"/>
        </w:rPr>
        <w:t>
</w:t>
      </w:r>
      <w:r>
        <w:rPr>
          <w:rFonts w:ascii="Times New Roman"/>
          <w:b w:val="false"/>
          <w:i w:val="false"/>
          <w:color w:val="000000"/>
          <w:sz w:val="28"/>
        </w:rPr>
        <w:t>
      3. Осы баптың 1 және 2-тармақтарының ережелерi Уағдаласушы Мемлекетке:</w:t>
      </w:r>
      <w:r>
        <w:br/>
      </w:r>
      <w:r>
        <w:rPr>
          <w:rFonts w:ascii="Times New Roman"/>
          <w:b w:val="false"/>
          <w:i w:val="false"/>
          <w:color w:val="000000"/>
          <w:sz w:val="28"/>
        </w:rPr>
        <w:t>
      а) осы немесе басқа Уағдаласушы Мемлекеттiң заңнамасы мен әкiмшiлiк практикасына қайшы келетiн әкiмшiлiк шараларды қолдану;</w:t>
      </w:r>
      <w:r>
        <w:br/>
      </w:r>
      <w:r>
        <w:rPr>
          <w:rFonts w:ascii="Times New Roman"/>
          <w:b w:val="false"/>
          <w:i w:val="false"/>
          <w:color w:val="000000"/>
          <w:sz w:val="28"/>
        </w:rPr>
        <w:t>
      b) осы немесе басқа Уағдаласушы Мемлекеттiң заңнамасы бойынша немесе әдеттегi әкiмшiлендіру барысында алуға болмайтын ақпарат беру;</w:t>
      </w:r>
      <w:r>
        <w:br/>
      </w:r>
      <w:r>
        <w:rPr>
          <w:rFonts w:ascii="Times New Roman"/>
          <w:b w:val="false"/>
          <w:i w:val="false"/>
          <w:color w:val="000000"/>
          <w:sz w:val="28"/>
        </w:rPr>
        <w:t>
      c) қандай да бiр сауда, кәсiпкерлiк, өнеркәсiптiк, коммерциялық немесе кәсiптiк құпияны немесе сауда процесiн ашуы мүмкiн ақпарат немесе ашылуы мемлекеттiк саясатқа (ordre public) қайшы келуi мүмкiн ақпарат беру міндеттемесін жүктейтіндей мағынада түсіндірілмейді.</w:t>
      </w:r>
      <w:r>
        <w:br/>
      </w:r>
      <w:r>
        <w:rPr>
          <w:rFonts w:ascii="Times New Roman"/>
          <w:b w:val="false"/>
          <w:i w:val="false"/>
          <w:color w:val="000000"/>
          <w:sz w:val="28"/>
        </w:rPr>
        <w:t>
</w:t>
      </w:r>
      <w:r>
        <w:rPr>
          <w:rFonts w:ascii="Times New Roman"/>
          <w:b w:val="false"/>
          <w:i w:val="false"/>
          <w:color w:val="000000"/>
          <w:sz w:val="28"/>
        </w:rPr>
        <w:t>
      4. Егер ақпаратты бір Уағдаласушы Мемлекет осы бапқа сәйкес сұратса, мұндай ақпарат тіпті осы басқа Уағдаласушы Мемлекетке өзінің жеке салықтық мақсаттары үшін талап етілмесе де, басқа Уағдаласушы Мемлекет сұрау салынған ақпаратты жинау жөніндегі шараларды қабылдайды. Алдыңғы сөйлемде қамтылған мiндеттеме осы баптың 3-тармағының шектеулерiне жатады, бірақ мұндай шектеулер Уағдаласушы Мемлекетке осындай ақпаратқа ішкі мүдделіліктің болмауы себебінен ғана ақпарат беруден бас тартуға рұқсат беру ретінде түсіндірілмейтін болады.</w:t>
      </w:r>
      <w:r>
        <w:br/>
      </w:r>
      <w:r>
        <w:rPr>
          <w:rFonts w:ascii="Times New Roman"/>
          <w:b w:val="false"/>
          <w:i w:val="false"/>
          <w:color w:val="000000"/>
          <w:sz w:val="28"/>
        </w:rPr>
        <w:t>
</w:t>
      </w:r>
      <w:r>
        <w:rPr>
          <w:rFonts w:ascii="Times New Roman"/>
          <w:b w:val="false"/>
          <w:i w:val="false"/>
          <w:color w:val="000000"/>
          <w:sz w:val="28"/>
        </w:rPr>
        <w:t>
      5. Осы баптың 3-тармағының ережелері ақпарат иесі банк, басқа қаржы мекемесі, номиналды ұстаушы немесе агент немесе сенім білдірілген өкіл болып әрекет ететін тұлға болып табылатындығы себебінен немесе ақпарат меншік құқығы берілген тұлғаға қатысты болуы себебінен ғана Уағдаласушы Мемлекетке ақпаратты беруден бас тартуға рұқсат беру ретінде түсіндірілмейді.».</w:t>
      </w:r>
    </w:p>
    <w:bookmarkEnd w:id="27"/>
    <w:bookmarkStart w:name="z44" w:id="28"/>
    <w:p>
      <w:pPr>
        <w:spacing w:after="0"/>
        <w:ind w:left="0"/>
        <w:jc w:val="left"/>
      </w:pPr>
      <w:r>
        <w:rPr>
          <w:rFonts w:ascii="Times New Roman"/>
          <w:b/>
          <w:i w:val="false"/>
          <w:color w:val="000000"/>
        </w:rPr>
        <w:t xml:space="preserve"> 
13-бап</w:t>
      </w:r>
    </w:p>
    <w:bookmarkEnd w:id="28"/>
    <w:bookmarkStart w:name="z45" w:id="29"/>
    <w:p>
      <w:pPr>
        <w:spacing w:after="0"/>
        <w:ind w:left="0"/>
        <w:jc w:val="both"/>
      </w:pPr>
      <w:r>
        <w:rPr>
          <w:rFonts w:ascii="Times New Roman"/>
          <w:b w:val="false"/>
          <w:i w:val="false"/>
          <w:color w:val="000000"/>
          <w:sz w:val="28"/>
        </w:rPr>
        <w:t>
      Келісімді қолдану мақсаты үшін Уағдаласушы Мемлекеттің резиденті болып табылатын тұлғаның резиденттік фактісі осы Уағдаласушы Мемлекеттің құзыретті органы берген және куәландырған резиденттікті растайтын түпнұсқадағы құжатпен куәландырылады. Бұл ретте Уағдаласушы Мемлекеттердің ұлттық заңнамасында немесе Уағдаласушы Мемлекеттер қатысушылары болып табылатын халықаралық шартта көзделген, осы құжатты берген және куәландырған органның қолтаңбасы мен мөрін заңдастыру талап етілмейді.</w:t>
      </w:r>
    </w:p>
    <w:bookmarkEnd w:id="29"/>
    <w:bookmarkStart w:name="z46" w:id="30"/>
    <w:p>
      <w:pPr>
        <w:spacing w:after="0"/>
        <w:ind w:left="0"/>
        <w:jc w:val="left"/>
      </w:pPr>
      <w:r>
        <w:rPr>
          <w:rFonts w:ascii="Times New Roman"/>
          <w:b/>
          <w:i w:val="false"/>
          <w:color w:val="000000"/>
        </w:rPr>
        <w:t xml:space="preserve"> 
14-бап</w:t>
      </w:r>
    </w:p>
    <w:bookmarkEnd w:id="30"/>
    <w:bookmarkStart w:name="z47" w:id="31"/>
    <w:p>
      <w:pPr>
        <w:spacing w:after="0"/>
        <w:ind w:left="0"/>
        <w:jc w:val="both"/>
      </w:pPr>
      <w:r>
        <w:rPr>
          <w:rFonts w:ascii="Times New Roman"/>
          <w:b w:val="false"/>
          <w:i w:val="false"/>
          <w:color w:val="000000"/>
          <w:sz w:val="28"/>
        </w:rPr>
        <w:t>
      1. Осы Хаттама Уағдаласушы Мемлекеттердің осы Хаттаманың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Хаттама:</w:t>
      </w:r>
      <w:r>
        <w:br/>
      </w:r>
      <w:r>
        <w:rPr>
          <w:rFonts w:ascii="Times New Roman"/>
          <w:b w:val="false"/>
          <w:i w:val="false"/>
          <w:color w:val="000000"/>
          <w:sz w:val="28"/>
        </w:rPr>
        <w:t>
      а) осы Хаттама күшіне енген жылдан кейiнгi күнтiзбелiк жылдың бiрiншi қаңтарында немесе бірінші қаңтарынан кейін алынған табыс көзiнен ұсталатын салықтарға қатысты;</w:t>
      </w:r>
      <w:r>
        <w:br/>
      </w:r>
      <w:r>
        <w:rPr>
          <w:rFonts w:ascii="Times New Roman"/>
          <w:b w:val="false"/>
          <w:i w:val="false"/>
          <w:color w:val="000000"/>
          <w:sz w:val="28"/>
        </w:rPr>
        <w:t>
      b) осы Хаттама күшіне енген жылдан кейiнгi күнтiзбелiк жылдың бiрiншi қаңтарында немесе бірінші қаңтарынан кейін басталатын кез келген салық салынатын жыл iшiндегi табыс пен мүлiкке салынатын басқа салықтарға қатысты қолданылады.</w:t>
      </w:r>
    </w:p>
    <w:bookmarkEnd w:id="31"/>
    <w:p>
      <w:pPr>
        <w:spacing w:after="0"/>
        <w:ind w:left="0"/>
        <w:jc w:val="both"/>
      </w:pPr>
      <w:r>
        <w:rPr>
          <w:rFonts w:ascii="Times New Roman"/>
          <w:b w:val="false"/>
          <w:i w:val="false"/>
          <w:color w:val="000000"/>
          <w:sz w:val="28"/>
        </w:rPr>
        <w:t>      Осыны куәландыру үшін осыған тиiстi түрде уәкілеттік берілген төменде қол қоюшылар ережелері Келісімнің ажырамас бөлігі болып табылатын осы Хаттамаға қол қойды.</w:t>
      </w:r>
    </w:p>
    <w:p>
      <w:pPr>
        <w:spacing w:after="0"/>
        <w:ind w:left="0"/>
        <w:jc w:val="both"/>
      </w:pPr>
      <w:r>
        <w:rPr>
          <w:rFonts w:ascii="Times New Roman"/>
          <w:b w:val="false"/>
          <w:i w:val="false"/>
          <w:color w:val="000000"/>
          <w:sz w:val="28"/>
        </w:rPr>
        <w:t>      201__ жылғы «___» ________ __________ қаласында, әрқайсысы қазақ, беларусь және орыс тiлдерiнде екi данада жасалды, әрі барлық мәтiндердің күшi бiрдей. Түсіндіру кезінде алшақтықтар туындаған жағдайда, орыс тіліндегі мәтін басым болады.</w:t>
      </w:r>
    </w:p>
    <w:p>
      <w:pPr>
        <w:spacing w:after="0"/>
        <w:ind w:left="0"/>
        <w:jc w:val="both"/>
      </w:pPr>
      <w:r>
        <w:rPr>
          <w:rFonts w:ascii="Times New Roman"/>
          <w:b/>
          <w:i w:val="false"/>
          <w:color w:val="000000"/>
          <w:sz w:val="28"/>
        </w:rPr>
        <w:t>      Қазақстан Республикасының        Беларусь Республикасының</w:t>
      </w:r>
      <w:r>
        <w:br/>
      </w:r>
      <w:r>
        <w:rPr>
          <w:rFonts w:ascii="Times New Roman"/>
          <w:b w:val="false"/>
          <w:i w:val="false"/>
          <w:color w:val="000000"/>
          <w:sz w:val="28"/>
        </w:rPr>
        <w:t>
</w:t>
      </w:r>
      <w:r>
        <w:rPr>
          <w:rFonts w:ascii="Times New Roman"/>
          <w:b/>
          <w:i w:val="false"/>
          <w:color w:val="000000"/>
          <w:sz w:val="28"/>
        </w:rPr>
        <w:t>      Үкiметi үшiн                     Үкiметi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