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75c53" w14:textId="9c75c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астық ресурстарына жеткізілетін астықтың сатып алу бағасын белгілеу туралы</w:t>
      </w:r>
    </w:p>
    <w:p>
      <w:pPr>
        <w:spacing w:after="0"/>
        <w:ind w:left="0"/>
        <w:jc w:val="both"/>
      </w:pPr>
      <w:r>
        <w:rPr>
          <w:rFonts w:ascii="Times New Roman"/>
          <w:b w:val="false"/>
          <w:i w:val="false"/>
          <w:color w:val="000000"/>
          <w:sz w:val="28"/>
        </w:rPr>
        <w:t>Қазақстан Республикасы Үкіметінің 2015 жылғы 10 желтоқсандағы № 993 қаулысы</w:t>
      </w:r>
    </w:p>
    <w:p>
      <w:pPr>
        <w:spacing w:after="0"/>
        <w:ind w:left="0"/>
        <w:jc w:val="both"/>
      </w:pPr>
      <w:bookmarkStart w:name="z1" w:id="0"/>
      <w:r>
        <w:rPr>
          <w:rFonts w:ascii="Times New Roman"/>
          <w:b w:val="false"/>
          <w:i w:val="false"/>
          <w:color w:val="000000"/>
          <w:sz w:val="28"/>
        </w:rPr>
        <w:t>
      «Астық туралы» 2001 жылғы 19 қаңтардағы Қазақстан Республикасының Заңы 5-бабының </w:t>
      </w:r>
      <w:r>
        <w:rPr>
          <w:rFonts w:ascii="Times New Roman"/>
          <w:b w:val="false"/>
          <w:i w:val="false"/>
          <w:color w:val="000000"/>
          <w:sz w:val="28"/>
        </w:rPr>
        <w:t>12) тармақшасына</w:t>
      </w:r>
      <w:r>
        <w:rPr>
          <w:rFonts w:ascii="Times New Roman"/>
          <w:b w:val="false"/>
          <w:i w:val="false"/>
          <w:color w:val="000000"/>
          <w:sz w:val="28"/>
        </w:rPr>
        <w:t xml:space="preserve"> сәйкес Қазақстан Республикасының Үкіметі</w:t>
      </w:r>
      <w:r>
        <w:rPr>
          <w:rFonts w:ascii="Times New Roman"/>
          <w:b/>
          <w:i w:val="false"/>
          <w:color w:val="000000"/>
          <w:sz w:val="28"/>
        </w:rPr>
        <w:t xml:space="preserve"> ҚАУЛЫ ЕТЕДІ:</w:t>
      </w:r>
      <w:r>
        <w:br/>
      </w:r>
      <w:r>
        <w:rPr>
          <w:rFonts w:ascii="Times New Roman"/>
          <w:b w:val="false"/>
          <w:i w:val="false"/>
          <w:color w:val="000000"/>
          <w:sz w:val="28"/>
        </w:rPr>
        <w:t>
</w:t>
      </w:r>
      <w:r>
        <w:rPr>
          <w:rFonts w:ascii="Times New Roman"/>
          <w:b w:val="false"/>
          <w:i w:val="false"/>
          <w:color w:val="000000"/>
          <w:sz w:val="28"/>
        </w:rPr>
        <w:t>
      1. Мемлекеттік сатылатын астық ресурстары үшін ҚР СТ 1046-2008 3-сыныпты жұмсақ бидайдың (Triticum aestivum L.) бір тоннасына 41000 (қырық бір мың) теңге (ҚҚС төлеушілер үшін) және 36607 (отыз алты мың алты жүз жеті) теңге (ҚҚС төлемейтіндер үшін) мөлшерінде сатып алу бағасы белгіленсін.</w:t>
      </w:r>
      <w:r>
        <w:br/>
      </w:r>
      <w:r>
        <w:rPr>
          <w:rFonts w:ascii="Times New Roman"/>
          <w:b w:val="false"/>
          <w:i w:val="false"/>
          <w:color w:val="000000"/>
          <w:sz w:val="28"/>
        </w:rPr>
        <w:t>
</w:t>
      </w:r>
      <w:r>
        <w:rPr>
          <w:rFonts w:ascii="Times New Roman"/>
          <w:b w:val="false"/>
          <w:i w:val="false"/>
          <w:color w:val="000000"/>
          <w:sz w:val="28"/>
        </w:rPr>
        <w:t>
      2. «Мемлекеттік астық ресурстарына жеткізілетін астықтың сатып алу бағасын белгілеу туралы» Қазақстан Республикасы Үкіметінің 2014 жылғы 5 желтоқсандағы № 1277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2014 ж., № 78, 677-құжат)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