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79fa" w14:textId="5d77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бөлу және пайдалану қағидалары туралы" Қазақстан Республикасы Үкіметінің 2015 жылғы 15 сәуірдегі № 241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11 желтоқсандағы № 1005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бөлу және пайдалану қағидалары туралы» Қазақстан Республикасы Үкіметінің 2015 жылғы 15 сәуірдегі № 241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2015 жылға нысаналы </w:t>
      </w:r>
      <w:r>
        <w:rPr>
          <w:rFonts w:ascii="Times New Roman"/>
          <w:b w:val="false"/>
          <w:i w:val="false"/>
          <w:color w:val="000000"/>
          <w:sz w:val="28"/>
        </w:rPr>
        <w:t>трансферт қаражатын</w:t>
      </w:r>
      <w:r>
        <w:rPr>
          <w:rFonts w:ascii="Times New Roman"/>
          <w:b w:val="false"/>
          <w:i w:val="false"/>
          <w:color w:val="000000"/>
          <w:sz w:val="28"/>
        </w:rPr>
        <w:t xml:space="preserve"> бөлу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1005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15 сәуірдегі</w:t>
      </w:r>
      <w:r>
        <w:br/>
      </w:r>
      <w:r>
        <w:rPr>
          <w:rFonts w:ascii="Times New Roman"/>
          <w:b w:val="false"/>
          <w:i w:val="false"/>
          <w:color w:val="000000"/>
          <w:sz w:val="28"/>
        </w:rPr>
        <w:t xml:space="preserve">
№ 241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2015 жылға нысаналы трансферт қаражатын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6289"/>
        <w:gridCol w:w="2493"/>
        <w:gridCol w:w="2322"/>
        <w:gridCol w:w="2322"/>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мың теңге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ұйымы</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ХҚҰ-дан үкіметтік қарыз тарту арқылы іске асыру жоспарланған бюджеттік инвестициялық жобалардың техникалық-экономикалық негіздемелерін әзірлеуге</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 Оңтүстік «Астана – Қарағанды – Балқаш – Күрті – Қапшағай – Алматы» дәлізін реконструкциялау, «Қарағанды – Бурылбайтал» учаскесі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169 633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 Батыс» дәлізін реконструкциялау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134 589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шекарасы (Орскіге) – Ақтөбе – Атырау – Ресей Федерациясының шекарасы (Астраханьға)» автомобиль жолын реконструкциялау, «Атырау – Астрахань» учаскесі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ХҚҰ-мен ынтымақтастық бағдарламалары шеңберінде үкіметтік қарыз жобаларын және квазимемлекеттік сектор субъектілерінің қарыз алуы жөніндегі жобаларды дайындауға және сүйемелдеуге</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ЕҚДБ арасындағы техникалық ынтымақтастық бағдарламасы шеңберінде квазимемлекеттік сектор субъектілеріне қарыз беру жөніндегі жобаларды дайындауға және сүйемелдеуге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3 173 455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АДБ арасындағы техникалық ынтымақтастық бағдарламасы шеңберіндегі үкіметтік қарыз жобаларын дайындауға және сүйемелдеуге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ХҚҰ-дан сыртқы үкіметтік қарыз тарту арқылы іске асырылатын бюджеттік инвестициялық жобаларды іске асыруға</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қоршаған ортасын қалпына келтіру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267 623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және дренаждық жүйелерді жетілдіру» жобасының 2-фазасы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692 126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ХҚҰ-дан байланысты гранттар тарту арқылы жүзеге асырылатын техникалық көмек іс-шараларын іске асыруға</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ЕҚДБ-ның Қазақстан Республикасында шағын және орта бизнесті қолдау жөніндегі бағдарламасын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1 063 986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бизнесті қолдау бағдарламасының шеңберінде «Бизнестегі әйелдер» кіші бағдарламасын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1 525 672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құрамында тұтқыр органикалық ластағыштар бар қалдықтарды жою» жобасы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472 035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 сумен жабдықтау және су бұру жүйесін салу мен реконструкциялау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315 039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 жылумен жабдықтау жүйесін салу және реконструкциялау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156 996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ХҚҰ тарту арқылы концессиялық жобаларды дайындауға</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Алматы айналма автомобиль жолын (ҮАААЖ) салу және пайдалануға беру» концессиялық жобасын консалтингтік сүйемелдеу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64 089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8 000 000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